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5.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A7B" w:rsidRPr="0063067A" w:rsidRDefault="003C6A7B" w:rsidP="003C6A7B">
      <w:pPr>
        <w:ind w:left="318" w:hangingChars="106" w:hanging="318"/>
        <w:jc w:val="left"/>
        <w:rPr>
          <w:spacing w:val="80"/>
          <w:sz w:val="22"/>
          <w:szCs w:val="22"/>
        </w:rPr>
      </w:pPr>
    </w:p>
    <w:p w:rsidR="003C6A7B" w:rsidRPr="0063067A" w:rsidRDefault="003C6A7B" w:rsidP="003C6A7B">
      <w:pPr>
        <w:ind w:left="318" w:hangingChars="106" w:hanging="318"/>
        <w:jc w:val="left"/>
        <w:rPr>
          <w:spacing w:val="80"/>
          <w:sz w:val="22"/>
          <w:szCs w:val="22"/>
        </w:rPr>
      </w:pPr>
      <w:r w:rsidRPr="0063067A">
        <w:rPr>
          <w:spacing w:val="80"/>
          <w:sz w:val="22"/>
          <w:szCs w:val="22"/>
        </w:rPr>
        <w:t xml:space="preserve"> </w:t>
      </w:r>
    </w:p>
    <w:p w:rsidR="003C6A7B" w:rsidRDefault="003C6A7B" w:rsidP="003C6A7B">
      <w:pPr>
        <w:ind w:rightChars="1984" w:right="4762"/>
        <w:jc w:val="left"/>
        <w:rPr>
          <w:spacing w:val="80"/>
          <w:sz w:val="22"/>
          <w:szCs w:val="22"/>
        </w:rPr>
      </w:pPr>
      <w:r w:rsidRPr="008C17D3">
        <w:rPr>
          <w:noProof/>
          <w:color w:val="FFCC00"/>
          <w:szCs w:val="22"/>
          <w:lang w:val="en-US" w:eastAsia="ja-JP" w:bidi="ne-NP"/>
        </w:rPr>
        <w:drawing>
          <wp:anchor distT="0" distB="0" distL="114300" distR="114300" simplePos="0" relativeHeight="251654144" behindDoc="0" locked="0" layoutInCell="1" allowOverlap="1">
            <wp:simplePos x="0" y="0"/>
            <wp:positionH relativeFrom="column">
              <wp:posOffset>4378164</wp:posOffset>
            </wp:positionH>
            <wp:positionV relativeFrom="paragraph">
              <wp:posOffset>151765</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anchor>
        </w:drawing>
      </w:r>
      <w:r w:rsidRPr="000B3EE4">
        <w:rPr>
          <w:noProof/>
          <w:color w:val="FFCC00"/>
          <w:szCs w:val="22"/>
        </w:rPr>
        <w:t>Ministry of Physical Infrastructure and Transport, Department of Roads</w:t>
      </w:r>
    </w:p>
    <w:p w:rsidR="003C6A7B" w:rsidRDefault="007102F9" w:rsidP="003C6A7B">
      <w:pPr>
        <w:ind w:leftChars="709" w:left="1702" w:firstLineChars="450" w:firstLine="1080"/>
        <w:jc w:val="left"/>
        <w:rPr>
          <w:spacing w:val="80"/>
          <w:sz w:val="22"/>
          <w:szCs w:val="22"/>
        </w:rPr>
      </w:pPr>
      <w:r w:rsidRPr="000B3EE4">
        <w:rPr>
          <w:noProof/>
          <w:lang w:val="en-US" w:eastAsia="ja-JP" w:bidi="ne-NP"/>
        </w:rPr>
        <w:drawing>
          <wp:anchor distT="0" distB="0" distL="114300" distR="114300" simplePos="0" relativeHeight="251655168" behindDoc="0" locked="0" layoutInCell="1" allowOverlap="1">
            <wp:simplePos x="0" y="0"/>
            <wp:positionH relativeFrom="column">
              <wp:posOffset>97790</wp:posOffset>
            </wp:positionH>
            <wp:positionV relativeFrom="paragraph">
              <wp:posOffset>146685</wp:posOffset>
            </wp:positionV>
            <wp:extent cx="1104900" cy="1039007"/>
            <wp:effectExtent l="0" t="0" r="0" b="889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04900" cy="1039007"/>
                    </a:xfrm>
                    <a:prstGeom prst="rect">
                      <a:avLst/>
                    </a:prstGeom>
                  </pic:spPr>
                </pic:pic>
              </a:graphicData>
            </a:graphic>
          </wp:anchor>
        </w:drawing>
      </w:r>
    </w:p>
    <w:p w:rsidR="003C6A7B" w:rsidRDefault="003C6A7B" w:rsidP="003C6A7B">
      <w:pPr>
        <w:ind w:leftChars="709" w:left="1702"/>
        <w:jc w:val="left"/>
        <w:rPr>
          <w:noProof/>
          <w:color w:val="FFCC00"/>
          <w:szCs w:val="22"/>
        </w:rPr>
      </w:pPr>
    </w:p>
    <w:p w:rsidR="003C6A7B" w:rsidRDefault="003C6A7B" w:rsidP="003C6A7B">
      <w:pPr>
        <w:ind w:leftChars="709" w:left="1702"/>
        <w:jc w:val="left"/>
        <w:rPr>
          <w:noProof/>
          <w:color w:val="FFCC00"/>
          <w:szCs w:val="22"/>
        </w:rPr>
      </w:pPr>
    </w:p>
    <w:p w:rsidR="003C6A7B" w:rsidRDefault="003C6A7B" w:rsidP="003C6A7B">
      <w:pPr>
        <w:ind w:leftChars="709" w:left="1702"/>
        <w:jc w:val="left"/>
        <w:rPr>
          <w:noProof/>
          <w:color w:val="FFCC00"/>
          <w:szCs w:val="22"/>
        </w:rPr>
      </w:pPr>
    </w:p>
    <w:p w:rsidR="003C6A7B" w:rsidRDefault="003C6A7B" w:rsidP="003C6A7B">
      <w:pPr>
        <w:jc w:val="left"/>
        <w:rPr>
          <w:noProof/>
          <w:color w:val="FFCC00"/>
          <w:szCs w:val="22"/>
        </w:rPr>
      </w:pPr>
    </w:p>
    <w:p w:rsidR="0038750C" w:rsidRDefault="0038750C" w:rsidP="003C6A7B">
      <w:pPr>
        <w:jc w:val="left"/>
        <w:rPr>
          <w:noProof/>
          <w:color w:val="FFCC00"/>
          <w:szCs w:val="22"/>
        </w:rPr>
      </w:pPr>
    </w:p>
    <w:p w:rsidR="00FD0F86" w:rsidRDefault="00FD0F86" w:rsidP="003C6A7B">
      <w:pPr>
        <w:jc w:val="left"/>
        <w:rPr>
          <w:noProof/>
          <w:color w:val="FFCC00"/>
          <w:szCs w:val="22"/>
        </w:rPr>
      </w:pPr>
    </w:p>
    <w:p w:rsidR="003C6A7B" w:rsidRDefault="003C6A7B" w:rsidP="003C6A7B">
      <w:pPr>
        <w:jc w:val="left"/>
        <w:rPr>
          <w:spacing w:val="80"/>
          <w:sz w:val="22"/>
          <w:szCs w:val="22"/>
        </w:rPr>
      </w:pPr>
      <w:r w:rsidRPr="000B3EE4">
        <w:rPr>
          <w:noProof/>
          <w:color w:val="FFCC00"/>
          <w:szCs w:val="22"/>
        </w:rPr>
        <w:t>Government of Nepal</w:t>
      </w:r>
    </w:p>
    <w:p w:rsidR="003C6A7B" w:rsidRDefault="003C6A7B" w:rsidP="003C6A7B">
      <w:pPr>
        <w:ind w:leftChars="50" w:left="120" w:firstLineChars="450" w:firstLine="1350"/>
        <w:jc w:val="left"/>
        <w:rPr>
          <w:spacing w:val="80"/>
          <w:sz w:val="22"/>
          <w:szCs w:val="22"/>
        </w:rPr>
      </w:pPr>
    </w:p>
    <w:p w:rsidR="00B942FE" w:rsidRPr="0063067A" w:rsidRDefault="00B942FE" w:rsidP="00B942FE">
      <w:pPr>
        <w:jc w:val="left"/>
        <w:rPr>
          <w:caps/>
          <w:sz w:val="22"/>
          <w:szCs w:val="22"/>
        </w:rPr>
      </w:pPr>
      <w:bookmarkStart w:id="0" w:name="_GoBack"/>
      <w:bookmarkEnd w:id="0"/>
    </w:p>
    <w:p w:rsidR="00B942FE" w:rsidRPr="00A507BB" w:rsidRDefault="00B942FE" w:rsidP="00B942FE">
      <w:pPr>
        <w:jc w:val="left"/>
        <w:rPr>
          <w:caps/>
          <w:sz w:val="22"/>
          <w:szCs w:val="22"/>
        </w:rPr>
      </w:pPr>
    </w:p>
    <w:p w:rsidR="00B942FE" w:rsidRPr="00A507BB" w:rsidRDefault="00B942FE" w:rsidP="00B942FE">
      <w:pPr>
        <w:ind w:leftChars="-100" w:left="-240" w:rightChars="-100" w:right="-240"/>
        <w:jc w:val="center"/>
        <w:rPr>
          <w:b/>
          <w:smallCaps/>
          <w:sz w:val="48"/>
          <w:szCs w:val="22"/>
        </w:rPr>
      </w:pPr>
      <w:r w:rsidRPr="00A507BB">
        <w:rPr>
          <w:b/>
          <w:smallCaps/>
          <w:sz w:val="44"/>
          <w:szCs w:val="22"/>
        </w:rPr>
        <w:t>Nagdhunga Tunnel Construction Project</w:t>
      </w:r>
    </w:p>
    <w:p w:rsidR="00B942FE" w:rsidRPr="00A507BB" w:rsidRDefault="00B942FE" w:rsidP="00B942FE">
      <w:pPr>
        <w:pStyle w:val="a9"/>
        <w:spacing w:after="240"/>
        <w:outlineLvl w:val="0"/>
        <w:rPr>
          <w:rFonts w:ascii="Times New Roman" w:hAnsi="Times New Roman"/>
          <w:b/>
          <w:smallCaps/>
        </w:rPr>
      </w:pPr>
      <w:bookmarkStart w:id="1" w:name="_Toc506976244"/>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bookmarkEnd w:id="1"/>
    </w:p>
    <w:p w:rsidR="00B942FE" w:rsidRPr="00421F22" w:rsidRDefault="00B942FE" w:rsidP="00B942FE">
      <w:pPr>
        <w:pStyle w:val="a9"/>
        <w:spacing w:after="240"/>
        <w:outlineLvl w:val="0"/>
        <w:rPr>
          <w:rFonts w:ascii="Times New Roman" w:hAnsi="Times New Roman"/>
          <w:b/>
          <w:smallCaps/>
          <w:spacing w:val="80"/>
          <w:sz w:val="44"/>
          <w:szCs w:val="44"/>
          <w:lang w:val="en-US" w:eastAsia="ja-JP"/>
        </w:rPr>
      </w:pPr>
      <w:bookmarkStart w:id="2" w:name="_Toc506976245"/>
      <w:r w:rsidRPr="00421F22">
        <w:rPr>
          <w:rFonts w:ascii="Times New Roman" w:hAnsi="Times New Roman"/>
          <w:b/>
          <w:smallCaps/>
          <w:lang w:val="en-US"/>
        </w:rPr>
        <w:t xml:space="preserve">Contract No. </w:t>
      </w:r>
      <w:bookmarkStart w:id="3" w:name="_Hlk511026233"/>
      <w:r w:rsidR="002572E6" w:rsidRPr="00421F22">
        <w:rPr>
          <w:rFonts w:ascii="Times New Roman" w:hAnsi="Times New Roman"/>
          <w:b/>
          <w:smallCaps/>
          <w:lang w:val="en-US"/>
        </w:rPr>
        <w:t xml:space="preserve">DOR </w:t>
      </w:r>
      <w:r w:rsidRPr="00421F22">
        <w:rPr>
          <w:rFonts w:ascii="Times New Roman" w:hAnsi="Times New Roman"/>
          <w:b/>
          <w:smallCaps/>
          <w:lang w:val="en-US"/>
        </w:rPr>
        <w:t>-</w:t>
      </w:r>
      <w:r w:rsidR="002572E6" w:rsidRPr="00421F22">
        <w:rPr>
          <w:rFonts w:ascii="Times New Roman" w:hAnsi="Times New Roman"/>
          <w:b/>
          <w:smallCaps/>
          <w:lang w:val="en-US"/>
        </w:rPr>
        <w:t xml:space="preserve"> NTCP </w:t>
      </w:r>
      <w:r w:rsidRPr="00421F22">
        <w:rPr>
          <w:rFonts w:ascii="Times New Roman" w:hAnsi="Times New Roman"/>
          <w:b/>
          <w:smallCaps/>
          <w:lang w:val="en-US"/>
        </w:rPr>
        <w:t>-</w:t>
      </w:r>
      <w:bookmarkEnd w:id="2"/>
      <w:r w:rsidR="002572E6" w:rsidRPr="00421F22">
        <w:rPr>
          <w:rFonts w:ascii="Times New Roman" w:hAnsi="Times New Roman"/>
          <w:b/>
          <w:smallCaps/>
          <w:lang w:val="en-US"/>
        </w:rPr>
        <w:t>W-ICB-01</w:t>
      </w:r>
      <w:bookmarkEnd w:id="3"/>
    </w:p>
    <w:p w:rsidR="00B942FE" w:rsidRPr="00376EB5" w:rsidRDefault="00B942FE" w:rsidP="00B942FE">
      <w:pPr>
        <w:pStyle w:val="a9"/>
        <w:spacing w:before="480"/>
        <w:rPr>
          <w:rFonts w:ascii="Times New Roman" w:hAnsi="Times New Roman"/>
          <w:b/>
          <w:smallCaps/>
          <w:sz w:val="44"/>
          <w:szCs w:val="44"/>
          <w:lang w:val="en-US"/>
        </w:rPr>
      </w:pPr>
    </w:p>
    <w:p w:rsidR="00B942FE" w:rsidRPr="00A507BB" w:rsidRDefault="00B942FE" w:rsidP="00B942FE">
      <w:pPr>
        <w:pStyle w:val="a9"/>
        <w:spacing w:before="480"/>
        <w:rPr>
          <w:rFonts w:ascii="Times New Roman" w:hAnsi="Times New Roman"/>
          <w:b/>
          <w:smallCaps/>
          <w:sz w:val="44"/>
          <w:szCs w:val="44"/>
        </w:rPr>
      </w:pPr>
      <w:r w:rsidRPr="00A507BB">
        <w:rPr>
          <w:rFonts w:ascii="Times New Roman" w:hAnsi="Times New Roman"/>
          <w:b/>
          <w:smallCaps/>
          <w:sz w:val="44"/>
          <w:szCs w:val="44"/>
        </w:rPr>
        <w:t>Bidding Documents</w:t>
      </w: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Default="00B942FE" w:rsidP="00B942FE">
      <w:pPr>
        <w:jc w:val="center"/>
        <w:rPr>
          <w:b/>
          <w:caps/>
          <w:sz w:val="36"/>
          <w:szCs w:val="36"/>
          <w:lang w:eastAsia="ja-JP"/>
        </w:rPr>
      </w:pPr>
    </w:p>
    <w:p w:rsidR="00B942FE" w:rsidRPr="00A507BB" w:rsidRDefault="00B942FE" w:rsidP="00B942FE">
      <w:pPr>
        <w:jc w:val="center"/>
        <w:rPr>
          <w:b/>
          <w:caps/>
          <w:sz w:val="36"/>
          <w:szCs w:val="36"/>
          <w:lang w:eastAsia="ja-JP"/>
        </w:rPr>
      </w:pPr>
      <w:r w:rsidRPr="00A507BB">
        <w:rPr>
          <w:b/>
          <w:caps/>
          <w:sz w:val="36"/>
          <w:szCs w:val="36"/>
          <w:lang w:eastAsia="ja-JP"/>
        </w:rPr>
        <w:t>P</w:t>
      </w:r>
      <w:r w:rsidRPr="00A507BB">
        <w:rPr>
          <w:b/>
          <w:smallCaps/>
          <w:sz w:val="36"/>
          <w:szCs w:val="36"/>
          <w:lang w:eastAsia="ja-JP"/>
        </w:rPr>
        <w:t>art</w:t>
      </w:r>
      <w:r w:rsidRPr="00A507BB">
        <w:rPr>
          <w:b/>
          <w:caps/>
          <w:sz w:val="36"/>
          <w:szCs w:val="36"/>
          <w:lang w:eastAsia="ja-JP"/>
        </w:rPr>
        <w:t xml:space="preserve"> 1: B</w:t>
      </w:r>
      <w:r w:rsidRPr="00A507BB">
        <w:rPr>
          <w:b/>
          <w:smallCaps/>
          <w:sz w:val="36"/>
          <w:szCs w:val="36"/>
          <w:lang w:eastAsia="ja-JP"/>
        </w:rPr>
        <w:t>idding</w:t>
      </w:r>
      <w:r w:rsidRPr="00A507BB">
        <w:rPr>
          <w:b/>
          <w:caps/>
          <w:sz w:val="36"/>
          <w:szCs w:val="36"/>
          <w:lang w:eastAsia="ja-JP"/>
        </w:rPr>
        <w:t xml:space="preserve"> P</w:t>
      </w:r>
      <w:r w:rsidRPr="00A507BB">
        <w:rPr>
          <w:b/>
          <w:smallCaps/>
          <w:sz w:val="36"/>
          <w:szCs w:val="36"/>
          <w:lang w:eastAsia="ja-JP"/>
        </w:rPr>
        <w:t>rocedures</w:t>
      </w:r>
    </w:p>
    <w:p w:rsidR="00B942FE" w:rsidRPr="00A507BB" w:rsidRDefault="00B942FE" w:rsidP="00B942FE">
      <w:pPr>
        <w:jc w:val="center"/>
        <w:rPr>
          <w:b/>
          <w:sz w:val="44"/>
          <w:szCs w:val="44"/>
          <w:lang w:eastAsia="ja-JP"/>
        </w:rPr>
      </w:pPr>
      <w:r w:rsidRPr="00A507BB">
        <w:rPr>
          <w:b/>
          <w:sz w:val="36"/>
          <w:szCs w:val="44"/>
          <w:lang w:eastAsia="ja-JP"/>
        </w:rPr>
        <w:t>(S</w:t>
      </w:r>
      <w:r w:rsidRPr="00A507BB">
        <w:rPr>
          <w:b/>
          <w:smallCaps/>
          <w:sz w:val="36"/>
          <w:szCs w:val="44"/>
          <w:lang w:eastAsia="ja-JP"/>
        </w:rPr>
        <w:t>ections</w:t>
      </w:r>
      <w:r w:rsidRPr="00A507BB">
        <w:rPr>
          <w:b/>
          <w:sz w:val="36"/>
          <w:szCs w:val="44"/>
          <w:lang w:eastAsia="ja-JP"/>
        </w:rPr>
        <w:t xml:space="preserve"> I to V)</w:t>
      </w:r>
    </w:p>
    <w:p w:rsidR="00B942FE" w:rsidRPr="00750564" w:rsidRDefault="00B942FE" w:rsidP="003C2AC5">
      <w:pPr>
        <w:spacing w:afterLines="300" w:after="720"/>
        <w:jc w:val="center"/>
        <w:rPr>
          <w:b/>
          <w:sz w:val="44"/>
          <w:szCs w:val="44"/>
          <w:lang w:eastAsia="ja-JP"/>
        </w:rPr>
      </w:pPr>
    </w:p>
    <w:p w:rsidR="00DC67DB" w:rsidRDefault="00DC67DB" w:rsidP="00B942FE">
      <w:pPr>
        <w:rPr>
          <w:lang w:eastAsia="ja-JP"/>
        </w:rPr>
      </w:pPr>
      <w:r>
        <w:rPr>
          <w:lang w:eastAsia="ja-JP"/>
        </w:rPr>
        <w:br w:type="page"/>
      </w:r>
    </w:p>
    <w:p w:rsidR="0084507C" w:rsidRPr="00750564" w:rsidRDefault="0084507C" w:rsidP="003C2AC5">
      <w:pPr>
        <w:spacing w:afterLines="100" w:after="240"/>
        <w:jc w:val="center"/>
        <w:rPr>
          <w:i/>
          <w:szCs w:val="24"/>
          <w:lang w:eastAsia="ja-JP"/>
        </w:rPr>
        <w:sectPr w:rsidR="0084507C" w:rsidRPr="00750564" w:rsidSect="00E24A5D">
          <w:headerReference w:type="even" r:id="rId10"/>
          <w:headerReference w:type="default" r:id="rId11"/>
          <w:footerReference w:type="default" r:id="rId12"/>
          <w:headerReference w:type="first" r:id="rId13"/>
          <w:footnotePr>
            <w:numRestart w:val="eachPage"/>
          </w:footnotePr>
          <w:type w:val="continuous"/>
          <w:pgSz w:w="11907" w:h="16839" w:code="9"/>
          <w:pgMar w:top="851" w:right="851" w:bottom="851" w:left="1531" w:header="284" w:footer="170" w:gutter="0"/>
          <w:cols w:space="720"/>
          <w:docGrid w:linePitch="326"/>
        </w:sectPr>
      </w:pPr>
    </w:p>
    <w:p w:rsidR="0029281E" w:rsidRPr="00750564" w:rsidRDefault="0029281E" w:rsidP="00AE590B">
      <w:pPr>
        <w:jc w:val="center"/>
        <w:rPr>
          <w:b/>
          <w:sz w:val="28"/>
          <w:lang w:eastAsia="ja-JP"/>
        </w:rPr>
      </w:pPr>
      <w:bookmarkStart w:id="4" w:name="_Toc205095587"/>
      <w:bookmarkStart w:id="5" w:name="_Toc438529596"/>
      <w:bookmarkStart w:id="6" w:name="_Toc438725752"/>
      <w:bookmarkStart w:id="7" w:name="_Toc438817747"/>
      <w:bookmarkStart w:id="8" w:name="_Toc438954441"/>
      <w:bookmarkStart w:id="9" w:name="_Toc461939615"/>
      <w:bookmarkStart w:id="10" w:name="_Toc334604581"/>
    </w:p>
    <w:p w:rsidR="0029281E" w:rsidRPr="00750564" w:rsidRDefault="0029281E" w:rsidP="00AE590B">
      <w:pPr>
        <w:jc w:val="center"/>
        <w:rPr>
          <w:b/>
          <w:sz w:val="28"/>
          <w:lang w:eastAsia="ja-JP"/>
        </w:rPr>
      </w:pPr>
    </w:p>
    <w:p w:rsidR="0029281E" w:rsidRPr="00750564" w:rsidRDefault="0029281E" w:rsidP="00AE590B">
      <w:pPr>
        <w:jc w:val="center"/>
        <w:rPr>
          <w:b/>
          <w:sz w:val="28"/>
          <w:lang w:eastAsia="ja-JP"/>
        </w:rPr>
      </w:pPr>
    </w:p>
    <w:p w:rsidR="0029281E" w:rsidRPr="00750564" w:rsidRDefault="0029281E" w:rsidP="00AE590B">
      <w:pPr>
        <w:jc w:val="center"/>
        <w:rPr>
          <w:b/>
          <w:sz w:val="28"/>
          <w:lang w:eastAsia="ja-JP"/>
        </w:rPr>
      </w:pPr>
    </w:p>
    <w:p w:rsidR="0029281E" w:rsidRPr="00750564" w:rsidRDefault="0029281E" w:rsidP="00AE590B">
      <w:pPr>
        <w:jc w:val="center"/>
        <w:rPr>
          <w:b/>
          <w:sz w:val="28"/>
          <w:lang w:eastAsia="ja-JP"/>
        </w:rPr>
      </w:pPr>
    </w:p>
    <w:p w:rsidR="00F542F2" w:rsidRDefault="00BD1618" w:rsidP="00F542F2">
      <w:pPr>
        <w:jc w:val="center"/>
        <w:rPr>
          <w:b/>
          <w:sz w:val="28"/>
        </w:rPr>
      </w:pPr>
      <w:r w:rsidRPr="00750564">
        <w:rPr>
          <w:b/>
          <w:sz w:val="28"/>
        </w:rPr>
        <w:t>Table of Contents</w:t>
      </w:r>
      <w:bookmarkStart w:id="11" w:name="_Toc416167615"/>
      <w:bookmarkStart w:id="12" w:name="_Toc416169464"/>
      <w:bookmarkEnd w:id="4"/>
      <w:bookmarkEnd w:id="5"/>
      <w:bookmarkEnd w:id="6"/>
      <w:bookmarkEnd w:id="7"/>
      <w:bookmarkEnd w:id="8"/>
      <w:bookmarkEnd w:id="9"/>
      <w:bookmarkEnd w:id="10"/>
    </w:p>
    <w:p w:rsidR="00F542F2" w:rsidRDefault="003C2AC5" w:rsidP="00F542F2">
      <w:pPr>
        <w:jc w:val="center"/>
        <w:rPr>
          <w:noProof/>
        </w:rPr>
      </w:pPr>
      <w:r>
        <w:rPr>
          <w:b/>
        </w:rPr>
        <w:fldChar w:fldCharType="begin"/>
      </w:r>
      <w:r w:rsidR="00F542F2">
        <w:rPr>
          <w:b/>
        </w:rPr>
        <w:instrText xml:space="preserve"> TOC \o "1-3" \h \z \u </w:instrText>
      </w:r>
      <w:r>
        <w:rPr>
          <w:b/>
        </w:rPr>
        <w:fldChar w:fldCharType="separate"/>
      </w:r>
    </w:p>
    <w:p w:rsidR="00F542F2" w:rsidRDefault="00232194" w:rsidP="003C2AC5">
      <w:pPr>
        <w:pStyle w:val="11"/>
        <w:spacing w:afterLines="100" w:after="240"/>
        <w:rPr>
          <w:rStyle w:val="aff"/>
          <w:noProof/>
        </w:rPr>
      </w:pPr>
      <w:hyperlink w:anchor="_Toc506976246" w:history="1">
        <w:r w:rsidR="00F542F2" w:rsidRPr="00005F03">
          <w:rPr>
            <w:rStyle w:val="aff"/>
            <w:noProof/>
          </w:rPr>
          <w:t>PART 1 –Bidding Procedures</w:t>
        </w:r>
        <w:r w:rsidR="00F542F2" w:rsidRPr="00F542F2">
          <w:rPr>
            <w:rStyle w:val="aff"/>
            <w:webHidden/>
          </w:rPr>
          <w:tab/>
        </w:r>
        <w:r w:rsidR="00DE08EB">
          <w:rPr>
            <w:rStyle w:val="aff"/>
            <w:webHidden/>
          </w:rPr>
          <w:t>3</w:t>
        </w:r>
      </w:hyperlink>
    </w:p>
    <w:p w:rsidR="00F542F2" w:rsidRPr="00F542F2" w:rsidRDefault="00F542F2" w:rsidP="00F542F2"/>
    <w:p w:rsidR="00F542F2" w:rsidRPr="00F542F2" w:rsidRDefault="00232194" w:rsidP="003C2AC5">
      <w:pPr>
        <w:pStyle w:val="31"/>
        <w:spacing w:afterLines="100" w:after="240"/>
        <w:rPr>
          <w:rStyle w:val="aff"/>
          <w:b/>
        </w:rPr>
      </w:pPr>
      <w:hyperlink w:anchor="_Toc506976247" w:history="1">
        <w:r w:rsidR="00F862B4">
          <w:rPr>
            <w:rStyle w:val="aff"/>
            <w:b/>
          </w:rPr>
          <w:t xml:space="preserve">Section I: </w:t>
        </w:r>
        <w:r w:rsidR="00F862B4">
          <w:rPr>
            <w:rStyle w:val="aff"/>
            <w:b/>
          </w:rPr>
          <w:tab/>
        </w:r>
        <w:r w:rsidR="00F542F2" w:rsidRPr="00F542F2">
          <w:rPr>
            <w:rStyle w:val="aff"/>
            <w:b/>
          </w:rPr>
          <w:t>Instructions to Bidders (ITB)</w:t>
        </w:r>
        <w:r w:rsidR="00F542F2" w:rsidRPr="00F542F2">
          <w:rPr>
            <w:rStyle w:val="aff"/>
            <w:b/>
            <w:webHidden/>
          </w:rPr>
          <w:tab/>
        </w:r>
        <w:r w:rsidR="00DE08EB">
          <w:rPr>
            <w:rStyle w:val="aff"/>
            <w:b/>
            <w:webHidden/>
          </w:rPr>
          <w:t>4</w:t>
        </w:r>
      </w:hyperlink>
    </w:p>
    <w:p w:rsidR="00F542F2" w:rsidRPr="00F542F2" w:rsidRDefault="000D10BD" w:rsidP="003C2AC5">
      <w:pPr>
        <w:pStyle w:val="31"/>
        <w:spacing w:afterLines="100" w:after="240"/>
        <w:rPr>
          <w:rStyle w:val="aff"/>
          <w:b/>
        </w:rPr>
      </w:pPr>
      <w:hyperlink w:anchor="_Toc506976248" w:history="1">
        <w:r w:rsidR="00F542F2" w:rsidRPr="00F542F2">
          <w:rPr>
            <w:rStyle w:val="aff"/>
            <w:b/>
          </w:rPr>
          <w:t>Section II:</w:t>
        </w:r>
        <w:r w:rsidR="00F542F2" w:rsidRPr="00F542F2">
          <w:rPr>
            <w:rStyle w:val="aff"/>
            <w:b/>
          </w:rPr>
          <w:tab/>
          <w:t>Bid Data Sheet (BDS)</w:t>
        </w:r>
        <w:r w:rsidR="00F542F2" w:rsidRPr="00F542F2">
          <w:rPr>
            <w:rStyle w:val="aff"/>
            <w:b/>
            <w:webHidden/>
          </w:rPr>
          <w:tab/>
        </w:r>
        <w:r w:rsidR="003C2AC5" w:rsidRPr="00F542F2">
          <w:rPr>
            <w:rStyle w:val="aff"/>
            <w:b/>
            <w:webHidden/>
          </w:rPr>
          <w:fldChar w:fldCharType="begin"/>
        </w:r>
        <w:r w:rsidR="00F542F2" w:rsidRPr="00F542F2">
          <w:rPr>
            <w:rStyle w:val="aff"/>
            <w:b/>
            <w:webHidden/>
          </w:rPr>
          <w:instrText xml:space="preserve"> PAGEREF _Toc506976248 \h </w:instrText>
        </w:r>
        <w:r w:rsidR="003C2AC5" w:rsidRPr="00F542F2">
          <w:rPr>
            <w:rStyle w:val="aff"/>
            <w:b/>
            <w:webHidden/>
          </w:rPr>
        </w:r>
        <w:r w:rsidR="003C2AC5" w:rsidRPr="00F542F2">
          <w:rPr>
            <w:rStyle w:val="aff"/>
            <w:b/>
            <w:webHidden/>
          </w:rPr>
          <w:fldChar w:fldCharType="separate"/>
        </w:r>
        <w:r w:rsidR="002B20B8">
          <w:rPr>
            <w:rStyle w:val="aff"/>
            <w:b/>
            <w:webHidden/>
          </w:rPr>
          <w:t>27</w:t>
        </w:r>
        <w:r w:rsidR="003C2AC5" w:rsidRPr="00F542F2">
          <w:rPr>
            <w:rStyle w:val="aff"/>
            <w:b/>
            <w:webHidden/>
          </w:rPr>
          <w:fldChar w:fldCharType="end"/>
        </w:r>
      </w:hyperlink>
    </w:p>
    <w:p w:rsidR="00F542F2" w:rsidRPr="00F542F2" w:rsidRDefault="000D10BD" w:rsidP="003C2AC5">
      <w:pPr>
        <w:pStyle w:val="31"/>
        <w:spacing w:afterLines="100" w:after="240"/>
        <w:rPr>
          <w:rStyle w:val="aff"/>
          <w:b/>
        </w:rPr>
      </w:pPr>
      <w:hyperlink w:anchor="_Toc506976249" w:history="1">
        <w:r w:rsidR="00F542F2" w:rsidRPr="00F542F2">
          <w:rPr>
            <w:rStyle w:val="aff"/>
            <w:b/>
          </w:rPr>
          <w:t>Section III:</w:t>
        </w:r>
        <w:r w:rsidR="00F542F2" w:rsidRPr="00F542F2">
          <w:rPr>
            <w:rStyle w:val="aff"/>
            <w:b/>
          </w:rPr>
          <w:tab/>
          <w:t>Evaluation and Qualification Criteria (EQC)</w:t>
        </w:r>
        <w:r w:rsidR="00F542F2" w:rsidRPr="00F542F2">
          <w:rPr>
            <w:rStyle w:val="aff"/>
            <w:b/>
            <w:webHidden/>
          </w:rPr>
          <w:tab/>
        </w:r>
        <w:r w:rsidR="003C2AC5" w:rsidRPr="00F542F2">
          <w:rPr>
            <w:rStyle w:val="aff"/>
            <w:b/>
            <w:webHidden/>
          </w:rPr>
          <w:fldChar w:fldCharType="begin"/>
        </w:r>
        <w:r w:rsidR="00F542F2" w:rsidRPr="00F542F2">
          <w:rPr>
            <w:rStyle w:val="aff"/>
            <w:b/>
            <w:webHidden/>
          </w:rPr>
          <w:instrText xml:space="preserve"> PAGEREF _Toc506976249 \h </w:instrText>
        </w:r>
        <w:r w:rsidR="003C2AC5" w:rsidRPr="00F542F2">
          <w:rPr>
            <w:rStyle w:val="aff"/>
            <w:b/>
            <w:webHidden/>
          </w:rPr>
        </w:r>
        <w:r w:rsidR="003C2AC5" w:rsidRPr="00F542F2">
          <w:rPr>
            <w:rStyle w:val="aff"/>
            <w:b/>
            <w:webHidden/>
          </w:rPr>
          <w:fldChar w:fldCharType="separate"/>
        </w:r>
        <w:r w:rsidR="002B20B8">
          <w:rPr>
            <w:rStyle w:val="aff"/>
            <w:b/>
            <w:webHidden/>
          </w:rPr>
          <w:t>33</w:t>
        </w:r>
        <w:r w:rsidR="003C2AC5" w:rsidRPr="00F542F2">
          <w:rPr>
            <w:rStyle w:val="aff"/>
            <w:b/>
            <w:webHidden/>
          </w:rPr>
          <w:fldChar w:fldCharType="end"/>
        </w:r>
      </w:hyperlink>
    </w:p>
    <w:p w:rsidR="00F542F2" w:rsidRPr="00F542F2" w:rsidRDefault="000D10BD" w:rsidP="003C2AC5">
      <w:pPr>
        <w:pStyle w:val="31"/>
        <w:spacing w:afterLines="100" w:after="240"/>
        <w:rPr>
          <w:rStyle w:val="aff"/>
          <w:b/>
        </w:rPr>
      </w:pPr>
      <w:hyperlink w:anchor="_Toc506976250" w:history="1">
        <w:r w:rsidR="001412D1">
          <w:rPr>
            <w:rStyle w:val="aff"/>
            <w:b/>
          </w:rPr>
          <w:t>Section IV:</w:t>
        </w:r>
        <w:r w:rsidR="001412D1">
          <w:rPr>
            <w:rStyle w:val="aff"/>
            <w:b/>
          </w:rPr>
          <w:tab/>
        </w:r>
        <w:r w:rsidR="00F542F2" w:rsidRPr="00F542F2">
          <w:rPr>
            <w:rStyle w:val="aff"/>
            <w:b/>
          </w:rPr>
          <w:t>Bidding Forms (BDF)</w:t>
        </w:r>
        <w:r w:rsidR="00F542F2" w:rsidRPr="00F542F2">
          <w:rPr>
            <w:rStyle w:val="aff"/>
            <w:b/>
            <w:webHidden/>
          </w:rPr>
          <w:tab/>
        </w:r>
        <w:r w:rsidR="003C2AC5" w:rsidRPr="00F542F2">
          <w:rPr>
            <w:rStyle w:val="aff"/>
            <w:b/>
            <w:webHidden/>
          </w:rPr>
          <w:fldChar w:fldCharType="begin"/>
        </w:r>
        <w:r w:rsidR="00F542F2" w:rsidRPr="00F542F2">
          <w:rPr>
            <w:rStyle w:val="aff"/>
            <w:b/>
            <w:webHidden/>
          </w:rPr>
          <w:instrText xml:space="preserve"> PAGEREF _Toc506976250 \h </w:instrText>
        </w:r>
        <w:r w:rsidR="003C2AC5" w:rsidRPr="00F542F2">
          <w:rPr>
            <w:rStyle w:val="aff"/>
            <w:b/>
            <w:webHidden/>
          </w:rPr>
        </w:r>
        <w:r w:rsidR="003C2AC5" w:rsidRPr="00F542F2">
          <w:rPr>
            <w:rStyle w:val="aff"/>
            <w:b/>
            <w:webHidden/>
          </w:rPr>
          <w:fldChar w:fldCharType="separate"/>
        </w:r>
        <w:r w:rsidR="002B20B8">
          <w:rPr>
            <w:rStyle w:val="aff"/>
            <w:b/>
            <w:webHidden/>
          </w:rPr>
          <w:t>50</w:t>
        </w:r>
        <w:r w:rsidR="003C2AC5" w:rsidRPr="00F542F2">
          <w:rPr>
            <w:rStyle w:val="aff"/>
            <w:b/>
            <w:webHidden/>
          </w:rPr>
          <w:fldChar w:fldCharType="end"/>
        </w:r>
      </w:hyperlink>
    </w:p>
    <w:p w:rsidR="00F542F2" w:rsidRPr="00F542F2" w:rsidRDefault="003C2AC5" w:rsidP="003C2AC5">
      <w:pPr>
        <w:pStyle w:val="31"/>
        <w:spacing w:afterLines="100" w:after="240"/>
        <w:rPr>
          <w:rStyle w:val="aff"/>
          <w:b/>
        </w:rPr>
      </w:pPr>
      <w:hyperlink w:anchor="_Toc506976299" w:history="1">
        <w:r w:rsidR="005C18F6" w:rsidRPr="00F542F2">
          <w:rPr>
            <w:rStyle w:val="aff"/>
            <w:b/>
          </w:rPr>
          <w:t>Section V:</w:t>
        </w:r>
        <w:r w:rsidR="005C18F6" w:rsidRPr="00F542F2">
          <w:rPr>
            <w:rStyle w:val="aff"/>
            <w:b/>
          </w:rPr>
          <w:tab/>
          <w:t>Eligible Source Countries of Japanese ODA Loans</w:t>
        </w:r>
        <w:r w:rsidR="005C18F6" w:rsidRPr="00F542F2">
          <w:rPr>
            <w:rStyle w:val="aff"/>
            <w:b/>
            <w:webHidden/>
          </w:rPr>
          <w:tab/>
        </w:r>
        <w:r w:rsidRPr="00F542F2">
          <w:rPr>
            <w:rStyle w:val="aff"/>
            <w:b/>
            <w:webHidden/>
          </w:rPr>
          <w:fldChar w:fldCharType="begin"/>
        </w:r>
        <w:r w:rsidR="005C18F6" w:rsidRPr="00F542F2">
          <w:rPr>
            <w:rStyle w:val="aff"/>
            <w:b/>
            <w:webHidden/>
          </w:rPr>
          <w:instrText xml:space="preserve"> PAGEREF _Toc506976299 \h </w:instrText>
        </w:r>
        <w:r w:rsidRPr="00F542F2">
          <w:rPr>
            <w:rStyle w:val="aff"/>
            <w:b/>
            <w:webHidden/>
          </w:rPr>
        </w:r>
        <w:r w:rsidRPr="00F542F2">
          <w:rPr>
            <w:rStyle w:val="aff"/>
            <w:b/>
            <w:webHidden/>
          </w:rPr>
          <w:fldChar w:fldCharType="separate"/>
        </w:r>
        <w:r w:rsidR="002B20B8">
          <w:rPr>
            <w:rStyle w:val="aff"/>
            <w:b/>
            <w:webHidden/>
          </w:rPr>
          <w:t>1</w:t>
        </w:r>
        <w:r w:rsidR="00B561FC">
          <w:rPr>
            <w:rStyle w:val="aff"/>
            <w:b/>
            <w:webHidden/>
          </w:rPr>
          <w:t>3</w:t>
        </w:r>
        <w:r w:rsidR="00AE5978">
          <w:rPr>
            <w:rStyle w:val="aff"/>
            <w:b/>
            <w:webHidden/>
          </w:rPr>
          <w:t>3</w:t>
        </w:r>
        <w:r w:rsidRPr="00F542F2">
          <w:rPr>
            <w:rStyle w:val="aff"/>
            <w:b/>
            <w:webHidden/>
          </w:rPr>
          <w:fldChar w:fldCharType="end"/>
        </w:r>
      </w:hyperlink>
    </w:p>
    <w:p w:rsidR="0081437D" w:rsidRPr="00750564" w:rsidRDefault="003C2AC5" w:rsidP="00F542F2">
      <w:pPr>
        <w:jc w:val="center"/>
        <w:rPr>
          <w:sz w:val="32"/>
          <w:szCs w:val="44"/>
        </w:rPr>
      </w:pPr>
      <w:r>
        <w:rPr>
          <w:b/>
        </w:rPr>
        <w:fldChar w:fldCharType="end"/>
      </w:r>
    </w:p>
    <w:p w:rsidR="0081437D" w:rsidRPr="00750564" w:rsidRDefault="0081437D" w:rsidP="00AE590B">
      <w:pPr>
        <w:rPr>
          <w:sz w:val="32"/>
          <w:szCs w:val="44"/>
        </w:rPr>
      </w:pPr>
    </w:p>
    <w:p w:rsidR="0081437D" w:rsidRPr="00750564" w:rsidRDefault="0081437D" w:rsidP="00AE590B">
      <w:pPr>
        <w:rPr>
          <w:sz w:val="32"/>
          <w:szCs w:val="44"/>
        </w:rPr>
      </w:pPr>
    </w:p>
    <w:p w:rsidR="00BD1618" w:rsidRPr="00750564" w:rsidRDefault="00BD1618" w:rsidP="00AE590B">
      <w:pPr>
        <w:tabs>
          <w:tab w:val="left" w:pos="5265"/>
        </w:tabs>
        <w:rPr>
          <w:sz w:val="32"/>
          <w:szCs w:val="44"/>
        </w:rPr>
        <w:sectPr w:rsidR="00BD1618" w:rsidRPr="00750564" w:rsidSect="00F529FB">
          <w:headerReference w:type="default" r:id="rId14"/>
          <w:footerReference w:type="default" r:id="rId15"/>
          <w:footnotePr>
            <w:numRestart w:val="eachPage"/>
          </w:footnotePr>
          <w:pgSz w:w="11907" w:h="16839" w:code="9"/>
          <w:pgMar w:top="851" w:right="1275" w:bottom="851" w:left="1531" w:header="567" w:footer="170" w:gutter="0"/>
          <w:cols w:space="720"/>
          <w:docGrid w:linePitch="326"/>
        </w:sectPr>
      </w:pPr>
    </w:p>
    <w:p w:rsidR="00090C89" w:rsidRPr="00750564" w:rsidRDefault="00090C89" w:rsidP="00DC10C3">
      <w:pPr>
        <w:pStyle w:val="Text1"/>
      </w:pPr>
      <w:bookmarkStart w:id="13" w:name="_Toc416173406"/>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DC10C3">
      <w:pPr>
        <w:pStyle w:val="Text1"/>
      </w:pPr>
    </w:p>
    <w:p w:rsidR="00090C89" w:rsidRPr="00750564" w:rsidRDefault="00090C89" w:rsidP="00AE590B">
      <w:pPr>
        <w:pStyle w:val="Parts"/>
        <w:rPr>
          <w:rFonts w:ascii="Times New Roman" w:hAnsi="Times New Roman"/>
          <w:b/>
          <w:lang w:eastAsia="ja-JP"/>
        </w:rPr>
      </w:pPr>
      <w:bookmarkStart w:id="14" w:name="_Toc416191570"/>
      <w:bookmarkStart w:id="15" w:name="_Toc416335876"/>
      <w:bookmarkStart w:id="16" w:name="_Toc416336806"/>
      <w:bookmarkStart w:id="17" w:name="_Toc416340546"/>
      <w:bookmarkStart w:id="18" w:name="_Toc416347837"/>
      <w:bookmarkStart w:id="19" w:name="_Toc416353005"/>
      <w:bookmarkStart w:id="20" w:name="_Toc416356302"/>
      <w:bookmarkStart w:id="21" w:name="_Toc416513925"/>
      <w:bookmarkStart w:id="22" w:name="_Toc416694737"/>
      <w:bookmarkStart w:id="23" w:name="_Toc485140245"/>
      <w:bookmarkStart w:id="24" w:name="_Toc506976246"/>
      <w:bookmarkStart w:id="25" w:name="_Toc506977402"/>
      <w:r w:rsidRPr="00750564">
        <w:rPr>
          <w:rFonts w:ascii="Times New Roman" w:hAnsi="Times New Roman"/>
          <w:b/>
          <w:sz w:val="44"/>
        </w:rPr>
        <w:t xml:space="preserve">PART </w:t>
      </w:r>
      <w:r w:rsidRPr="00750564">
        <w:rPr>
          <w:rFonts w:ascii="Times New Roman" w:hAnsi="Times New Roman"/>
          <w:b/>
          <w:sz w:val="44"/>
          <w:lang w:eastAsia="ja-JP"/>
        </w:rPr>
        <w:t>1</w:t>
      </w:r>
      <w:r w:rsidRPr="00750564">
        <w:rPr>
          <w:rFonts w:ascii="Times New Roman" w:hAnsi="Times New Roman"/>
          <w:b/>
          <w:sz w:val="44"/>
        </w:rPr>
        <w:t xml:space="preserve"> –</w:t>
      </w:r>
      <w:r w:rsidRPr="00750564">
        <w:rPr>
          <w:rFonts w:ascii="Times New Roman" w:hAnsi="Times New Roman"/>
          <w:b/>
          <w:sz w:val="44"/>
          <w:lang w:eastAsia="ja-JP"/>
        </w:rPr>
        <w:t>Bidding Procedures</w:t>
      </w:r>
      <w:bookmarkEnd w:id="14"/>
      <w:bookmarkEnd w:id="15"/>
      <w:bookmarkEnd w:id="16"/>
      <w:bookmarkEnd w:id="17"/>
      <w:bookmarkEnd w:id="18"/>
      <w:bookmarkEnd w:id="19"/>
      <w:bookmarkEnd w:id="20"/>
      <w:bookmarkEnd w:id="21"/>
      <w:bookmarkEnd w:id="22"/>
      <w:bookmarkEnd w:id="23"/>
      <w:bookmarkEnd w:id="24"/>
      <w:bookmarkEnd w:id="25"/>
    </w:p>
    <w:p w:rsidR="001B72D8" w:rsidRPr="00750564" w:rsidRDefault="001B72D8" w:rsidP="00AE590B">
      <w:pPr>
        <w:jc w:val="center"/>
        <w:outlineLvl w:val="1"/>
        <w:rPr>
          <w:sz w:val="32"/>
          <w:szCs w:val="44"/>
          <w:lang w:eastAsia="ja-JP"/>
        </w:rPr>
        <w:sectPr w:rsidR="001B72D8" w:rsidRPr="00750564" w:rsidSect="0084507C">
          <w:headerReference w:type="even" r:id="rId16"/>
          <w:headerReference w:type="first" r:id="rId17"/>
          <w:footnotePr>
            <w:numRestart w:val="eachPage"/>
          </w:footnotePr>
          <w:pgSz w:w="11907" w:h="16839" w:code="9"/>
          <w:pgMar w:top="851" w:right="851" w:bottom="851" w:left="1531" w:header="567" w:footer="170" w:gutter="0"/>
          <w:cols w:space="720"/>
          <w:docGrid w:linePitch="326"/>
        </w:sectPr>
      </w:pPr>
    </w:p>
    <w:p w:rsidR="00090C89" w:rsidRPr="00750564" w:rsidRDefault="00090C89" w:rsidP="00AE590B">
      <w:pPr>
        <w:jc w:val="left"/>
        <w:rPr>
          <w:sz w:val="32"/>
          <w:szCs w:val="44"/>
          <w:lang w:eastAsia="ja-JP"/>
        </w:rPr>
      </w:pPr>
    </w:p>
    <w:p w:rsidR="00E40214" w:rsidRPr="00A70491" w:rsidRDefault="00E40214" w:rsidP="00A70491">
      <w:pPr>
        <w:pStyle w:val="3"/>
        <w:rPr>
          <w:b w:val="0"/>
          <w:sz w:val="44"/>
          <w:lang w:val="en-GB"/>
        </w:rPr>
      </w:pPr>
      <w:bookmarkStart w:id="26" w:name="_Toc416191571"/>
      <w:bookmarkStart w:id="27" w:name="_Toc416335877"/>
      <w:bookmarkStart w:id="28" w:name="_Toc416340547"/>
      <w:bookmarkStart w:id="29" w:name="_Toc416353355"/>
      <w:bookmarkStart w:id="30" w:name="_Toc416356303"/>
      <w:bookmarkStart w:id="31" w:name="_Toc506976247"/>
      <w:bookmarkStart w:id="32" w:name="_Toc506977403"/>
      <w:r w:rsidRPr="00A70491">
        <w:rPr>
          <w:b w:val="0"/>
          <w:sz w:val="44"/>
          <w:lang w:val="en-GB"/>
        </w:rPr>
        <w:t>Section I</w:t>
      </w:r>
      <w:r w:rsidR="00BA4F96" w:rsidRPr="00A70491">
        <w:rPr>
          <w:rFonts w:hint="eastAsia"/>
          <w:b w:val="0"/>
          <w:sz w:val="44"/>
          <w:lang w:val="en-GB"/>
        </w:rPr>
        <w:t>:</w:t>
      </w:r>
      <w:r w:rsidRPr="00A70491">
        <w:rPr>
          <w:b w:val="0"/>
          <w:sz w:val="44"/>
          <w:lang w:val="en-GB"/>
        </w:rPr>
        <w:t xml:space="preserve">  Instructions </w:t>
      </w:r>
      <w:r w:rsidR="00C70F13" w:rsidRPr="00A70491">
        <w:rPr>
          <w:b w:val="0"/>
          <w:sz w:val="44"/>
          <w:lang w:val="en-GB"/>
        </w:rPr>
        <w:t>t</w:t>
      </w:r>
      <w:r w:rsidRPr="00A70491">
        <w:rPr>
          <w:b w:val="0"/>
          <w:sz w:val="44"/>
          <w:lang w:val="en-GB"/>
        </w:rPr>
        <w:t>o Bidders</w:t>
      </w:r>
      <w:bookmarkEnd w:id="11"/>
      <w:bookmarkEnd w:id="12"/>
      <w:bookmarkEnd w:id="13"/>
      <w:bookmarkEnd w:id="26"/>
      <w:bookmarkEnd w:id="27"/>
      <w:bookmarkEnd w:id="28"/>
      <w:bookmarkEnd w:id="29"/>
      <w:bookmarkEnd w:id="30"/>
      <w:r w:rsidR="00414243" w:rsidRPr="00A70491">
        <w:rPr>
          <w:b w:val="0"/>
          <w:sz w:val="44"/>
          <w:lang w:val="en-GB"/>
        </w:rPr>
        <w:t xml:space="preserve"> (ITB)</w:t>
      </w:r>
      <w:bookmarkEnd w:id="31"/>
      <w:bookmarkEnd w:id="32"/>
    </w:p>
    <w:p w:rsidR="00E40214" w:rsidRPr="00750564" w:rsidRDefault="00E40214" w:rsidP="00AE590B"/>
    <w:p w:rsidR="00180CCC" w:rsidRPr="00750564" w:rsidRDefault="0027465C" w:rsidP="00AE590B">
      <w:pPr>
        <w:jc w:val="center"/>
        <w:rPr>
          <w:sz w:val="28"/>
          <w:lang w:eastAsia="ja-JP"/>
        </w:rPr>
      </w:pPr>
      <w:r w:rsidRPr="00750564">
        <w:rPr>
          <w:sz w:val="28"/>
          <w:lang w:eastAsia="ja-JP"/>
        </w:rPr>
        <w:t>Table of Clauses</w:t>
      </w:r>
    </w:p>
    <w:p w:rsidR="00897BAC" w:rsidRPr="00750564" w:rsidRDefault="00897BAC" w:rsidP="00AE590B">
      <w:pPr>
        <w:pStyle w:val="afff"/>
        <w:jc w:val="both"/>
      </w:pPr>
    </w:p>
    <w:sdt>
      <w:sdtPr>
        <w:rPr>
          <w:b w:val="0"/>
        </w:rPr>
        <w:id w:val="7136675"/>
        <w:docPartObj>
          <w:docPartGallery w:val="Table of Contents"/>
          <w:docPartUnique/>
        </w:docPartObj>
      </w:sdtPr>
      <w:sdtEndPr>
        <w:rPr>
          <w:b/>
          <w:lang w:eastAsia="ja-JP"/>
        </w:rPr>
      </w:sdtEndPr>
      <w:sdtContent>
        <w:p w:rsidR="00CA6571" w:rsidRPr="00750564" w:rsidRDefault="003C2AC5" w:rsidP="003C2AC5">
          <w:pPr>
            <w:pStyle w:val="11"/>
            <w:spacing w:beforeLines="25" w:before="60"/>
            <w:ind w:right="0"/>
            <w:rPr>
              <w:rFonts w:asciiTheme="minorHAnsi" w:eastAsiaTheme="minorEastAsia" w:hAnsiTheme="minorHAnsi" w:cstheme="minorBidi"/>
              <w:b w:val="0"/>
              <w:noProof/>
              <w:kern w:val="2"/>
              <w:sz w:val="21"/>
              <w:szCs w:val="22"/>
              <w:lang w:eastAsia="ja-JP"/>
            </w:rPr>
          </w:pPr>
          <w:r w:rsidRPr="00750564">
            <w:rPr>
              <w:b w:val="0"/>
            </w:rPr>
            <w:fldChar w:fldCharType="begin"/>
          </w:r>
          <w:r w:rsidR="002810B1" w:rsidRPr="00750564">
            <w:rPr>
              <w:b w:val="0"/>
            </w:rPr>
            <w:instrText xml:space="preserve"> TOC \o "1-5" \h \z \u </w:instrText>
          </w:r>
          <w:r w:rsidRPr="00750564">
            <w:rPr>
              <w:b w:val="0"/>
            </w:rPr>
            <w:fldChar w:fldCharType="separate"/>
          </w:r>
          <w:hyperlink w:anchor="_Toc416356304" w:history="1">
            <w:r w:rsidR="00CA6571" w:rsidRPr="00750564">
              <w:rPr>
                <w:rStyle w:val="aff"/>
                <w:b w:val="0"/>
                <w:noProof/>
                <w:lang w:eastAsia="ja-JP"/>
              </w:rPr>
              <w:t>A.   General</w:t>
            </w:r>
            <w:r w:rsidR="00CA6571" w:rsidRPr="00750564">
              <w:rPr>
                <w:b w:val="0"/>
                <w:noProof/>
                <w:webHidden/>
              </w:rPr>
              <w:tab/>
            </w:r>
            <w:r w:rsidRPr="00750564">
              <w:rPr>
                <w:b w:val="0"/>
                <w:noProof/>
                <w:webHidden/>
              </w:rPr>
              <w:fldChar w:fldCharType="begin"/>
            </w:r>
            <w:r w:rsidR="00CA6571" w:rsidRPr="00750564">
              <w:rPr>
                <w:b w:val="0"/>
                <w:noProof/>
                <w:webHidden/>
              </w:rPr>
              <w:instrText xml:space="preserve"> PAGEREF _Toc416356304 \h </w:instrText>
            </w:r>
            <w:r w:rsidRPr="00750564">
              <w:rPr>
                <w:b w:val="0"/>
                <w:noProof/>
                <w:webHidden/>
              </w:rPr>
            </w:r>
            <w:r w:rsidRPr="00750564">
              <w:rPr>
                <w:b w:val="0"/>
                <w:noProof/>
                <w:webHidden/>
              </w:rPr>
              <w:fldChar w:fldCharType="separate"/>
            </w:r>
            <w:r w:rsidR="002B20B8">
              <w:rPr>
                <w:b w:val="0"/>
                <w:noProof/>
                <w:webHidden/>
              </w:rPr>
              <w:t>6</w:t>
            </w:r>
            <w:r w:rsidRPr="00750564">
              <w:rPr>
                <w:b w:val="0"/>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05" w:history="1">
            <w:r w:rsidR="00CA6571" w:rsidRPr="00750564">
              <w:rPr>
                <w:rStyle w:val="aff"/>
                <w:noProof/>
              </w:rPr>
              <w:t>1.</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Scope of Bid</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_Toc416356305 \h </w:instrText>
            </w:r>
            <w:r w:rsidR="003C2AC5" w:rsidRPr="00750564">
              <w:rPr>
                <w:noProof/>
                <w:webHidden/>
              </w:rPr>
            </w:r>
            <w:r w:rsidR="003C2AC5" w:rsidRPr="00750564">
              <w:rPr>
                <w:noProof/>
                <w:webHidden/>
              </w:rPr>
              <w:fldChar w:fldCharType="separate"/>
            </w:r>
            <w:r w:rsidR="002B20B8">
              <w:rPr>
                <w:noProof/>
                <w:webHidden/>
              </w:rPr>
              <w:t>6</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06" w:history="1">
            <w:r w:rsidR="00CA6571" w:rsidRPr="00750564">
              <w:rPr>
                <w:rStyle w:val="aff"/>
                <w:noProof/>
              </w:rPr>
              <w:t>2.</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Source of Funds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_Toc416356306 \h </w:instrText>
            </w:r>
            <w:r w:rsidR="003C2AC5" w:rsidRPr="00750564">
              <w:rPr>
                <w:noProof/>
                <w:webHidden/>
              </w:rPr>
            </w:r>
            <w:r w:rsidR="003C2AC5" w:rsidRPr="00750564">
              <w:rPr>
                <w:noProof/>
                <w:webHidden/>
              </w:rPr>
              <w:fldChar w:fldCharType="separate"/>
            </w:r>
            <w:r w:rsidR="002B20B8">
              <w:rPr>
                <w:noProof/>
                <w:webHidden/>
              </w:rPr>
              <w:t>6</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08" w:history="1">
            <w:r w:rsidR="00CA6571" w:rsidRPr="00750564">
              <w:rPr>
                <w:rStyle w:val="aff"/>
                <w:noProof/>
              </w:rPr>
              <w:t>3.</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Corrupt and Fraudulent Practice</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_Toc416356308 \h </w:instrText>
            </w:r>
            <w:r w:rsidR="003C2AC5" w:rsidRPr="00750564">
              <w:rPr>
                <w:noProof/>
                <w:webHidden/>
              </w:rPr>
            </w:r>
            <w:r w:rsidR="003C2AC5" w:rsidRPr="00750564">
              <w:rPr>
                <w:noProof/>
                <w:webHidden/>
              </w:rPr>
              <w:fldChar w:fldCharType="separate"/>
            </w:r>
            <w:r w:rsidR="002B20B8">
              <w:rPr>
                <w:noProof/>
                <w:webHidden/>
              </w:rPr>
              <w:t>6</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09" w:history="1">
            <w:r w:rsidR="00CA6571" w:rsidRPr="00750564">
              <w:rPr>
                <w:rStyle w:val="aff"/>
                <w:noProof/>
              </w:rPr>
              <w:t>4.</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Eligible Bidders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_Toc416356309 \h </w:instrText>
            </w:r>
            <w:r w:rsidR="003C2AC5" w:rsidRPr="00750564">
              <w:rPr>
                <w:noProof/>
                <w:webHidden/>
              </w:rPr>
            </w:r>
            <w:r w:rsidR="003C2AC5" w:rsidRPr="00750564">
              <w:rPr>
                <w:noProof/>
                <w:webHidden/>
              </w:rPr>
              <w:fldChar w:fldCharType="separate"/>
            </w:r>
            <w:r w:rsidR="002B20B8">
              <w:rPr>
                <w:noProof/>
                <w:webHidden/>
              </w:rPr>
              <w:t>8</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0" w:history="1">
            <w:r w:rsidR="00CA6571" w:rsidRPr="00750564">
              <w:rPr>
                <w:rStyle w:val="aff"/>
                <w:noProof/>
              </w:rPr>
              <w:t>5.</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Eligible Materials, Equipment, and Services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_Toc416356310 \h </w:instrText>
            </w:r>
            <w:r w:rsidR="003C2AC5" w:rsidRPr="00750564">
              <w:rPr>
                <w:noProof/>
                <w:webHidden/>
              </w:rPr>
            </w:r>
            <w:r w:rsidR="003C2AC5" w:rsidRPr="00750564">
              <w:rPr>
                <w:noProof/>
                <w:webHidden/>
              </w:rPr>
              <w:fldChar w:fldCharType="separate"/>
            </w:r>
            <w:r w:rsidR="002B20B8">
              <w:rPr>
                <w:noProof/>
                <w:webHidden/>
              </w:rPr>
              <w:t>9</w:t>
            </w:r>
            <w:r w:rsidR="003C2AC5" w:rsidRPr="00750564">
              <w:rPr>
                <w:noProof/>
                <w:webHidden/>
              </w:rPr>
              <w:fldChar w:fldCharType="end"/>
            </w:r>
          </w:hyperlink>
        </w:p>
        <w:p w:rsidR="00CA6571" w:rsidRPr="00750564" w:rsidRDefault="00CA6571" w:rsidP="00A64548">
          <w:pPr>
            <w:pStyle w:val="42"/>
            <w:ind w:left="847" w:hanging="422"/>
            <w:rPr>
              <w:rStyle w:val="aff"/>
              <w:lang w:eastAsia="ja-JP"/>
            </w:rPr>
          </w:pPr>
        </w:p>
        <w:p w:rsidR="00CA6571" w:rsidRPr="00750564" w:rsidRDefault="000D10BD" w:rsidP="00A64548">
          <w:pPr>
            <w:pStyle w:val="42"/>
            <w:ind w:left="847" w:hanging="422"/>
            <w:rPr>
              <w:rFonts w:asciiTheme="minorHAnsi" w:eastAsiaTheme="minorEastAsia" w:hAnsiTheme="minorHAnsi" w:cstheme="minorBidi"/>
              <w:kern w:val="2"/>
              <w:sz w:val="21"/>
              <w:szCs w:val="22"/>
              <w:lang w:eastAsia="ja-JP"/>
            </w:rPr>
          </w:pPr>
          <w:hyperlink w:anchor="_Toc416356311" w:history="1">
            <w:r w:rsidR="00CA6571" w:rsidRPr="00750564">
              <w:rPr>
                <w:rStyle w:val="aff"/>
              </w:rPr>
              <w:t>B</w:t>
            </w:r>
            <w:r w:rsidR="00CA6571" w:rsidRPr="00750564">
              <w:rPr>
                <w:rStyle w:val="aff"/>
                <w:lang w:eastAsia="ja-JP"/>
              </w:rPr>
              <w:t xml:space="preserve">.  </w:t>
            </w:r>
            <w:r w:rsidR="00CA6571" w:rsidRPr="00750564">
              <w:rPr>
                <w:rStyle w:val="aff"/>
              </w:rPr>
              <w:t>Contents of Bidding Documents</w:t>
            </w:r>
            <w:r w:rsidR="00CA6571" w:rsidRPr="00750564">
              <w:rPr>
                <w:webHidden/>
              </w:rPr>
              <w:tab/>
            </w:r>
            <w:r w:rsidR="003C2AC5" w:rsidRPr="00750564">
              <w:rPr>
                <w:webHidden/>
              </w:rPr>
              <w:fldChar w:fldCharType="begin"/>
            </w:r>
            <w:r w:rsidR="00CA6571" w:rsidRPr="00750564">
              <w:rPr>
                <w:webHidden/>
              </w:rPr>
              <w:instrText xml:space="preserve"> PAGEREF _Toc416356311 \h </w:instrText>
            </w:r>
            <w:r w:rsidR="003C2AC5" w:rsidRPr="00750564">
              <w:rPr>
                <w:webHidden/>
              </w:rPr>
            </w:r>
            <w:r w:rsidR="003C2AC5" w:rsidRPr="00750564">
              <w:rPr>
                <w:webHidden/>
              </w:rPr>
              <w:fldChar w:fldCharType="separate"/>
            </w:r>
            <w:r w:rsidR="002B20B8">
              <w:rPr>
                <w:webHidden/>
              </w:rPr>
              <w:t>9</w:t>
            </w:r>
            <w:r w:rsidR="003C2AC5" w:rsidRPr="00750564">
              <w:rPr>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2" w:history="1">
            <w:r w:rsidR="00CA6571" w:rsidRPr="00750564">
              <w:rPr>
                <w:rStyle w:val="aff"/>
                <w:noProof/>
              </w:rPr>
              <w:t>6.</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Sections of Bidding Documents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_Toc416356312 \h </w:instrText>
            </w:r>
            <w:r w:rsidR="003C2AC5" w:rsidRPr="00750564">
              <w:rPr>
                <w:noProof/>
                <w:webHidden/>
              </w:rPr>
            </w:r>
            <w:r w:rsidR="003C2AC5" w:rsidRPr="00750564">
              <w:rPr>
                <w:noProof/>
                <w:webHidden/>
              </w:rPr>
              <w:fldChar w:fldCharType="separate"/>
            </w:r>
            <w:r w:rsidR="002B20B8">
              <w:rPr>
                <w:noProof/>
                <w:webHidden/>
              </w:rPr>
              <w:t>9</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3" w:history="1">
            <w:r w:rsidR="00CA6571" w:rsidRPr="00750564">
              <w:rPr>
                <w:rStyle w:val="aff"/>
                <w:noProof/>
              </w:rPr>
              <w:t>7.</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Clarification of Bidding Documents, Site Visit, Pre-Bid Meeting</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_Toc416356313 \h </w:instrText>
            </w:r>
            <w:r w:rsidR="003C2AC5" w:rsidRPr="00750564">
              <w:rPr>
                <w:noProof/>
                <w:webHidden/>
              </w:rPr>
            </w:r>
            <w:r w:rsidR="003C2AC5" w:rsidRPr="00750564">
              <w:rPr>
                <w:noProof/>
                <w:webHidden/>
              </w:rPr>
              <w:fldChar w:fldCharType="separate"/>
            </w:r>
            <w:r w:rsidR="002B20B8">
              <w:rPr>
                <w:noProof/>
                <w:webHidden/>
              </w:rPr>
              <w:t>10</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4" w:history="1">
            <w:r w:rsidR="00CA6571" w:rsidRPr="00750564">
              <w:rPr>
                <w:rStyle w:val="aff"/>
                <w:noProof/>
              </w:rPr>
              <w:t>8.</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Amendment of Bidding Documents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_Toc416356314 \h </w:instrText>
            </w:r>
            <w:r w:rsidR="003C2AC5" w:rsidRPr="00750564">
              <w:rPr>
                <w:noProof/>
                <w:webHidden/>
              </w:rPr>
            </w:r>
            <w:r w:rsidR="003C2AC5" w:rsidRPr="00750564">
              <w:rPr>
                <w:noProof/>
                <w:webHidden/>
              </w:rPr>
              <w:fldChar w:fldCharType="separate"/>
            </w:r>
            <w:r w:rsidR="002B20B8">
              <w:rPr>
                <w:noProof/>
                <w:webHidden/>
              </w:rPr>
              <w:t>11</w:t>
            </w:r>
            <w:r w:rsidR="003C2AC5" w:rsidRPr="00750564">
              <w:rPr>
                <w:noProof/>
                <w:webHidden/>
              </w:rPr>
              <w:fldChar w:fldCharType="end"/>
            </w:r>
          </w:hyperlink>
        </w:p>
        <w:p w:rsidR="00CA6571" w:rsidRPr="00750564" w:rsidRDefault="00CA6571" w:rsidP="00A64548">
          <w:pPr>
            <w:pStyle w:val="42"/>
            <w:ind w:left="847" w:hanging="422"/>
            <w:rPr>
              <w:rStyle w:val="aff"/>
              <w:lang w:eastAsia="ja-JP"/>
            </w:rPr>
          </w:pPr>
        </w:p>
        <w:p w:rsidR="00CA6571" w:rsidRPr="00750564" w:rsidRDefault="000D10BD" w:rsidP="00A64548">
          <w:pPr>
            <w:pStyle w:val="42"/>
            <w:ind w:left="847" w:hanging="422"/>
            <w:rPr>
              <w:rFonts w:asciiTheme="minorHAnsi" w:eastAsiaTheme="minorEastAsia" w:hAnsiTheme="minorHAnsi" w:cstheme="minorBidi"/>
              <w:kern w:val="2"/>
              <w:sz w:val="21"/>
              <w:szCs w:val="22"/>
              <w:lang w:eastAsia="ja-JP"/>
            </w:rPr>
          </w:pPr>
          <w:hyperlink w:anchor="_Toc416356315" w:history="1">
            <w:r w:rsidR="00CA6571" w:rsidRPr="00750564">
              <w:rPr>
                <w:rStyle w:val="aff"/>
                <w:lang w:eastAsia="ja-JP"/>
              </w:rPr>
              <w:t>C.  Preparation of Bids</w:t>
            </w:r>
            <w:r w:rsidR="00CA6571" w:rsidRPr="00750564">
              <w:rPr>
                <w:webHidden/>
              </w:rPr>
              <w:tab/>
            </w:r>
            <w:r w:rsidR="003C2AC5" w:rsidRPr="00750564">
              <w:rPr>
                <w:webHidden/>
              </w:rPr>
              <w:fldChar w:fldCharType="begin"/>
            </w:r>
            <w:r w:rsidR="00CA6571" w:rsidRPr="00750564">
              <w:rPr>
                <w:webHidden/>
              </w:rPr>
              <w:instrText xml:space="preserve"> PAGEREF _Toc416356315 \h </w:instrText>
            </w:r>
            <w:r w:rsidR="003C2AC5" w:rsidRPr="00750564">
              <w:rPr>
                <w:webHidden/>
              </w:rPr>
            </w:r>
            <w:r w:rsidR="003C2AC5" w:rsidRPr="00750564">
              <w:rPr>
                <w:webHidden/>
              </w:rPr>
              <w:fldChar w:fldCharType="separate"/>
            </w:r>
            <w:r w:rsidR="002B20B8">
              <w:rPr>
                <w:webHidden/>
              </w:rPr>
              <w:t>11</w:t>
            </w:r>
            <w:r w:rsidR="003C2AC5" w:rsidRPr="00750564">
              <w:rPr>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6" w:history="1">
            <w:r w:rsidR="00CA6571" w:rsidRPr="00750564">
              <w:rPr>
                <w:rStyle w:val="aff"/>
                <w:noProof/>
              </w:rPr>
              <w:t>9.</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Cost of Bidding</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_Toc416356316 \h </w:instrText>
            </w:r>
            <w:r w:rsidR="003C2AC5" w:rsidRPr="00750564">
              <w:rPr>
                <w:noProof/>
                <w:webHidden/>
              </w:rPr>
            </w:r>
            <w:r w:rsidR="003C2AC5" w:rsidRPr="00750564">
              <w:rPr>
                <w:noProof/>
                <w:webHidden/>
              </w:rPr>
              <w:fldChar w:fldCharType="separate"/>
            </w:r>
            <w:r w:rsidR="002B20B8">
              <w:rPr>
                <w:noProof/>
                <w:webHidden/>
              </w:rPr>
              <w:t>11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7" w:history="1">
            <w:r w:rsidR="00CA6571" w:rsidRPr="00750564">
              <w:rPr>
                <w:rStyle w:val="aff"/>
                <w:noProof/>
              </w:rPr>
              <w:t>10.</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Language of Bid</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_Toc416356317 \h </w:instrText>
            </w:r>
            <w:r w:rsidR="003C2AC5" w:rsidRPr="00750564">
              <w:rPr>
                <w:noProof/>
                <w:webHidden/>
              </w:rPr>
            </w:r>
            <w:r w:rsidR="003C2AC5" w:rsidRPr="00750564">
              <w:rPr>
                <w:noProof/>
                <w:webHidden/>
              </w:rPr>
              <w:fldChar w:fldCharType="separate"/>
            </w:r>
            <w:r w:rsidR="002B20B8">
              <w:rPr>
                <w:noProof/>
                <w:webHidden/>
              </w:rPr>
              <w:t>11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8" w:history="1">
            <w:r w:rsidR="00CA6571" w:rsidRPr="00750564">
              <w:rPr>
                <w:rStyle w:val="aff"/>
                <w:noProof/>
              </w:rPr>
              <w:t>11.</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Documents Comprising the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_Toc416356318 \h </w:instrText>
            </w:r>
            <w:r w:rsidR="003C2AC5" w:rsidRPr="00750564">
              <w:rPr>
                <w:noProof/>
                <w:webHidden/>
              </w:rPr>
            </w:r>
            <w:r w:rsidR="003C2AC5" w:rsidRPr="00750564">
              <w:rPr>
                <w:noProof/>
                <w:webHidden/>
              </w:rPr>
              <w:fldChar w:fldCharType="separate"/>
            </w:r>
            <w:r w:rsidR="002B20B8">
              <w:rPr>
                <w:noProof/>
                <w:webHidden/>
              </w:rPr>
              <w:t>11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19" w:history="1">
            <w:r w:rsidR="00CA6571" w:rsidRPr="00750564">
              <w:rPr>
                <w:rStyle w:val="aff"/>
                <w:noProof/>
              </w:rPr>
              <w:t>12.</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Letters of Bid and Schedules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_Toc416356319 \h </w:instrText>
            </w:r>
            <w:r w:rsidR="003C2AC5" w:rsidRPr="00750564">
              <w:rPr>
                <w:noProof/>
                <w:webHidden/>
              </w:rPr>
            </w:r>
            <w:r w:rsidR="003C2AC5" w:rsidRPr="00750564">
              <w:rPr>
                <w:noProof/>
                <w:webHidden/>
              </w:rPr>
              <w:fldChar w:fldCharType="separate"/>
            </w:r>
            <w:r w:rsidR="002B20B8">
              <w:rPr>
                <w:noProof/>
                <w:webHidden/>
              </w:rPr>
              <w:t>12</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0" w:history="1">
            <w:r w:rsidR="00CA6571" w:rsidRPr="00750564">
              <w:rPr>
                <w:rStyle w:val="aff"/>
                <w:noProof/>
              </w:rPr>
              <w:t>13.</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Alternative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_Toc416356320 \h </w:instrText>
            </w:r>
            <w:r w:rsidR="003C2AC5" w:rsidRPr="00750564">
              <w:rPr>
                <w:noProof/>
                <w:webHidden/>
              </w:rPr>
            </w:r>
            <w:r w:rsidR="003C2AC5" w:rsidRPr="00750564">
              <w:rPr>
                <w:noProof/>
                <w:webHidden/>
              </w:rPr>
              <w:fldChar w:fldCharType="separate"/>
            </w:r>
            <w:r w:rsidR="002B20B8">
              <w:rPr>
                <w:noProof/>
                <w:webHidden/>
              </w:rPr>
              <w:t>12</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1" w:history="1">
            <w:r w:rsidR="00CA6571" w:rsidRPr="00750564">
              <w:rPr>
                <w:rStyle w:val="aff"/>
                <w:noProof/>
              </w:rPr>
              <w:t>14.</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Bid Prices and Discounts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_Toc416356321 \h </w:instrText>
            </w:r>
            <w:r w:rsidR="003C2AC5" w:rsidRPr="00750564">
              <w:rPr>
                <w:noProof/>
                <w:webHidden/>
              </w:rPr>
            </w:r>
            <w:r w:rsidR="003C2AC5" w:rsidRPr="00750564">
              <w:rPr>
                <w:noProof/>
                <w:webHidden/>
              </w:rPr>
              <w:fldChar w:fldCharType="separate"/>
            </w:r>
            <w:r w:rsidR="002B20B8">
              <w:rPr>
                <w:noProof/>
                <w:webHidden/>
              </w:rPr>
              <w:t>13</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2" w:history="1">
            <w:r w:rsidR="00CA6571" w:rsidRPr="00750564">
              <w:rPr>
                <w:rStyle w:val="aff"/>
                <w:noProof/>
              </w:rPr>
              <w:t>15.</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Currencies of Bid and Payment</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_Toc416356322 \h </w:instrText>
            </w:r>
            <w:r w:rsidR="003C2AC5" w:rsidRPr="00750564">
              <w:rPr>
                <w:noProof/>
                <w:webHidden/>
              </w:rPr>
            </w:r>
            <w:r w:rsidR="003C2AC5" w:rsidRPr="00750564">
              <w:rPr>
                <w:noProof/>
                <w:webHidden/>
              </w:rPr>
              <w:fldChar w:fldCharType="separate"/>
            </w:r>
            <w:r w:rsidR="002B20B8">
              <w:rPr>
                <w:noProof/>
                <w:webHidden/>
              </w:rPr>
              <w:t>14</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3" w:history="1">
            <w:r w:rsidR="00CA6571" w:rsidRPr="00750564">
              <w:rPr>
                <w:rStyle w:val="aff"/>
                <w:noProof/>
              </w:rPr>
              <w:t>16.</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Documents Comprising the Technical Proposal</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_Toc416356323 \h </w:instrText>
            </w:r>
            <w:r w:rsidR="003C2AC5" w:rsidRPr="00750564">
              <w:rPr>
                <w:noProof/>
                <w:webHidden/>
              </w:rPr>
            </w:r>
            <w:r w:rsidR="003C2AC5" w:rsidRPr="00750564">
              <w:rPr>
                <w:noProof/>
                <w:webHidden/>
              </w:rPr>
              <w:fldChar w:fldCharType="separate"/>
            </w:r>
            <w:r w:rsidR="002B20B8">
              <w:rPr>
                <w:noProof/>
                <w:webHidden/>
              </w:rPr>
              <w:t>14</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4" w:history="1">
            <w:r w:rsidR="00CA6571" w:rsidRPr="00750564">
              <w:rPr>
                <w:rStyle w:val="aff"/>
                <w:noProof/>
              </w:rPr>
              <w:t>17.</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Documents Establishing the Qualification of the Bidder</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_Toc416356324 \h </w:instrText>
            </w:r>
            <w:r w:rsidR="003C2AC5" w:rsidRPr="00750564">
              <w:rPr>
                <w:noProof/>
                <w:webHidden/>
              </w:rPr>
            </w:r>
            <w:r w:rsidR="003C2AC5" w:rsidRPr="00750564">
              <w:rPr>
                <w:noProof/>
                <w:webHidden/>
              </w:rPr>
              <w:fldChar w:fldCharType="separate"/>
            </w:r>
            <w:r w:rsidR="002B20B8">
              <w:rPr>
                <w:noProof/>
                <w:webHidden/>
              </w:rPr>
              <w:t>14</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5" w:history="1">
            <w:r w:rsidR="00CA6571" w:rsidRPr="00750564">
              <w:rPr>
                <w:rStyle w:val="aff"/>
                <w:noProof/>
              </w:rPr>
              <w:t>18.</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Period of Validity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_Toc416356325 \h </w:instrText>
            </w:r>
            <w:r w:rsidR="003C2AC5" w:rsidRPr="00750564">
              <w:rPr>
                <w:noProof/>
                <w:webHidden/>
              </w:rPr>
            </w:r>
            <w:r w:rsidR="003C2AC5" w:rsidRPr="00750564">
              <w:rPr>
                <w:noProof/>
                <w:webHidden/>
              </w:rPr>
              <w:fldChar w:fldCharType="separate"/>
            </w:r>
            <w:r w:rsidR="002B20B8">
              <w:rPr>
                <w:noProof/>
                <w:webHidden/>
              </w:rPr>
              <w:t>15</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6" w:history="1">
            <w:r w:rsidR="00CA6571" w:rsidRPr="00750564">
              <w:rPr>
                <w:rStyle w:val="aff"/>
                <w:noProof/>
              </w:rPr>
              <w:t>19.</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Bid Security</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_Toc416356326 \h </w:instrText>
            </w:r>
            <w:r w:rsidR="003C2AC5" w:rsidRPr="00750564">
              <w:rPr>
                <w:noProof/>
                <w:webHidden/>
              </w:rPr>
            </w:r>
            <w:r w:rsidR="003C2AC5" w:rsidRPr="00750564">
              <w:rPr>
                <w:noProof/>
                <w:webHidden/>
              </w:rPr>
              <w:fldChar w:fldCharType="separate"/>
            </w:r>
            <w:r w:rsidR="002B20B8">
              <w:rPr>
                <w:noProof/>
                <w:webHidden/>
              </w:rPr>
              <w:t>15</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7" w:history="1">
            <w:r w:rsidR="00CA6571" w:rsidRPr="00750564">
              <w:rPr>
                <w:rStyle w:val="aff"/>
                <w:noProof/>
              </w:rPr>
              <w:t>20.</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Format and Signing of Bid</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_Toc416356327 \h </w:instrText>
            </w:r>
            <w:r w:rsidR="003C2AC5" w:rsidRPr="00750564">
              <w:rPr>
                <w:noProof/>
                <w:webHidden/>
              </w:rPr>
            </w:r>
            <w:r w:rsidR="003C2AC5" w:rsidRPr="00750564">
              <w:rPr>
                <w:noProof/>
                <w:webHidden/>
              </w:rPr>
              <w:fldChar w:fldCharType="separate"/>
            </w:r>
            <w:r w:rsidR="002B20B8">
              <w:rPr>
                <w:noProof/>
                <w:webHidden/>
              </w:rPr>
              <w:t>16</w:t>
            </w:r>
            <w:r w:rsidR="003C2AC5" w:rsidRPr="00750564">
              <w:rPr>
                <w:noProof/>
                <w:webHidden/>
              </w:rPr>
              <w:fldChar w:fldCharType="end"/>
            </w:r>
          </w:hyperlink>
        </w:p>
        <w:p w:rsidR="00CA6571" w:rsidRPr="00750564" w:rsidRDefault="00CA6571" w:rsidP="00A64548">
          <w:pPr>
            <w:pStyle w:val="42"/>
            <w:ind w:left="847" w:hanging="422"/>
            <w:rPr>
              <w:rStyle w:val="aff"/>
              <w:lang w:eastAsia="ja-JP"/>
            </w:rPr>
          </w:pPr>
        </w:p>
        <w:p w:rsidR="00CA6571" w:rsidRPr="00750564" w:rsidRDefault="000D10BD" w:rsidP="00A64548">
          <w:pPr>
            <w:pStyle w:val="42"/>
            <w:ind w:left="847" w:hanging="422"/>
            <w:rPr>
              <w:rFonts w:asciiTheme="minorHAnsi" w:eastAsiaTheme="minorEastAsia" w:hAnsiTheme="minorHAnsi" w:cstheme="minorBidi"/>
              <w:kern w:val="2"/>
              <w:sz w:val="21"/>
              <w:szCs w:val="22"/>
              <w:lang w:eastAsia="ja-JP"/>
            </w:rPr>
          </w:pPr>
          <w:hyperlink w:anchor="_Toc416356328" w:history="1">
            <w:r w:rsidR="00CA6571" w:rsidRPr="00750564">
              <w:rPr>
                <w:rStyle w:val="aff"/>
                <w:lang w:eastAsia="ja-JP"/>
              </w:rPr>
              <w:t>D.  Submission and Opening of Bids</w:t>
            </w:r>
            <w:r w:rsidR="00CA6571" w:rsidRPr="00750564">
              <w:rPr>
                <w:webHidden/>
              </w:rPr>
              <w:tab/>
            </w:r>
            <w:r w:rsidR="003C2AC5" w:rsidRPr="00750564">
              <w:rPr>
                <w:webHidden/>
              </w:rPr>
              <w:fldChar w:fldCharType="begin"/>
            </w:r>
            <w:r w:rsidR="00CA6571" w:rsidRPr="00750564">
              <w:rPr>
                <w:webHidden/>
              </w:rPr>
              <w:instrText xml:space="preserve"> PAGEREF _Toc416356328 \h </w:instrText>
            </w:r>
            <w:r w:rsidR="003C2AC5" w:rsidRPr="00750564">
              <w:rPr>
                <w:webHidden/>
              </w:rPr>
            </w:r>
            <w:r w:rsidR="003C2AC5" w:rsidRPr="00750564">
              <w:rPr>
                <w:webHidden/>
              </w:rPr>
              <w:fldChar w:fldCharType="separate"/>
            </w:r>
            <w:r w:rsidR="002B20B8">
              <w:rPr>
                <w:webHidden/>
              </w:rPr>
              <w:t>17</w:t>
            </w:r>
            <w:r w:rsidR="003C2AC5" w:rsidRPr="00750564">
              <w:rPr>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29" w:history="1">
            <w:r w:rsidR="00CA6571" w:rsidRPr="00750564">
              <w:rPr>
                <w:rStyle w:val="aff"/>
                <w:noProof/>
              </w:rPr>
              <w:t>21.</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Sealing and marking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_Toc416356329 \h </w:instrText>
            </w:r>
            <w:r w:rsidR="003C2AC5" w:rsidRPr="00750564">
              <w:rPr>
                <w:noProof/>
                <w:webHidden/>
              </w:rPr>
            </w:r>
            <w:r w:rsidR="003C2AC5" w:rsidRPr="00750564">
              <w:rPr>
                <w:noProof/>
                <w:webHidden/>
              </w:rPr>
              <w:fldChar w:fldCharType="separate"/>
            </w:r>
            <w:r w:rsidR="002B20B8">
              <w:rPr>
                <w:noProof/>
                <w:webHidden/>
              </w:rPr>
              <w:t>17</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32" w:history="1">
            <w:r w:rsidR="00CA6571" w:rsidRPr="00750564">
              <w:rPr>
                <w:rStyle w:val="aff"/>
                <w:noProof/>
              </w:rPr>
              <w:t>22.</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Deadline for Submission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_Toc416356332 \h </w:instrText>
            </w:r>
            <w:r w:rsidR="003C2AC5" w:rsidRPr="00750564">
              <w:rPr>
                <w:noProof/>
                <w:webHidden/>
              </w:rPr>
            </w:r>
            <w:r w:rsidR="003C2AC5" w:rsidRPr="00750564">
              <w:rPr>
                <w:noProof/>
                <w:webHidden/>
              </w:rPr>
              <w:fldChar w:fldCharType="separate"/>
            </w:r>
            <w:r w:rsidR="002B20B8">
              <w:rPr>
                <w:noProof/>
                <w:webHidden/>
              </w:rPr>
              <w:t>18</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35" w:history="1">
            <w:r w:rsidR="00CA6571" w:rsidRPr="00750564">
              <w:rPr>
                <w:rStyle w:val="aff"/>
                <w:noProof/>
              </w:rPr>
              <w:t>23.</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Late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_Toc416356335 \h </w:instrText>
            </w:r>
            <w:r w:rsidR="003C2AC5" w:rsidRPr="00750564">
              <w:rPr>
                <w:noProof/>
                <w:webHidden/>
              </w:rPr>
            </w:r>
            <w:r w:rsidR="003C2AC5" w:rsidRPr="00750564">
              <w:rPr>
                <w:noProof/>
                <w:webHidden/>
              </w:rPr>
              <w:fldChar w:fldCharType="separate"/>
            </w:r>
            <w:r w:rsidR="002B20B8">
              <w:rPr>
                <w:noProof/>
                <w:webHidden/>
              </w:rPr>
              <w:t>18</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38" w:history="1">
            <w:r w:rsidR="00CA6571" w:rsidRPr="00750564">
              <w:rPr>
                <w:rStyle w:val="aff"/>
                <w:noProof/>
              </w:rPr>
              <w:t>24.</w:t>
            </w:r>
            <w:r w:rsidR="00CA6571" w:rsidRPr="00750564">
              <w:rPr>
                <w:rFonts w:asciiTheme="minorHAnsi" w:eastAsiaTheme="minorEastAsia" w:hAnsiTheme="minorHAnsi" w:cstheme="minorBidi"/>
                <w:noProof/>
                <w:kern w:val="2"/>
                <w:sz w:val="21"/>
                <w:szCs w:val="22"/>
                <w:lang w:eastAsia="ja-JP"/>
              </w:rPr>
              <w:tab/>
            </w:r>
            <w:r w:rsidR="00CA6571" w:rsidRPr="00750564">
              <w:rPr>
                <w:rStyle w:val="aff"/>
                <w:rFonts w:ascii="TimesNewRomanBold" w:hAnsi="TimesNewRomanBold" w:cs="TimesNewRomanBold"/>
                <w:bCs/>
                <w:noProof/>
              </w:rPr>
              <w:t>Withdrawal, Substitution, and Modification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_Toc416356338 \h </w:instrText>
            </w:r>
            <w:r w:rsidR="003C2AC5" w:rsidRPr="00750564">
              <w:rPr>
                <w:noProof/>
                <w:webHidden/>
              </w:rPr>
            </w:r>
            <w:r w:rsidR="003C2AC5" w:rsidRPr="00750564">
              <w:rPr>
                <w:noProof/>
                <w:webHidden/>
              </w:rPr>
              <w:fldChar w:fldCharType="separate"/>
            </w:r>
            <w:r w:rsidR="002B20B8">
              <w:rPr>
                <w:noProof/>
                <w:webHidden/>
              </w:rPr>
              <w:t>18</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43" w:history="1">
            <w:r w:rsidR="00CA6571" w:rsidRPr="00750564">
              <w:rPr>
                <w:rStyle w:val="aff"/>
                <w:noProof/>
              </w:rPr>
              <w:t>25.</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Bid Opening</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_Toc416356343 \h </w:instrText>
            </w:r>
            <w:r w:rsidR="003C2AC5" w:rsidRPr="00750564">
              <w:rPr>
                <w:noProof/>
                <w:webHidden/>
              </w:rPr>
            </w:r>
            <w:r w:rsidR="003C2AC5" w:rsidRPr="00750564">
              <w:rPr>
                <w:noProof/>
                <w:webHidden/>
              </w:rPr>
              <w:fldChar w:fldCharType="separate"/>
            </w:r>
            <w:r w:rsidR="002B20B8">
              <w:rPr>
                <w:noProof/>
                <w:webHidden/>
              </w:rPr>
              <w:t>18</w:t>
            </w:r>
            <w:r w:rsidR="003C2AC5" w:rsidRPr="00750564">
              <w:rPr>
                <w:noProof/>
                <w:webHidden/>
              </w:rPr>
              <w:fldChar w:fldCharType="end"/>
            </w:r>
          </w:hyperlink>
        </w:p>
        <w:p w:rsidR="00CA6571" w:rsidRPr="00750564" w:rsidRDefault="00CA6571" w:rsidP="00A64548">
          <w:pPr>
            <w:pStyle w:val="42"/>
            <w:ind w:left="847" w:hanging="422"/>
            <w:rPr>
              <w:rStyle w:val="aff"/>
              <w:lang w:eastAsia="ja-JP"/>
            </w:rPr>
          </w:pPr>
        </w:p>
        <w:p w:rsidR="00CA6571" w:rsidRPr="00750564" w:rsidRDefault="000D10BD" w:rsidP="00A64548">
          <w:pPr>
            <w:pStyle w:val="42"/>
            <w:ind w:left="847" w:hanging="422"/>
            <w:rPr>
              <w:rFonts w:asciiTheme="minorHAnsi" w:eastAsiaTheme="minorEastAsia" w:hAnsiTheme="minorHAnsi" w:cstheme="minorBidi"/>
              <w:kern w:val="2"/>
              <w:sz w:val="21"/>
              <w:szCs w:val="22"/>
              <w:lang w:eastAsia="ja-JP"/>
            </w:rPr>
          </w:pPr>
          <w:hyperlink w:anchor="_Toc416356344" w:history="1">
            <w:r w:rsidR="00CA6571" w:rsidRPr="00750564">
              <w:rPr>
                <w:rStyle w:val="aff"/>
                <w:lang w:eastAsia="ja-JP"/>
              </w:rPr>
              <w:t>E.  Evaluation and Comparison of Bids</w:t>
            </w:r>
            <w:r w:rsidR="00CA6571" w:rsidRPr="00750564">
              <w:rPr>
                <w:webHidden/>
              </w:rPr>
              <w:tab/>
            </w:r>
            <w:r w:rsidR="003C2AC5" w:rsidRPr="00750564">
              <w:rPr>
                <w:webHidden/>
              </w:rPr>
              <w:fldChar w:fldCharType="begin"/>
            </w:r>
            <w:r w:rsidR="00CA6571" w:rsidRPr="00750564">
              <w:rPr>
                <w:webHidden/>
              </w:rPr>
              <w:instrText xml:space="preserve"> PAGEREF _Toc416356344 \h </w:instrText>
            </w:r>
            <w:r w:rsidR="003C2AC5" w:rsidRPr="00750564">
              <w:rPr>
                <w:webHidden/>
              </w:rPr>
            </w:r>
            <w:r w:rsidR="003C2AC5" w:rsidRPr="00750564">
              <w:rPr>
                <w:webHidden/>
              </w:rPr>
              <w:fldChar w:fldCharType="separate"/>
            </w:r>
            <w:r w:rsidR="002B20B8">
              <w:rPr>
                <w:webHidden/>
              </w:rPr>
              <w:t>20</w:t>
            </w:r>
            <w:r w:rsidR="003C2AC5" w:rsidRPr="00750564">
              <w:rPr>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45" w:history="1">
            <w:r w:rsidR="00CA6571" w:rsidRPr="00750564">
              <w:rPr>
                <w:rStyle w:val="aff"/>
                <w:noProof/>
              </w:rPr>
              <w:t>26.</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Confidentiality</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_Toc416356345 \h </w:instrText>
            </w:r>
            <w:r w:rsidR="003C2AC5" w:rsidRPr="00750564">
              <w:rPr>
                <w:noProof/>
                <w:webHidden/>
              </w:rPr>
            </w:r>
            <w:r w:rsidR="003C2AC5" w:rsidRPr="00750564">
              <w:rPr>
                <w:noProof/>
                <w:webHidden/>
              </w:rPr>
              <w:fldChar w:fldCharType="separate"/>
            </w:r>
            <w:r w:rsidR="002B20B8">
              <w:rPr>
                <w:noProof/>
                <w:webHidden/>
              </w:rPr>
              <w:t>20</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48" w:history="1">
            <w:r w:rsidR="00CA6571" w:rsidRPr="00750564">
              <w:rPr>
                <w:rStyle w:val="aff"/>
                <w:noProof/>
              </w:rPr>
              <w:t>27.</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Clarification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_Toc416356348 \h </w:instrText>
            </w:r>
            <w:r w:rsidR="003C2AC5" w:rsidRPr="00750564">
              <w:rPr>
                <w:noProof/>
                <w:webHidden/>
              </w:rPr>
            </w:r>
            <w:r w:rsidR="003C2AC5" w:rsidRPr="00750564">
              <w:rPr>
                <w:noProof/>
                <w:webHidden/>
              </w:rPr>
              <w:fldChar w:fldCharType="separate"/>
            </w:r>
            <w:r w:rsidR="002B20B8">
              <w:rPr>
                <w:noProof/>
                <w:webHidden/>
              </w:rPr>
              <w:t>21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51" w:history="1">
            <w:r w:rsidR="00CA6571" w:rsidRPr="00750564">
              <w:rPr>
                <w:rStyle w:val="aff"/>
                <w:noProof/>
              </w:rPr>
              <w:t>28.</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Deviations, Reservations, and Omissions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_Toc416356351 \h </w:instrText>
            </w:r>
            <w:r w:rsidR="003C2AC5" w:rsidRPr="00750564">
              <w:rPr>
                <w:noProof/>
                <w:webHidden/>
              </w:rPr>
            </w:r>
            <w:r w:rsidR="003C2AC5" w:rsidRPr="00750564">
              <w:rPr>
                <w:noProof/>
                <w:webHidden/>
              </w:rPr>
              <w:fldChar w:fldCharType="separate"/>
            </w:r>
            <w:r w:rsidR="002B20B8">
              <w:rPr>
                <w:noProof/>
                <w:webHidden/>
              </w:rPr>
              <w:t>21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57" w:history="1">
            <w:r w:rsidR="00CA6571" w:rsidRPr="00750564">
              <w:rPr>
                <w:rStyle w:val="aff"/>
                <w:noProof/>
              </w:rPr>
              <w:t>29.</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Preliminary Examination of Technical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_Toc416356357 \h </w:instrText>
            </w:r>
            <w:r w:rsidR="003C2AC5" w:rsidRPr="00750564">
              <w:rPr>
                <w:noProof/>
                <w:webHidden/>
              </w:rPr>
            </w:r>
            <w:r w:rsidR="003C2AC5" w:rsidRPr="00750564">
              <w:rPr>
                <w:noProof/>
                <w:webHidden/>
              </w:rPr>
              <w:fldChar w:fldCharType="separate"/>
            </w:r>
            <w:r w:rsidR="002B20B8">
              <w:rPr>
                <w:noProof/>
                <w:webHidden/>
              </w:rPr>
              <w:t>21</w:t>
            </w:r>
            <w:r w:rsidR="003C2AC5" w:rsidRPr="00750564">
              <w:rPr>
                <w:noProof/>
                <w:webHidden/>
              </w:rPr>
              <w:fldChar w:fldCharType="end"/>
            </w:r>
          </w:hyperlink>
        </w:p>
        <w:p w:rsidR="00AA6B46" w:rsidRPr="00750564" w:rsidRDefault="00AA6B46" w:rsidP="003C2AC5">
          <w:pPr>
            <w:pStyle w:val="51"/>
            <w:spacing w:beforeLines="25" w:before="60"/>
            <w:rPr>
              <w:noProof/>
            </w:rPr>
          </w:pPr>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60" w:history="1">
            <w:r w:rsidR="00CA6571" w:rsidRPr="00750564">
              <w:rPr>
                <w:rStyle w:val="aff"/>
                <w:noProof/>
              </w:rPr>
              <w:t>30.</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Qualification of the Bidder</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_Toc416356360 \h </w:instrText>
            </w:r>
            <w:r w:rsidR="003C2AC5" w:rsidRPr="00750564">
              <w:rPr>
                <w:noProof/>
                <w:webHidden/>
              </w:rPr>
            </w:r>
            <w:r w:rsidR="003C2AC5" w:rsidRPr="00750564">
              <w:rPr>
                <w:noProof/>
                <w:webHidden/>
              </w:rPr>
              <w:fldChar w:fldCharType="separate"/>
            </w:r>
            <w:r w:rsidR="002B20B8">
              <w:rPr>
                <w:noProof/>
                <w:webHidden/>
              </w:rPr>
              <w:t>21</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63" w:history="1">
            <w:r w:rsidR="00CA6571" w:rsidRPr="00750564">
              <w:rPr>
                <w:rStyle w:val="aff"/>
                <w:noProof/>
              </w:rPr>
              <w:t>31.</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Determination of Responsiveness of Technical Bid</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_Toc416356363 \h </w:instrText>
            </w:r>
            <w:r w:rsidR="003C2AC5" w:rsidRPr="00750564">
              <w:rPr>
                <w:noProof/>
                <w:webHidden/>
              </w:rPr>
            </w:r>
            <w:r w:rsidR="003C2AC5" w:rsidRPr="00750564">
              <w:rPr>
                <w:noProof/>
                <w:webHidden/>
              </w:rPr>
              <w:fldChar w:fldCharType="separate"/>
            </w:r>
            <w:r w:rsidR="002B20B8">
              <w:rPr>
                <w:noProof/>
                <w:webHidden/>
              </w:rPr>
              <w:t>22</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66" w:history="1">
            <w:r w:rsidR="00CA6571" w:rsidRPr="00750564">
              <w:rPr>
                <w:rStyle w:val="aff"/>
                <w:noProof/>
              </w:rPr>
              <w:t>32.</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Nonmaterial Nonconformities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_Toc416356366 \h </w:instrText>
            </w:r>
            <w:r w:rsidR="003C2AC5" w:rsidRPr="00750564">
              <w:rPr>
                <w:noProof/>
                <w:webHidden/>
              </w:rPr>
            </w:r>
            <w:r w:rsidR="003C2AC5" w:rsidRPr="00750564">
              <w:rPr>
                <w:noProof/>
                <w:webHidden/>
              </w:rPr>
              <w:fldChar w:fldCharType="separate"/>
            </w:r>
            <w:r w:rsidR="002B20B8">
              <w:rPr>
                <w:noProof/>
                <w:webHidden/>
              </w:rPr>
              <w:t>22</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69" w:history="1">
            <w:r w:rsidR="00CA6571" w:rsidRPr="00750564">
              <w:rPr>
                <w:rStyle w:val="aff"/>
                <w:noProof/>
              </w:rPr>
              <w:t>33.</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Correction of Arithmetical Errors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_Toc416356369 \h </w:instrText>
            </w:r>
            <w:r w:rsidR="003C2AC5" w:rsidRPr="00750564">
              <w:rPr>
                <w:noProof/>
                <w:webHidden/>
              </w:rPr>
            </w:r>
            <w:r w:rsidR="003C2AC5" w:rsidRPr="00750564">
              <w:rPr>
                <w:noProof/>
                <w:webHidden/>
              </w:rPr>
              <w:fldChar w:fldCharType="separate"/>
            </w:r>
            <w:r w:rsidR="002B20B8">
              <w:rPr>
                <w:noProof/>
                <w:webHidden/>
              </w:rPr>
              <w:t>23</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75" w:history="1">
            <w:r w:rsidR="00CA6571" w:rsidRPr="00750564">
              <w:rPr>
                <w:rStyle w:val="aff"/>
                <w:noProof/>
              </w:rPr>
              <w:t>34.</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Conversion to Single Currency</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_Toc416356375 \h </w:instrText>
            </w:r>
            <w:r w:rsidR="003C2AC5" w:rsidRPr="00750564">
              <w:rPr>
                <w:noProof/>
                <w:webHidden/>
              </w:rPr>
            </w:r>
            <w:r w:rsidR="003C2AC5" w:rsidRPr="00750564">
              <w:rPr>
                <w:noProof/>
                <w:webHidden/>
              </w:rPr>
              <w:fldChar w:fldCharType="separate"/>
            </w:r>
            <w:r w:rsidR="002B20B8">
              <w:rPr>
                <w:noProof/>
                <w:webHidden/>
              </w:rPr>
              <w:t>23</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78" w:history="1">
            <w:r w:rsidR="00CA6571" w:rsidRPr="00750564">
              <w:rPr>
                <w:rStyle w:val="aff"/>
                <w:noProof/>
              </w:rPr>
              <w:t>35.</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Subcontractors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_Toc416356378 \h </w:instrText>
            </w:r>
            <w:r w:rsidR="003C2AC5" w:rsidRPr="00750564">
              <w:rPr>
                <w:noProof/>
                <w:webHidden/>
              </w:rPr>
            </w:r>
            <w:r w:rsidR="003C2AC5" w:rsidRPr="00750564">
              <w:rPr>
                <w:noProof/>
                <w:webHidden/>
              </w:rPr>
              <w:fldChar w:fldCharType="separate"/>
            </w:r>
            <w:r w:rsidR="002B20B8">
              <w:rPr>
                <w:noProof/>
                <w:webHidden/>
              </w:rPr>
              <w:t>23</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81" w:history="1">
            <w:r w:rsidR="00CA6571" w:rsidRPr="00750564">
              <w:rPr>
                <w:rStyle w:val="aff"/>
                <w:noProof/>
              </w:rPr>
              <w:t>36.</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Evaluation of Price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_Toc416356381 \h </w:instrText>
            </w:r>
            <w:r w:rsidR="003C2AC5" w:rsidRPr="00750564">
              <w:rPr>
                <w:noProof/>
                <w:webHidden/>
              </w:rPr>
            </w:r>
            <w:r w:rsidR="003C2AC5" w:rsidRPr="00750564">
              <w:rPr>
                <w:noProof/>
                <w:webHidden/>
              </w:rPr>
              <w:fldChar w:fldCharType="separate"/>
            </w:r>
            <w:r w:rsidR="002B20B8">
              <w:rPr>
                <w:noProof/>
                <w:webHidden/>
              </w:rPr>
              <w:t>24</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84" w:history="1">
            <w:r w:rsidR="00CA6571" w:rsidRPr="00750564">
              <w:rPr>
                <w:rStyle w:val="aff"/>
                <w:noProof/>
              </w:rPr>
              <w:t>37.</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Comparison of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_Toc416356384 \h </w:instrText>
            </w:r>
            <w:r w:rsidR="003C2AC5" w:rsidRPr="00750564">
              <w:rPr>
                <w:noProof/>
                <w:webHidden/>
              </w:rPr>
            </w:r>
            <w:r w:rsidR="003C2AC5" w:rsidRPr="00750564">
              <w:rPr>
                <w:noProof/>
                <w:webHidden/>
              </w:rPr>
              <w:fldChar w:fldCharType="separate"/>
            </w:r>
            <w:r w:rsidR="002B20B8">
              <w:rPr>
                <w:noProof/>
                <w:webHidden/>
              </w:rPr>
              <w:t>24</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87" w:history="1">
            <w:r w:rsidR="00CA6571" w:rsidRPr="00750564">
              <w:rPr>
                <w:rStyle w:val="aff"/>
                <w:noProof/>
              </w:rPr>
              <w:t>38.</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Employer’s Right to Accept Any Bid, and Right to Reject Any or All Bids</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_Toc416356387 \h </w:instrText>
            </w:r>
            <w:r w:rsidR="003C2AC5" w:rsidRPr="00750564">
              <w:rPr>
                <w:noProof/>
                <w:webHidden/>
              </w:rPr>
            </w:r>
            <w:r w:rsidR="003C2AC5" w:rsidRPr="00750564">
              <w:rPr>
                <w:noProof/>
                <w:webHidden/>
              </w:rPr>
              <w:fldChar w:fldCharType="separate"/>
            </w:r>
            <w:r w:rsidR="002B20B8">
              <w:rPr>
                <w:noProof/>
                <w:webHidden/>
              </w:rPr>
              <w:t>25</w:t>
            </w:r>
            <w:r w:rsidR="003C2AC5" w:rsidRPr="00750564">
              <w:rPr>
                <w:noProof/>
                <w:webHidden/>
              </w:rPr>
              <w:fldChar w:fldCharType="end"/>
            </w:r>
          </w:hyperlink>
        </w:p>
        <w:p w:rsidR="00CA6571" w:rsidRPr="00750564" w:rsidRDefault="00CA6571" w:rsidP="00A64548">
          <w:pPr>
            <w:pStyle w:val="42"/>
            <w:ind w:left="847" w:hanging="422"/>
            <w:rPr>
              <w:rStyle w:val="aff"/>
              <w:lang w:eastAsia="ja-JP"/>
            </w:rPr>
          </w:pPr>
        </w:p>
        <w:p w:rsidR="00CA6571" w:rsidRPr="00750564" w:rsidRDefault="000D10BD" w:rsidP="00A64548">
          <w:pPr>
            <w:pStyle w:val="42"/>
            <w:ind w:left="847" w:hanging="422"/>
            <w:rPr>
              <w:rFonts w:asciiTheme="minorHAnsi" w:eastAsiaTheme="minorEastAsia" w:hAnsiTheme="minorHAnsi" w:cstheme="minorBidi"/>
              <w:kern w:val="2"/>
              <w:sz w:val="21"/>
              <w:szCs w:val="22"/>
              <w:lang w:eastAsia="ja-JP"/>
            </w:rPr>
          </w:pPr>
          <w:hyperlink w:anchor="_Toc416356390" w:history="1">
            <w:r w:rsidR="00CA6571" w:rsidRPr="00750564">
              <w:rPr>
                <w:rStyle w:val="aff"/>
                <w:lang w:eastAsia="ja-JP"/>
              </w:rPr>
              <w:t>F.  Award of Contract</w:t>
            </w:r>
            <w:r w:rsidR="00CA6571" w:rsidRPr="00750564">
              <w:rPr>
                <w:webHidden/>
              </w:rPr>
              <w:tab/>
            </w:r>
            <w:r w:rsidR="003C2AC5" w:rsidRPr="00750564">
              <w:rPr>
                <w:webHidden/>
              </w:rPr>
              <w:fldChar w:fldCharType="begin"/>
            </w:r>
            <w:r w:rsidR="00CA6571" w:rsidRPr="00750564">
              <w:rPr>
                <w:webHidden/>
              </w:rPr>
              <w:instrText xml:space="preserve"> PAGEREF _Toc416356390 \h </w:instrText>
            </w:r>
            <w:r w:rsidR="003C2AC5" w:rsidRPr="00750564">
              <w:rPr>
                <w:webHidden/>
              </w:rPr>
            </w:r>
            <w:r w:rsidR="003C2AC5" w:rsidRPr="00750564">
              <w:rPr>
                <w:webHidden/>
              </w:rPr>
              <w:fldChar w:fldCharType="separate"/>
            </w:r>
            <w:r w:rsidR="002B20B8">
              <w:rPr>
                <w:webHidden/>
              </w:rPr>
              <w:t>25</w:t>
            </w:r>
            <w:r w:rsidR="003C2AC5" w:rsidRPr="00750564">
              <w:rPr>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91" w:history="1">
            <w:r w:rsidR="00CA6571" w:rsidRPr="00750564">
              <w:rPr>
                <w:rStyle w:val="aff"/>
                <w:noProof/>
              </w:rPr>
              <w:t>39.</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Award Criteria</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_Toc416356391 \h </w:instrText>
            </w:r>
            <w:r w:rsidR="003C2AC5" w:rsidRPr="00750564">
              <w:rPr>
                <w:noProof/>
                <w:webHidden/>
              </w:rPr>
            </w:r>
            <w:r w:rsidR="003C2AC5" w:rsidRPr="00750564">
              <w:rPr>
                <w:noProof/>
                <w:webHidden/>
              </w:rPr>
              <w:fldChar w:fldCharType="separate"/>
            </w:r>
            <w:r w:rsidR="002B20B8">
              <w:rPr>
                <w:noProof/>
                <w:webHidden/>
              </w:rPr>
              <w:t>25</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94" w:history="1">
            <w:r w:rsidR="00CA6571" w:rsidRPr="00750564">
              <w:rPr>
                <w:rStyle w:val="aff"/>
                <w:noProof/>
              </w:rPr>
              <w:t>40.</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Notification of Award</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_Toc416356394 \h </w:instrText>
            </w:r>
            <w:r w:rsidR="003C2AC5" w:rsidRPr="00750564">
              <w:rPr>
                <w:noProof/>
                <w:webHidden/>
              </w:rPr>
            </w:r>
            <w:r w:rsidR="003C2AC5" w:rsidRPr="00750564">
              <w:rPr>
                <w:noProof/>
                <w:webHidden/>
              </w:rPr>
              <w:fldChar w:fldCharType="separate"/>
            </w:r>
            <w:r w:rsidR="002B20B8">
              <w:rPr>
                <w:noProof/>
                <w:webHidden/>
              </w:rPr>
              <w:t>25</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397" w:history="1">
            <w:r w:rsidR="00CA6571" w:rsidRPr="00750564">
              <w:rPr>
                <w:rStyle w:val="aff"/>
                <w:noProof/>
              </w:rPr>
              <w:t>41.</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Signing of Contract</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_Toc416356397 \h </w:instrText>
            </w:r>
            <w:r w:rsidR="003C2AC5" w:rsidRPr="00750564">
              <w:rPr>
                <w:noProof/>
                <w:webHidden/>
              </w:rPr>
            </w:r>
            <w:r w:rsidR="003C2AC5" w:rsidRPr="00750564">
              <w:rPr>
                <w:noProof/>
                <w:webHidden/>
              </w:rPr>
              <w:fldChar w:fldCharType="separate"/>
            </w:r>
            <w:r w:rsidR="002B20B8">
              <w:rPr>
                <w:noProof/>
                <w:webHidden/>
              </w:rPr>
              <w:t>25</w:t>
            </w:r>
            <w:r w:rsidR="003C2AC5" w:rsidRPr="00750564">
              <w:rPr>
                <w:noProof/>
                <w:webHidden/>
              </w:rPr>
              <w:fldChar w:fldCharType="end"/>
            </w:r>
          </w:hyperlink>
        </w:p>
        <w:p w:rsidR="00CA6571" w:rsidRPr="00750564" w:rsidRDefault="000D10BD" w:rsidP="003C2AC5">
          <w:pPr>
            <w:pStyle w:val="51"/>
            <w:spacing w:beforeLines="25" w:before="60"/>
            <w:rPr>
              <w:rFonts w:asciiTheme="minorHAnsi" w:eastAsiaTheme="minorEastAsia" w:hAnsiTheme="minorHAnsi" w:cstheme="minorBidi"/>
              <w:noProof/>
              <w:kern w:val="2"/>
              <w:sz w:val="21"/>
              <w:szCs w:val="22"/>
              <w:lang w:eastAsia="ja-JP"/>
            </w:rPr>
          </w:pPr>
          <w:hyperlink w:anchor="_Toc416356400" w:history="1">
            <w:r w:rsidR="00CA6571" w:rsidRPr="00750564">
              <w:rPr>
                <w:rStyle w:val="aff"/>
                <w:noProof/>
              </w:rPr>
              <w:t>42.</w:t>
            </w:r>
            <w:r w:rsidR="00CA6571" w:rsidRPr="00750564">
              <w:rPr>
                <w:rFonts w:asciiTheme="minorHAnsi" w:eastAsiaTheme="minorEastAsia" w:hAnsiTheme="minorHAnsi" w:cstheme="minorBidi"/>
                <w:noProof/>
                <w:kern w:val="2"/>
                <w:sz w:val="21"/>
                <w:szCs w:val="22"/>
                <w:lang w:eastAsia="ja-JP"/>
              </w:rPr>
              <w:tab/>
            </w:r>
            <w:r w:rsidR="00CA6571" w:rsidRPr="00750564">
              <w:rPr>
                <w:rStyle w:val="aff"/>
                <w:noProof/>
              </w:rPr>
              <w:t>Performance Security</w:t>
            </w:r>
            <w:r w:rsidR="00CA6571" w:rsidRPr="00750564">
              <w:rPr>
                <w:noProof/>
                <w:webHidden/>
              </w:rPr>
              <w:tab/>
            </w:r>
            <w:r w:rsidR="003C2AC5" w:rsidRPr="00750564">
              <w:rPr>
                <w:noProof/>
                <w:webHidden/>
              </w:rPr>
              <w:fldChar w:fldCharType="begin"/>
            </w:r>
            <w:r w:rsidR="00CA6571" w:rsidRPr="00750564">
              <w:rPr>
                <w:noProof/>
                <w:webHidden/>
              </w:rPr>
              <w:instrText xml:space="preserve"> PAGEREF _Toc416356400 \h </w:instrText>
            </w:r>
            <w:r w:rsidR="003C2AC5" w:rsidRPr="00750564">
              <w:rPr>
                <w:noProof/>
                <w:webHidden/>
              </w:rPr>
            </w:r>
            <w:r w:rsidR="003C2AC5" w:rsidRPr="00750564">
              <w:rPr>
                <w:noProof/>
                <w:webHidden/>
              </w:rPr>
              <w:fldChar w:fldCharType="separate"/>
            </w:r>
            <w:r w:rsidR="002B20B8">
              <w:rPr>
                <w:noProof/>
                <w:webHidden/>
              </w:rPr>
              <w:t>26</w:t>
            </w:r>
            <w:r w:rsidR="003C2AC5" w:rsidRPr="00750564">
              <w:rPr>
                <w:noProof/>
                <w:webHidden/>
              </w:rPr>
              <w:fldChar w:fldCharType="end"/>
            </w:r>
          </w:hyperlink>
        </w:p>
        <w:p w:rsidR="00732A05" w:rsidRPr="00750564" w:rsidRDefault="003C2AC5" w:rsidP="00AE590B">
          <w:pPr>
            <w:pStyle w:val="11"/>
            <w:rPr>
              <w:lang w:eastAsia="ja-JP"/>
            </w:rPr>
          </w:pPr>
          <w:r w:rsidRPr="00750564">
            <w:rPr>
              <w:b w:val="0"/>
            </w:rPr>
            <w:fldChar w:fldCharType="end"/>
          </w:r>
        </w:p>
      </w:sdtContent>
    </w:sdt>
    <w:p w:rsidR="00897BAC" w:rsidRPr="00750564" w:rsidRDefault="00897BAC" w:rsidP="00AE590B">
      <w:pPr>
        <w:pStyle w:val="23"/>
        <w:ind w:left="2544" w:hanging="2184"/>
        <w:rPr>
          <w:rFonts w:ascii="Century" w:hAnsi="Century"/>
          <w:noProof w:val="0"/>
          <w:kern w:val="2"/>
          <w:sz w:val="21"/>
          <w:szCs w:val="24"/>
          <w:lang w:eastAsia="ja-JP"/>
        </w:rPr>
      </w:pPr>
    </w:p>
    <w:p w:rsidR="00180CCC" w:rsidRPr="00750564" w:rsidRDefault="00180CCC" w:rsidP="00AE590B">
      <w:pPr>
        <w:jc w:val="left"/>
        <w:rPr>
          <w:lang w:eastAsia="ja-JP"/>
        </w:rPr>
      </w:pPr>
    </w:p>
    <w:p w:rsidR="0027465C" w:rsidRPr="00750564" w:rsidRDefault="0027465C" w:rsidP="00AE590B">
      <w:pPr>
        <w:rPr>
          <w:lang w:eastAsia="ja-JP"/>
        </w:rPr>
      </w:pPr>
      <w:r w:rsidRPr="00750564">
        <w:rPr>
          <w:lang w:eastAsia="ja-JP"/>
        </w:rPr>
        <w:br w:type="page"/>
      </w:r>
    </w:p>
    <w:tbl>
      <w:tblPr>
        <w:tblStyle w:val="aff5"/>
        <w:tblW w:w="967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817"/>
        <w:gridCol w:w="6521"/>
      </w:tblGrid>
      <w:tr w:rsidR="003617C9" w:rsidRPr="00750564" w:rsidTr="00C74EBC">
        <w:tc>
          <w:tcPr>
            <w:tcW w:w="9640" w:type="dxa"/>
            <w:gridSpan w:val="3"/>
          </w:tcPr>
          <w:p w:rsidR="003617C9" w:rsidRPr="00750564" w:rsidRDefault="003617C9" w:rsidP="003C2AC5">
            <w:pPr>
              <w:spacing w:beforeLines="50" w:before="120" w:afterLines="50" w:after="120"/>
              <w:jc w:val="center"/>
              <w:outlineLvl w:val="3"/>
              <w:rPr>
                <w:b/>
                <w:szCs w:val="24"/>
                <w:lang w:eastAsia="ja-JP"/>
              </w:rPr>
            </w:pPr>
            <w:bookmarkStart w:id="33" w:name="_Toc416169465"/>
            <w:bookmarkStart w:id="34" w:name="_Toc416173407"/>
            <w:bookmarkStart w:id="35" w:name="_Toc416191572"/>
            <w:bookmarkStart w:id="36" w:name="_Toc416335878"/>
            <w:bookmarkStart w:id="37" w:name="_Toc416340548"/>
            <w:bookmarkStart w:id="38" w:name="_Toc416356304"/>
            <w:r w:rsidRPr="00750564">
              <w:rPr>
                <w:b/>
                <w:sz w:val="28"/>
                <w:szCs w:val="24"/>
                <w:lang w:eastAsia="ja-JP"/>
              </w:rPr>
              <w:t>A</w:t>
            </w:r>
            <w:r w:rsidR="00290091" w:rsidRPr="00750564">
              <w:rPr>
                <w:b/>
                <w:sz w:val="28"/>
                <w:szCs w:val="24"/>
                <w:lang w:eastAsia="ja-JP"/>
              </w:rPr>
              <w:t>.</w:t>
            </w:r>
            <w:r w:rsidRPr="00750564">
              <w:rPr>
                <w:b/>
                <w:sz w:val="28"/>
                <w:szCs w:val="24"/>
                <w:lang w:eastAsia="ja-JP"/>
              </w:rPr>
              <w:t xml:space="preserve">   General</w:t>
            </w:r>
            <w:bookmarkEnd w:id="33"/>
            <w:bookmarkEnd w:id="34"/>
            <w:bookmarkEnd w:id="35"/>
            <w:bookmarkEnd w:id="36"/>
            <w:bookmarkEnd w:id="37"/>
            <w:bookmarkEnd w:id="38"/>
          </w:p>
        </w:tc>
      </w:tr>
      <w:tr w:rsidR="00D257BF" w:rsidRPr="00750564" w:rsidTr="00D1013C">
        <w:tc>
          <w:tcPr>
            <w:tcW w:w="2302" w:type="dxa"/>
            <w:vMerge w:val="restart"/>
          </w:tcPr>
          <w:p w:rsidR="00D257BF" w:rsidRPr="00750564" w:rsidRDefault="00D257BF"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r w:rsidRPr="00750564">
              <w:rPr>
                <w:rFonts w:ascii="Times New Roman" w:hAnsi="Times New Roman"/>
                <w:sz w:val="24"/>
                <w:szCs w:val="24"/>
              </w:rPr>
              <w:t xml:space="preserve"> </w:t>
            </w:r>
            <w:bookmarkStart w:id="39" w:name="_Toc416169466"/>
            <w:bookmarkStart w:id="40" w:name="_Toc416356305"/>
            <w:r w:rsidRPr="00750564">
              <w:rPr>
                <w:rFonts w:ascii="Times New Roman" w:hAnsi="Times New Roman"/>
                <w:b/>
                <w:sz w:val="24"/>
                <w:szCs w:val="24"/>
              </w:rPr>
              <w:t>Scope of Bid</w:t>
            </w:r>
            <w:bookmarkEnd w:id="39"/>
            <w:bookmarkEnd w:id="40"/>
          </w:p>
        </w:tc>
        <w:tc>
          <w:tcPr>
            <w:tcW w:w="817" w:type="dxa"/>
          </w:tcPr>
          <w:p w:rsidR="00D257BF" w:rsidRPr="00750564" w:rsidRDefault="00D257BF" w:rsidP="003C2AC5">
            <w:pPr>
              <w:spacing w:beforeLines="50" w:before="120" w:afterLines="50" w:after="120"/>
              <w:rPr>
                <w:szCs w:val="24"/>
                <w:lang w:eastAsia="ja-JP"/>
              </w:rPr>
            </w:pPr>
            <w:r w:rsidRPr="00750564">
              <w:rPr>
                <w:szCs w:val="24"/>
                <w:lang w:eastAsia="ja-JP"/>
              </w:rPr>
              <w:t>1.1</w:t>
            </w:r>
          </w:p>
        </w:tc>
        <w:tc>
          <w:tcPr>
            <w:tcW w:w="6521" w:type="dxa"/>
          </w:tcPr>
          <w:p w:rsidR="00D257BF" w:rsidRPr="00750564" w:rsidRDefault="00D257BF" w:rsidP="003C2AC5">
            <w:pPr>
              <w:spacing w:beforeLines="50" w:before="120" w:afterLines="50" w:after="120"/>
              <w:rPr>
                <w:szCs w:val="24"/>
                <w:lang w:eastAsia="ja-JP"/>
              </w:rPr>
            </w:pPr>
            <w:r w:rsidRPr="00750564">
              <w:rPr>
                <w:szCs w:val="24"/>
                <w:lang w:eastAsia="ja-JP"/>
              </w:rPr>
              <w:t>In connection with the Invitation for Bids s</w:t>
            </w:r>
            <w:r w:rsidRPr="00750564">
              <w:rPr>
                <w:b/>
                <w:szCs w:val="24"/>
                <w:lang w:eastAsia="ja-JP"/>
              </w:rPr>
              <w:t>pecified in Section II, Bid Data Sheet (BDS)</w:t>
            </w:r>
            <w:r w:rsidRPr="00750564">
              <w:rPr>
                <w:szCs w:val="24"/>
                <w:lang w:eastAsia="ja-JP"/>
              </w:rPr>
              <w:t>, the</w:t>
            </w:r>
            <w:r w:rsidRPr="00750564">
              <w:rPr>
                <w:szCs w:val="24"/>
              </w:rPr>
              <w:t xml:space="preserve"> Employer, as </w:t>
            </w:r>
            <w:r w:rsidRPr="00750564">
              <w:rPr>
                <w:rStyle w:val="StyleHeader2-SubClausesBoldChar"/>
                <w:bCs w:val="0"/>
                <w:szCs w:val="24"/>
                <w:lang w:val="en-GB" w:eastAsia="ja-JP"/>
              </w:rPr>
              <w:t>specif</w:t>
            </w:r>
            <w:r w:rsidR="0009453A" w:rsidRPr="00750564">
              <w:rPr>
                <w:rStyle w:val="StyleHeader2-SubClausesBoldChar"/>
                <w:bCs w:val="0"/>
                <w:szCs w:val="24"/>
                <w:lang w:val="en-GB" w:eastAsia="ja-JP"/>
              </w:rPr>
              <w:t>i</w:t>
            </w:r>
            <w:r w:rsidRPr="00750564">
              <w:rPr>
                <w:rStyle w:val="StyleHeader2-SubClausesBoldChar"/>
                <w:bCs w:val="0"/>
                <w:szCs w:val="24"/>
                <w:lang w:val="en-GB"/>
              </w:rPr>
              <w:t>ed in the BDS</w:t>
            </w:r>
            <w:r w:rsidRPr="00750564">
              <w:rPr>
                <w:szCs w:val="24"/>
              </w:rPr>
              <w:t xml:space="preserve">, issues these Bidding Documents </w:t>
            </w:r>
            <w:r w:rsidRPr="00750564">
              <w:rPr>
                <w:szCs w:val="24"/>
                <w:lang w:eastAsia="ja-JP"/>
              </w:rPr>
              <w:t xml:space="preserve">(hereinafter referred to as “Bidding Documents”) </w:t>
            </w:r>
            <w:r w:rsidRPr="00750564">
              <w:rPr>
                <w:szCs w:val="24"/>
              </w:rPr>
              <w:t xml:space="preserve">for the procurement of Works as specified in Section VI, Works Requirements.  </w:t>
            </w:r>
            <w:r w:rsidRPr="00750564">
              <w:rPr>
                <w:szCs w:val="24"/>
                <w:lang w:eastAsia="ja-JP"/>
              </w:rPr>
              <w:t xml:space="preserve">The name, identification, and number of the lot(s) (contract(s)) comprising this International Competitive Bidding (ICB) process are </w:t>
            </w:r>
            <w:r w:rsidRPr="00750564">
              <w:rPr>
                <w:b/>
                <w:szCs w:val="24"/>
                <w:lang w:eastAsia="ja-JP"/>
              </w:rPr>
              <w:t>specified</w:t>
            </w:r>
            <w:r w:rsidRPr="00750564">
              <w:rPr>
                <w:b/>
                <w:bCs/>
                <w:szCs w:val="24"/>
                <w:lang w:eastAsia="ja-JP"/>
              </w:rPr>
              <w:t xml:space="preserve"> in the BDS</w:t>
            </w:r>
            <w:r w:rsidRPr="00750564">
              <w:rPr>
                <w:szCs w:val="24"/>
                <w:lang w:eastAsia="ja-JP"/>
              </w:rPr>
              <w:t>.</w:t>
            </w:r>
          </w:p>
        </w:tc>
      </w:tr>
      <w:tr w:rsidR="00D257BF" w:rsidRPr="00750564" w:rsidTr="00D1013C">
        <w:trPr>
          <w:trHeight w:val="2311"/>
        </w:trPr>
        <w:tc>
          <w:tcPr>
            <w:tcW w:w="2302" w:type="dxa"/>
            <w:vMerge/>
            <w:tcBorders>
              <w:bottom w:val="nil"/>
            </w:tcBorders>
          </w:tcPr>
          <w:p w:rsidR="00D257BF" w:rsidRPr="00750564" w:rsidRDefault="00D257BF" w:rsidP="003C2AC5">
            <w:pPr>
              <w:pStyle w:val="affc"/>
              <w:spacing w:beforeLines="50" w:before="120" w:afterLines="50" w:after="120" w:line="240" w:lineRule="auto"/>
              <w:ind w:leftChars="0" w:left="420"/>
              <w:jc w:val="left"/>
              <w:outlineLvl w:val="4"/>
              <w:rPr>
                <w:rFonts w:ascii="Times New Roman" w:hAnsi="Times New Roman"/>
                <w:sz w:val="24"/>
                <w:szCs w:val="24"/>
              </w:rPr>
            </w:pPr>
          </w:p>
        </w:tc>
        <w:tc>
          <w:tcPr>
            <w:tcW w:w="817" w:type="dxa"/>
            <w:tcBorders>
              <w:bottom w:val="nil"/>
            </w:tcBorders>
          </w:tcPr>
          <w:p w:rsidR="00D257BF" w:rsidRPr="00750564" w:rsidRDefault="00D257BF" w:rsidP="003C2AC5">
            <w:pPr>
              <w:spacing w:beforeLines="50" w:before="120" w:afterLines="50" w:after="120"/>
              <w:rPr>
                <w:szCs w:val="24"/>
                <w:lang w:eastAsia="ja-JP"/>
              </w:rPr>
            </w:pPr>
            <w:r w:rsidRPr="00750564">
              <w:rPr>
                <w:szCs w:val="24"/>
                <w:lang w:eastAsia="ja-JP"/>
              </w:rPr>
              <w:t>1.2</w:t>
            </w:r>
          </w:p>
        </w:tc>
        <w:tc>
          <w:tcPr>
            <w:tcW w:w="6521" w:type="dxa"/>
            <w:tcBorders>
              <w:bottom w:val="nil"/>
            </w:tcBorders>
          </w:tcPr>
          <w:p w:rsidR="00D257BF" w:rsidRPr="00750564" w:rsidRDefault="00D257BF" w:rsidP="003C2AC5">
            <w:pPr>
              <w:spacing w:beforeLines="50" w:before="120" w:afterLines="50" w:after="120"/>
              <w:rPr>
                <w:szCs w:val="24"/>
                <w:lang w:eastAsia="ja-JP"/>
              </w:rPr>
            </w:pPr>
            <w:r w:rsidRPr="00750564">
              <w:rPr>
                <w:szCs w:val="24"/>
              </w:rPr>
              <w:t>Throughout these Bidding Documents:</w:t>
            </w:r>
          </w:p>
          <w:p w:rsidR="00D257BF" w:rsidRPr="00750564" w:rsidRDefault="00D257BF" w:rsidP="003C2AC5">
            <w:pPr>
              <w:pStyle w:val="affc"/>
              <w:numPr>
                <w:ilvl w:val="0"/>
                <w:numId w:val="14"/>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the term “in writing” means communicated in written form and delivered against receipt;</w:t>
            </w:r>
          </w:p>
          <w:p w:rsidR="00D257BF" w:rsidRPr="00750564" w:rsidRDefault="00D257BF" w:rsidP="003C2AC5">
            <w:pPr>
              <w:pStyle w:val="affc"/>
              <w:numPr>
                <w:ilvl w:val="0"/>
                <w:numId w:val="14"/>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except where the context requires otherwise, words indicating the singular also include the plural and words indicating the plural also include the singular; and</w:t>
            </w:r>
          </w:p>
          <w:p w:rsidR="00D257BF" w:rsidRPr="00750564" w:rsidRDefault="00D257BF" w:rsidP="003C2AC5">
            <w:pPr>
              <w:pStyle w:val="affc"/>
              <w:numPr>
                <w:ilvl w:val="0"/>
                <w:numId w:val="14"/>
              </w:numPr>
              <w:spacing w:beforeLines="50" w:before="120" w:afterLines="50" w:after="120" w:line="240" w:lineRule="auto"/>
              <w:ind w:leftChars="5" w:left="437" w:hanging="425"/>
              <w:rPr>
                <w:rFonts w:ascii="Times New Roman" w:hAnsi="Times New Roman"/>
                <w:sz w:val="24"/>
                <w:szCs w:val="24"/>
              </w:rPr>
            </w:pPr>
            <w:r w:rsidRPr="00750564">
              <w:rPr>
                <w:rFonts w:ascii="Times New Roman" w:hAnsi="Times New Roman"/>
                <w:sz w:val="24"/>
                <w:szCs w:val="24"/>
              </w:rPr>
              <w:t>“day” means calendar day.</w:t>
            </w:r>
          </w:p>
        </w:tc>
      </w:tr>
      <w:tr w:rsidR="00D257BF" w:rsidRPr="00750564" w:rsidTr="00D1013C">
        <w:tc>
          <w:tcPr>
            <w:tcW w:w="2302" w:type="dxa"/>
            <w:vMerge w:val="restart"/>
          </w:tcPr>
          <w:p w:rsidR="00D257BF" w:rsidRPr="00750564" w:rsidRDefault="00D257BF"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41" w:name="_Toc416169467"/>
            <w:bookmarkStart w:id="42" w:name="_Toc416356306"/>
            <w:r w:rsidRPr="00750564">
              <w:rPr>
                <w:rFonts w:ascii="Times New Roman" w:hAnsi="Times New Roman"/>
                <w:b/>
                <w:sz w:val="24"/>
                <w:szCs w:val="24"/>
              </w:rPr>
              <w:t>Source of Funds</w:t>
            </w:r>
            <w:bookmarkEnd w:id="41"/>
            <w:bookmarkEnd w:id="42"/>
          </w:p>
        </w:tc>
        <w:tc>
          <w:tcPr>
            <w:tcW w:w="817" w:type="dxa"/>
          </w:tcPr>
          <w:p w:rsidR="00D257BF" w:rsidRPr="00750564" w:rsidRDefault="00D257BF" w:rsidP="003C2AC5">
            <w:pPr>
              <w:spacing w:beforeLines="50" w:before="120" w:afterLines="50" w:after="120"/>
              <w:rPr>
                <w:szCs w:val="24"/>
                <w:lang w:eastAsia="ja-JP"/>
              </w:rPr>
            </w:pPr>
            <w:r w:rsidRPr="00750564">
              <w:rPr>
                <w:szCs w:val="24"/>
                <w:lang w:eastAsia="ja-JP"/>
              </w:rPr>
              <w:t>2.1</w:t>
            </w:r>
          </w:p>
        </w:tc>
        <w:tc>
          <w:tcPr>
            <w:tcW w:w="6521" w:type="dxa"/>
          </w:tcPr>
          <w:p w:rsidR="00D257BF" w:rsidRPr="00750564" w:rsidRDefault="00D257BF" w:rsidP="003C2AC5">
            <w:pPr>
              <w:spacing w:beforeLines="50" w:before="120" w:afterLines="50" w:after="120"/>
              <w:rPr>
                <w:szCs w:val="24"/>
                <w:lang w:eastAsia="ja-JP"/>
              </w:rPr>
            </w:pPr>
            <w:r w:rsidRPr="00750564">
              <w:rPr>
                <w:szCs w:val="24"/>
                <w:lang w:eastAsia="ja-JP"/>
              </w:rPr>
              <w:t>The</w:t>
            </w:r>
            <w:r w:rsidRPr="00750564">
              <w:rPr>
                <w:iCs/>
                <w:szCs w:val="24"/>
                <w:lang w:eastAsia="ja-JP"/>
              </w:rPr>
              <w:t xml:space="preserve"> Borrower </w:t>
            </w:r>
            <w:r w:rsidR="00325D05">
              <w:rPr>
                <w:b/>
                <w:bCs/>
                <w:szCs w:val="24"/>
                <w:lang w:eastAsia="ja-JP"/>
              </w:rPr>
              <w:t xml:space="preserve">specified </w:t>
            </w:r>
            <w:r w:rsidRPr="00750564">
              <w:rPr>
                <w:b/>
                <w:bCs/>
                <w:szCs w:val="24"/>
                <w:lang w:eastAsia="ja-JP"/>
              </w:rPr>
              <w:t>in the BDS</w:t>
            </w:r>
            <w:r w:rsidRPr="00750564">
              <w:rPr>
                <w:szCs w:val="24"/>
                <w:lang w:eastAsia="ja-JP"/>
              </w:rPr>
              <w:t xml:space="preserve"> has received or has applied for a Japanese ODA Loan from Japan International Cooperation Agency (hereinafter called “JICA”), with the number, in the amount and on the signed date of the Loan Agreement </w:t>
            </w:r>
            <w:r w:rsidR="00B942FE">
              <w:rPr>
                <w:b/>
                <w:bCs/>
                <w:szCs w:val="24"/>
                <w:lang w:eastAsia="ja-JP"/>
              </w:rPr>
              <w:t xml:space="preserve">specified </w:t>
            </w:r>
            <w:r w:rsidR="00B942FE" w:rsidRPr="00750564">
              <w:rPr>
                <w:b/>
                <w:bCs/>
                <w:szCs w:val="24"/>
                <w:lang w:eastAsia="ja-JP"/>
              </w:rPr>
              <w:t>in</w:t>
            </w:r>
            <w:r w:rsidRPr="00750564">
              <w:rPr>
                <w:b/>
                <w:bCs/>
                <w:szCs w:val="24"/>
                <w:lang w:eastAsia="ja-JP"/>
              </w:rPr>
              <w:t xml:space="preserve"> the BDS</w:t>
            </w:r>
            <w:r w:rsidRPr="00750564">
              <w:rPr>
                <w:szCs w:val="24"/>
                <w:lang w:eastAsia="ja-JP"/>
              </w:rPr>
              <w:t xml:space="preserve"> toward the cost of the project </w:t>
            </w:r>
            <w:r w:rsidR="00325D05">
              <w:rPr>
                <w:b/>
                <w:bCs/>
                <w:szCs w:val="24"/>
                <w:lang w:eastAsia="ja-JP"/>
              </w:rPr>
              <w:t xml:space="preserve">specified </w:t>
            </w:r>
            <w:r w:rsidRPr="00750564">
              <w:rPr>
                <w:b/>
                <w:bCs/>
                <w:szCs w:val="24"/>
                <w:lang w:eastAsia="ja-JP"/>
              </w:rPr>
              <w:t xml:space="preserve"> in the BDS</w:t>
            </w:r>
            <w:r w:rsidRPr="00750564">
              <w:rPr>
                <w:szCs w:val="24"/>
                <w:lang w:eastAsia="ja-JP"/>
              </w:rPr>
              <w:t>.  The Borrower intends to apply a portion of the proceeds of the loan to payments under the contract for which these Bidding Documents are issued.</w:t>
            </w:r>
          </w:p>
        </w:tc>
      </w:tr>
      <w:tr w:rsidR="00D257BF" w:rsidRPr="00750564" w:rsidTr="00D1013C">
        <w:tc>
          <w:tcPr>
            <w:tcW w:w="2302" w:type="dxa"/>
            <w:vMerge/>
          </w:tcPr>
          <w:p w:rsidR="00D257BF" w:rsidRPr="00750564" w:rsidRDefault="00D257B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43" w:name="_Toc416169468"/>
            <w:bookmarkStart w:id="44" w:name="_Toc416353359"/>
            <w:bookmarkStart w:id="45" w:name="_Toc416356307"/>
            <w:bookmarkEnd w:id="43"/>
            <w:bookmarkEnd w:id="44"/>
            <w:bookmarkEnd w:id="45"/>
          </w:p>
        </w:tc>
        <w:tc>
          <w:tcPr>
            <w:tcW w:w="817" w:type="dxa"/>
          </w:tcPr>
          <w:p w:rsidR="00D257BF" w:rsidRPr="00750564" w:rsidRDefault="00D257BF" w:rsidP="003C2AC5">
            <w:pPr>
              <w:spacing w:beforeLines="50" w:before="120" w:afterLines="50" w:after="120"/>
              <w:rPr>
                <w:szCs w:val="24"/>
                <w:lang w:eastAsia="ja-JP"/>
              </w:rPr>
            </w:pPr>
            <w:r w:rsidRPr="00750564">
              <w:rPr>
                <w:szCs w:val="24"/>
                <w:lang w:eastAsia="ja-JP"/>
              </w:rPr>
              <w:t>2.2</w:t>
            </w:r>
          </w:p>
        </w:tc>
        <w:tc>
          <w:tcPr>
            <w:tcW w:w="6521" w:type="dxa"/>
          </w:tcPr>
          <w:p w:rsidR="00D257BF" w:rsidRPr="00750564" w:rsidRDefault="00D257BF" w:rsidP="003C2AC5">
            <w:pPr>
              <w:spacing w:beforeLines="50" w:before="120" w:afterLines="50" w:after="120"/>
              <w:rPr>
                <w:szCs w:val="24"/>
                <w:lang w:eastAsia="ja-JP"/>
              </w:rPr>
            </w:pPr>
            <w:r w:rsidRPr="00750564">
              <w:rPr>
                <w:szCs w:val="24"/>
                <w:lang w:eastAsia="ja-JP"/>
              </w:rPr>
              <w:t xml:space="preserve">Disbursement of a Japanese ODA Loan by JICA will be subject, in all respects, to the terms and conditions of the Loan Agreement, including the disbursement procedures and the </w:t>
            </w:r>
            <w:r w:rsidR="00FE189B">
              <w:rPr>
                <w:szCs w:val="24"/>
                <w:lang w:eastAsia="ja-JP"/>
              </w:rPr>
              <w:t xml:space="preserve">applicable </w:t>
            </w:r>
            <w:r w:rsidRPr="00750564">
              <w:rPr>
                <w:szCs w:val="24"/>
                <w:lang w:eastAsia="ja-JP"/>
              </w:rPr>
              <w:t>Guidelines for Procurement under Japanese ODA Loans</w:t>
            </w:r>
            <w:r w:rsidR="00C76CF3">
              <w:rPr>
                <w:szCs w:val="24"/>
                <w:lang w:eastAsia="ja-JP"/>
              </w:rPr>
              <w:t xml:space="preserve"> </w:t>
            </w:r>
            <w:r w:rsidR="00C76CF3" w:rsidRPr="00C76CF3">
              <w:rPr>
                <w:b/>
                <w:szCs w:val="24"/>
                <w:lang w:eastAsia="ja-JP"/>
              </w:rPr>
              <w:t>specified in the BDS</w:t>
            </w:r>
            <w:r w:rsidR="00C76CF3">
              <w:rPr>
                <w:szCs w:val="24"/>
                <w:lang w:eastAsia="ja-JP"/>
              </w:rPr>
              <w:t>.</w:t>
            </w:r>
            <w:r w:rsidRPr="00750564">
              <w:rPr>
                <w:szCs w:val="24"/>
                <w:lang w:eastAsia="ja-JP"/>
              </w:rPr>
              <w:t xml:space="preserve">  No party other than the Borrower shall derive any rights from the Loan Agreement or have any claim to loan proceeds.</w:t>
            </w:r>
          </w:p>
        </w:tc>
      </w:tr>
      <w:tr w:rsidR="00D257BF" w:rsidRPr="00750564" w:rsidTr="00D1013C">
        <w:tc>
          <w:tcPr>
            <w:tcW w:w="2302" w:type="dxa"/>
            <w:vMerge/>
          </w:tcPr>
          <w:p w:rsidR="00D257BF" w:rsidRPr="00750564" w:rsidRDefault="00D257BF"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D257BF" w:rsidRPr="00750564" w:rsidRDefault="00D257BF" w:rsidP="003C2AC5">
            <w:pPr>
              <w:spacing w:beforeLines="50" w:before="120" w:afterLines="50" w:after="120"/>
              <w:rPr>
                <w:szCs w:val="24"/>
                <w:lang w:eastAsia="ja-JP"/>
              </w:rPr>
            </w:pPr>
            <w:r w:rsidRPr="00750564">
              <w:rPr>
                <w:szCs w:val="24"/>
                <w:lang w:eastAsia="ja-JP"/>
              </w:rPr>
              <w:t>2.3</w:t>
            </w:r>
          </w:p>
        </w:tc>
        <w:tc>
          <w:tcPr>
            <w:tcW w:w="6521" w:type="dxa"/>
          </w:tcPr>
          <w:p w:rsidR="00D257BF" w:rsidRPr="00750564" w:rsidRDefault="00D257BF" w:rsidP="003C2AC5">
            <w:pPr>
              <w:spacing w:beforeLines="50" w:before="120" w:afterLines="50" w:after="120"/>
              <w:rPr>
                <w:szCs w:val="24"/>
                <w:lang w:eastAsia="ja-JP"/>
              </w:rPr>
            </w:pPr>
            <w:r w:rsidRPr="00750564">
              <w:rPr>
                <w:szCs w:val="24"/>
                <w:lang w:eastAsia="ja-JP"/>
              </w:rPr>
              <w:t>The above Loan Agreement will cover only a part of the project cost.  As for the remaining portion, the Borrower will take appropriate measures for finance.</w:t>
            </w:r>
          </w:p>
        </w:tc>
      </w:tr>
      <w:tr w:rsidR="002E441E" w:rsidRPr="00750564" w:rsidTr="00D1013C">
        <w:tc>
          <w:tcPr>
            <w:tcW w:w="2302" w:type="dxa"/>
          </w:tcPr>
          <w:p w:rsidR="002E441E" w:rsidRPr="00750564" w:rsidRDefault="002128CF"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46" w:name="_Toc416169469"/>
            <w:bookmarkStart w:id="47" w:name="_Toc416356308"/>
            <w:r w:rsidRPr="00750564">
              <w:rPr>
                <w:rFonts w:ascii="Times New Roman" w:hAnsi="Times New Roman"/>
                <w:b/>
                <w:sz w:val="24"/>
                <w:szCs w:val="24"/>
              </w:rPr>
              <w:t>Corrupt and Fraudulent Practice</w:t>
            </w:r>
            <w:bookmarkEnd w:id="46"/>
            <w:bookmarkEnd w:id="47"/>
          </w:p>
        </w:tc>
        <w:tc>
          <w:tcPr>
            <w:tcW w:w="817" w:type="dxa"/>
          </w:tcPr>
          <w:p w:rsidR="002E441E" w:rsidRPr="00750564" w:rsidRDefault="00F339E9" w:rsidP="003C2AC5">
            <w:pPr>
              <w:spacing w:beforeLines="50" w:before="120" w:afterLines="50" w:after="120"/>
              <w:rPr>
                <w:szCs w:val="24"/>
                <w:lang w:eastAsia="ja-JP"/>
              </w:rPr>
            </w:pPr>
            <w:r w:rsidRPr="00750564">
              <w:rPr>
                <w:szCs w:val="24"/>
                <w:lang w:eastAsia="ja-JP"/>
              </w:rPr>
              <w:t>3.1</w:t>
            </w:r>
          </w:p>
        </w:tc>
        <w:tc>
          <w:tcPr>
            <w:tcW w:w="6521" w:type="dxa"/>
          </w:tcPr>
          <w:p w:rsidR="002E441E" w:rsidRPr="00750564" w:rsidRDefault="002128CF" w:rsidP="003C2AC5">
            <w:pPr>
              <w:spacing w:beforeLines="50" w:before="120" w:afterLines="75" w:after="180"/>
              <w:rPr>
                <w:szCs w:val="24"/>
                <w:lang w:eastAsia="ja-JP"/>
              </w:rPr>
            </w:pPr>
            <w:r w:rsidRPr="00750564">
              <w:rPr>
                <w:szCs w:val="24"/>
                <w:lang w:eastAsia="ja-JP"/>
              </w:rPr>
              <w:t>It is JICA’s policy to require that Bidders and Contractors, as well as Borrowers, under contracts funded with Japanese ODA Loans and other Japanese ODA, observe the highest standard of ethics during the procurement and execution of such contracts.  In pursuance of this policy, JICA;</w:t>
            </w:r>
          </w:p>
          <w:p w:rsidR="002128CF" w:rsidRPr="00750564" w:rsidRDefault="00D20F8E" w:rsidP="003C2AC5">
            <w:pPr>
              <w:pStyle w:val="affc"/>
              <w:numPr>
                <w:ilvl w:val="0"/>
                <w:numId w:val="15"/>
              </w:numPr>
              <w:spacing w:beforeLines="50" w:before="120" w:afterLines="75" w:after="180" w:line="240" w:lineRule="auto"/>
              <w:ind w:leftChars="0"/>
              <w:rPr>
                <w:rFonts w:ascii="Times New Roman" w:hAnsi="Times New Roman"/>
                <w:sz w:val="24"/>
                <w:szCs w:val="24"/>
              </w:rPr>
            </w:pPr>
            <w:r w:rsidRPr="00750564">
              <w:rPr>
                <w:rFonts w:ascii="Times New Roman" w:hAnsi="Times New Roman"/>
                <w:sz w:val="24"/>
                <w:szCs w:val="24"/>
              </w:rPr>
              <w:t>w</w:t>
            </w:r>
            <w:r w:rsidR="002128CF" w:rsidRPr="00750564">
              <w:rPr>
                <w:rFonts w:ascii="Times New Roman" w:hAnsi="Times New Roman"/>
                <w:sz w:val="24"/>
                <w:szCs w:val="24"/>
              </w:rPr>
              <w:t xml:space="preserve">ill </w:t>
            </w:r>
            <w:r w:rsidR="00F339E9" w:rsidRPr="00750564">
              <w:rPr>
                <w:rFonts w:ascii="Times New Roman" w:hAnsi="Times New Roman"/>
                <w:sz w:val="24"/>
                <w:szCs w:val="24"/>
              </w:rPr>
              <w:t>reject a proposal for award if it determines that the Bidder recommended for award has engaged in corrupt or fraudulent practices in competing for the contract in question;</w:t>
            </w:r>
          </w:p>
          <w:p w:rsidR="00F339E9" w:rsidRPr="00750564" w:rsidRDefault="00D20F8E" w:rsidP="003C2AC5">
            <w:pPr>
              <w:pStyle w:val="affc"/>
              <w:numPr>
                <w:ilvl w:val="0"/>
                <w:numId w:val="15"/>
              </w:numPr>
              <w:spacing w:beforeLines="50" w:before="120" w:afterLines="75" w:after="180" w:line="240" w:lineRule="auto"/>
              <w:ind w:leftChars="0"/>
              <w:rPr>
                <w:rFonts w:ascii="Times New Roman" w:hAnsi="Times New Roman"/>
                <w:sz w:val="24"/>
                <w:szCs w:val="24"/>
              </w:rPr>
            </w:pPr>
            <w:r w:rsidRPr="00750564">
              <w:rPr>
                <w:rFonts w:ascii="Times New Roman" w:hAnsi="Times New Roman"/>
                <w:sz w:val="24"/>
                <w:szCs w:val="24"/>
              </w:rPr>
              <w:t>w</w:t>
            </w:r>
            <w:r w:rsidR="00F339E9" w:rsidRPr="00750564">
              <w:rPr>
                <w:rFonts w:ascii="Times New Roman" w:hAnsi="Times New Roman"/>
                <w:sz w:val="24"/>
                <w:szCs w:val="24"/>
              </w:rPr>
              <w:t>ill recognise a Bidder or Contractor as ineligible, for a period determined by JICA, to be awarded a contract funded with Japanese ODA Loans if it at any time determines that the Bidder or the Contractor has engaged in corrupt or fraudulent practices in competing for, or in executing, another contract funded with Japanese ODA Loans or other Japanese ODA; and</w:t>
            </w:r>
          </w:p>
          <w:p w:rsidR="007C3283" w:rsidRPr="00750564" w:rsidRDefault="00D20F8E" w:rsidP="003C2AC5">
            <w:pPr>
              <w:pStyle w:val="affc"/>
              <w:numPr>
                <w:ilvl w:val="0"/>
                <w:numId w:val="15"/>
              </w:numPr>
              <w:autoSpaceDE w:val="0"/>
              <w:autoSpaceDN w:val="0"/>
              <w:spacing w:before="50" w:afterLines="75" w:after="180" w:line="240" w:lineRule="auto"/>
              <w:ind w:leftChars="0"/>
              <w:rPr>
                <w:rFonts w:ascii="Times New Roman" w:hAnsi="Times New Roman"/>
                <w:sz w:val="24"/>
                <w:szCs w:val="24"/>
              </w:rPr>
            </w:pPr>
            <w:r w:rsidRPr="00750564">
              <w:rPr>
                <w:rFonts w:ascii="Times New Roman" w:hAnsi="Times New Roman"/>
                <w:sz w:val="24"/>
                <w:szCs w:val="24"/>
              </w:rPr>
              <w:t>w</w:t>
            </w:r>
            <w:r w:rsidR="00F339E9" w:rsidRPr="00750564">
              <w:rPr>
                <w:rFonts w:ascii="Times New Roman" w:hAnsi="Times New Roman"/>
                <w:sz w:val="24"/>
                <w:szCs w:val="24"/>
              </w:rPr>
              <w:t xml:space="preserve">ill </w:t>
            </w:r>
            <w:r w:rsidR="002F142A" w:rsidRPr="00750564">
              <w:rPr>
                <w:rFonts w:ascii="Times New Roman" w:hAnsi="Times New Roman"/>
                <w:sz w:val="24"/>
                <w:szCs w:val="24"/>
              </w:rPr>
              <w:t>recognise</w:t>
            </w:r>
            <w:r w:rsidR="00F339E9" w:rsidRPr="00750564">
              <w:rPr>
                <w:rFonts w:ascii="Times New Roman" w:hAnsi="Times New Roman"/>
                <w:sz w:val="24"/>
                <w:szCs w:val="24"/>
              </w:rPr>
              <w:t xml:space="preserve"> a Contractor as ineligible to be awarded a contract funded with Japanese ODA Loans if the Contractor or subcontractor, who has a direct contract with the Contractor, is debarred under the </w:t>
            </w:r>
            <w:r w:rsidR="00B942FE" w:rsidRPr="00750564">
              <w:rPr>
                <w:rFonts w:ascii="Times New Roman" w:hAnsi="Times New Roman"/>
                <w:sz w:val="24"/>
                <w:szCs w:val="24"/>
              </w:rPr>
              <w:t>cross-debarment</w:t>
            </w:r>
            <w:r w:rsidR="00F339E9" w:rsidRPr="00750564">
              <w:rPr>
                <w:rFonts w:ascii="Times New Roman" w:hAnsi="Times New Roman"/>
                <w:sz w:val="24"/>
                <w:szCs w:val="24"/>
              </w:rPr>
              <w:t xml:space="preserve"> decisions by the Multilateral Development Banks. Such period of ineligibility shall not exceed three (3) years from (and including) the date on which the cross debarment is imposed</w:t>
            </w:r>
            <w:r w:rsidR="007C3283" w:rsidRPr="00750564">
              <w:rPr>
                <w:rFonts w:ascii="Times New Roman" w:hAnsi="Times New Roman"/>
                <w:sz w:val="24"/>
                <w:szCs w:val="24"/>
              </w:rPr>
              <w:t xml:space="preserve">. </w:t>
            </w:r>
          </w:p>
          <w:p w:rsidR="007C3283" w:rsidRPr="00750564" w:rsidRDefault="00F339E9" w:rsidP="003C2AC5">
            <w:pPr>
              <w:pStyle w:val="affc"/>
              <w:autoSpaceDE w:val="0"/>
              <w:autoSpaceDN w:val="0"/>
              <w:spacing w:before="120" w:afterLines="75" w:after="180" w:line="240" w:lineRule="auto"/>
              <w:ind w:leftChars="0" w:left="420"/>
              <w:rPr>
                <w:rFonts w:ascii="Times New Roman" w:hAnsi="Times New Roman"/>
                <w:sz w:val="24"/>
                <w:szCs w:val="24"/>
              </w:rPr>
            </w:pPr>
            <w:r w:rsidRPr="00750564">
              <w:rPr>
                <w:rFonts w:ascii="Times New Roman" w:hAnsi="Times New Roman"/>
                <w:sz w:val="24"/>
                <w:szCs w:val="24"/>
              </w:rPr>
              <w:t>“Cross debarment decisions by the Multilateral</w:t>
            </w:r>
            <w:r w:rsidR="007C3283" w:rsidRPr="00750564">
              <w:rPr>
                <w:rFonts w:ascii="Times New Roman" w:hAnsi="Times New Roman"/>
                <w:sz w:val="24"/>
                <w:szCs w:val="24"/>
              </w:rPr>
              <w:t xml:space="preserve"> </w:t>
            </w:r>
            <w:r w:rsidRPr="00750564">
              <w:rPr>
                <w:rFonts w:ascii="Times New Roman" w:hAnsi="Times New Roman"/>
                <w:sz w:val="24"/>
                <w:szCs w:val="24"/>
              </w:rPr>
              <w:t>Development Banks” is a corporate sanction in</w:t>
            </w:r>
            <w:r w:rsidR="007C3283" w:rsidRPr="00750564">
              <w:rPr>
                <w:rFonts w:ascii="Times New Roman" w:hAnsi="Times New Roman"/>
                <w:sz w:val="24"/>
                <w:szCs w:val="24"/>
              </w:rPr>
              <w:t xml:space="preserve"> </w:t>
            </w:r>
            <w:r w:rsidRPr="00750564">
              <w:rPr>
                <w:rFonts w:ascii="Times New Roman" w:hAnsi="Times New Roman"/>
                <w:sz w:val="24"/>
                <w:szCs w:val="24"/>
              </w:rPr>
              <w:t>accordance with the agreement among the African</w:t>
            </w:r>
            <w:r w:rsidR="007C3283" w:rsidRPr="00750564">
              <w:rPr>
                <w:rFonts w:ascii="Times New Roman" w:hAnsi="Times New Roman"/>
                <w:sz w:val="24"/>
                <w:szCs w:val="24"/>
              </w:rPr>
              <w:t xml:space="preserve"> </w:t>
            </w:r>
            <w:r w:rsidRPr="00750564">
              <w:rPr>
                <w:rFonts w:ascii="Times New Roman" w:hAnsi="Times New Roman"/>
                <w:sz w:val="24"/>
                <w:szCs w:val="24"/>
              </w:rPr>
              <w:t>Development Bank Group, Asian Development Bank,</w:t>
            </w:r>
            <w:r w:rsidR="007C3283" w:rsidRPr="00750564">
              <w:rPr>
                <w:rFonts w:ascii="Times New Roman" w:hAnsi="Times New Roman"/>
                <w:sz w:val="24"/>
                <w:szCs w:val="24"/>
              </w:rPr>
              <w:t xml:space="preserve"> </w:t>
            </w:r>
            <w:r w:rsidRPr="00750564">
              <w:rPr>
                <w:rFonts w:ascii="Times New Roman" w:hAnsi="Times New Roman"/>
                <w:sz w:val="24"/>
                <w:szCs w:val="24"/>
              </w:rPr>
              <w:t>European Bank for Reconstruction and Development,</w:t>
            </w:r>
            <w:r w:rsidR="007C3283" w:rsidRPr="00750564">
              <w:rPr>
                <w:rFonts w:ascii="Times New Roman" w:hAnsi="Times New Roman"/>
                <w:sz w:val="24"/>
                <w:szCs w:val="24"/>
              </w:rPr>
              <w:t xml:space="preserve"> </w:t>
            </w:r>
            <w:r w:rsidRPr="00750564">
              <w:rPr>
                <w:rFonts w:ascii="Times New Roman" w:hAnsi="Times New Roman"/>
                <w:sz w:val="24"/>
                <w:szCs w:val="24"/>
              </w:rPr>
              <w:t>Inter-American Development Bank Group and the</w:t>
            </w:r>
            <w:r w:rsidR="007C3283" w:rsidRPr="00750564">
              <w:rPr>
                <w:rFonts w:ascii="Times New Roman" w:hAnsi="Times New Roman"/>
                <w:sz w:val="24"/>
                <w:szCs w:val="24"/>
              </w:rPr>
              <w:t xml:space="preserve"> </w:t>
            </w:r>
            <w:r w:rsidRPr="00750564">
              <w:rPr>
                <w:rFonts w:ascii="Times New Roman" w:hAnsi="Times New Roman"/>
                <w:sz w:val="24"/>
                <w:szCs w:val="24"/>
              </w:rPr>
              <w:t xml:space="preserve">World Bank Group signed on 9 </w:t>
            </w:r>
            <w:r w:rsidR="00B942FE" w:rsidRPr="00750564">
              <w:rPr>
                <w:rFonts w:ascii="Times New Roman" w:hAnsi="Times New Roman"/>
                <w:sz w:val="24"/>
                <w:szCs w:val="24"/>
              </w:rPr>
              <w:t>April</w:t>
            </w:r>
            <w:r w:rsidRPr="00750564">
              <w:rPr>
                <w:rFonts w:ascii="Times New Roman" w:hAnsi="Times New Roman"/>
                <w:sz w:val="24"/>
                <w:szCs w:val="24"/>
              </w:rPr>
              <w:t xml:space="preserve"> 2010 (as amended</w:t>
            </w:r>
            <w:r w:rsidR="007C3283" w:rsidRPr="00750564">
              <w:rPr>
                <w:rFonts w:ascii="Times New Roman" w:hAnsi="Times New Roman"/>
                <w:sz w:val="24"/>
                <w:szCs w:val="24"/>
              </w:rPr>
              <w:t xml:space="preserve"> </w:t>
            </w:r>
            <w:r w:rsidRPr="00750564">
              <w:rPr>
                <w:rFonts w:ascii="Times New Roman" w:hAnsi="Times New Roman"/>
                <w:sz w:val="24"/>
                <w:szCs w:val="24"/>
              </w:rPr>
              <w:t xml:space="preserve">from time to </w:t>
            </w:r>
            <w:r w:rsidR="007C3283" w:rsidRPr="00750564">
              <w:rPr>
                <w:rFonts w:ascii="Times New Roman" w:hAnsi="Times New Roman"/>
                <w:sz w:val="24"/>
                <w:szCs w:val="24"/>
              </w:rPr>
              <w:t>t</w:t>
            </w:r>
            <w:r w:rsidRPr="00750564">
              <w:rPr>
                <w:rFonts w:ascii="Times New Roman" w:hAnsi="Times New Roman"/>
                <w:sz w:val="24"/>
                <w:szCs w:val="24"/>
              </w:rPr>
              <w:t xml:space="preserve">ime). JICA will </w:t>
            </w:r>
            <w:r w:rsidR="002F142A" w:rsidRPr="00750564">
              <w:rPr>
                <w:rFonts w:ascii="Times New Roman" w:hAnsi="Times New Roman"/>
                <w:sz w:val="24"/>
                <w:szCs w:val="24"/>
              </w:rPr>
              <w:t>recognise</w:t>
            </w:r>
            <w:r w:rsidRPr="00750564">
              <w:rPr>
                <w:rFonts w:ascii="Times New Roman" w:hAnsi="Times New Roman"/>
                <w:sz w:val="24"/>
                <w:szCs w:val="24"/>
              </w:rPr>
              <w:t xml:space="preserve"> the World Bank</w:t>
            </w:r>
            <w:r w:rsidR="007C3283" w:rsidRPr="00750564">
              <w:rPr>
                <w:rFonts w:ascii="Times New Roman" w:hAnsi="Times New Roman"/>
                <w:sz w:val="24"/>
                <w:szCs w:val="24"/>
              </w:rPr>
              <w:t xml:space="preserve"> </w:t>
            </w:r>
            <w:r w:rsidRPr="00750564">
              <w:rPr>
                <w:rFonts w:ascii="Times New Roman" w:hAnsi="Times New Roman"/>
                <w:sz w:val="24"/>
                <w:szCs w:val="24"/>
              </w:rPr>
              <w:t>Group’s debarment of which period exceeds one year,</w:t>
            </w:r>
            <w:r w:rsidR="007C3283" w:rsidRPr="00750564">
              <w:rPr>
                <w:rFonts w:ascii="Times New Roman" w:hAnsi="Times New Roman"/>
                <w:sz w:val="24"/>
                <w:szCs w:val="24"/>
              </w:rPr>
              <w:t xml:space="preserve"> </w:t>
            </w:r>
            <w:r w:rsidRPr="00750564">
              <w:rPr>
                <w:rFonts w:ascii="Times New Roman" w:hAnsi="Times New Roman"/>
                <w:sz w:val="24"/>
                <w:szCs w:val="24"/>
              </w:rPr>
              <w:t xml:space="preserve">imposed after 19 </w:t>
            </w:r>
            <w:r w:rsidR="00B942FE" w:rsidRPr="00750564">
              <w:rPr>
                <w:rFonts w:ascii="Times New Roman" w:hAnsi="Times New Roman"/>
                <w:sz w:val="24"/>
                <w:szCs w:val="24"/>
              </w:rPr>
              <w:t>July</w:t>
            </w:r>
            <w:r w:rsidRPr="00750564">
              <w:rPr>
                <w:rFonts w:ascii="Times New Roman" w:hAnsi="Times New Roman"/>
                <w:sz w:val="24"/>
                <w:szCs w:val="24"/>
              </w:rPr>
              <w:t xml:space="preserve"> 2010, the date on which the</w:t>
            </w:r>
            <w:r w:rsidR="007C3283" w:rsidRPr="00750564">
              <w:rPr>
                <w:rFonts w:ascii="Times New Roman" w:hAnsi="Times New Roman"/>
                <w:sz w:val="24"/>
                <w:szCs w:val="24"/>
              </w:rPr>
              <w:t xml:space="preserve"> </w:t>
            </w:r>
            <w:r w:rsidRPr="00750564">
              <w:rPr>
                <w:rFonts w:ascii="Times New Roman" w:hAnsi="Times New Roman"/>
                <w:sz w:val="24"/>
                <w:szCs w:val="24"/>
              </w:rPr>
              <w:t>World Bank Group started cross debarment, as “cross</w:t>
            </w:r>
            <w:r w:rsidR="007C3283" w:rsidRPr="00750564">
              <w:rPr>
                <w:rFonts w:ascii="Times New Roman" w:hAnsi="Times New Roman"/>
                <w:sz w:val="24"/>
                <w:szCs w:val="24"/>
              </w:rPr>
              <w:t xml:space="preserve"> </w:t>
            </w:r>
            <w:r w:rsidRPr="00750564">
              <w:rPr>
                <w:rFonts w:ascii="Times New Roman" w:hAnsi="Times New Roman"/>
                <w:sz w:val="24"/>
                <w:szCs w:val="24"/>
              </w:rPr>
              <w:t>debarment decisions by the Multilateral Development</w:t>
            </w:r>
            <w:r w:rsidR="007C3283" w:rsidRPr="00750564">
              <w:rPr>
                <w:rFonts w:ascii="Times New Roman" w:hAnsi="Times New Roman"/>
                <w:sz w:val="24"/>
                <w:szCs w:val="24"/>
              </w:rPr>
              <w:t xml:space="preserve"> </w:t>
            </w:r>
            <w:r w:rsidRPr="00750564">
              <w:rPr>
                <w:rFonts w:ascii="Times New Roman" w:hAnsi="Times New Roman"/>
                <w:sz w:val="24"/>
                <w:szCs w:val="24"/>
              </w:rPr>
              <w:t>Banks.” The list of debarred firms and individuals is</w:t>
            </w:r>
            <w:r w:rsidR="007C3283" w:rsidRPr="00750564">
              <w:rPr>
                <w:rFonts w:ascii="Times New Roman" w:hAnsi="Times New Roman"/>
                <w:sz w:val="24"/>
                <w:szCs w:val="24"/>
              </w:rPr>
              <w:t xml:space="preserve"> </w:t>
            </w:r>
            <w:r w:rsidRPr="00750564">
              <w:rPr>
                <w:rFonts w:ascii="Times New Roman" w:hAnsi="Times New Roman"/>
                <w:sz w:val="24"/>
                <w:szCs w:val="24"/>
              </w:rPr>
              <w:t xml:space="preserve">available at the electronic address </w:t>
            </w:r>
            <w:r w:rsidRPr="00750564">
              <w:rPr>
                <w:rFonts w:ascii="Times New Roman" w:hAnsi="Times New Roman"/>
                <w:b/>
                <w:bCs/>
                <w:sz w:val="24"/>
                <w:szCs w:val="24"/>
              </w:rPr>
              <w:t>specified in the BDS</w:t>
            </w:r>
            <w:r w:rsidRPr="00750564">
              <w:rPr>
                <w:rFonts w:ascii="Times New Roman" w:hAnsi="Times New Roman"/>
                <w:sz w:val="24"/>
                <w:szCs w:val="24"/>
              </w:rPr>
              <w:t>.</w:t>
            </w:r>
          </w:p>
          <w:p w:rsidR="00F339E9" w:rsidRPr="00750564" w:rsidRDefault="007C3283" w:rsidP="003C2AC5">
            <w:pPr>
              <w:pStyle w:val="affc"/>
              <w:autoSpaceDE w:val="0"/>
              <w:autoSpaceDN w:val="0"/>
              <w:spacing w:before="120" w:afterLines="75" w:after="180" w:line="240" w:lineRule="auto"/>
              <w:ind w:leftChars="0" w:left="420"/>
              <w:rPr>
                <w:rFonts w:ascii="Times New Roman" w:hAnsi="Times New Roman"/>
                <w:sz w:val="24"/>
                <w:szCs w:val="24"/>
              </w:rPr>
            </w:pPr>
            <w:r w:rsidRPr="00750564">
              <w:rPr>
                <w:rFonts w:ascii="Times New Roman" w:hAnsi="Times New Roman"/>
                <w:sz w:val="24"/>
                <w:szCs w:val="24"/>
              </w:rPr>
              <w:t xml:space="preserve"> </w:t>
            </w:r>
            <w:r w:rsidR="00F339E9" w:rsidRPr="00750564">
              <w:rPr>
                <w:rFonts w:ascii="Times New Roman" w:hAnsi="Times New Roman"/>
                <w:sz w:val="24"/>
                <w:szCs w:val="24"/>
              </w:rPr>
              <w:t>JICA will recogni</w:t>
            </w:r>
            <w:r w:rsidR="002F142A" w:rsidRPr="00750564">
              <w:rPr>
                <w:rFonts w:ascii="Times New Roman" w:hAnsi="Times New Roman"/>
                <w:sz w:val="24"/>
                <w:szCs w:val="24"/>
              </w:rPr>
              <w:t>s</w:t>
            </w:r>
            <w:r w:rsidR="00F339E9" w:rsidRPr="00750564">
              <w:rPr>
                <w:rFonts w:ascii="Times New Roman" w:hAnsi="Times New Roman"/>
                <w:sz w:val="24"/>
                <w:szCs w:val="24"/>
              </w:rPr>
              <w:t>e a Bidder or Contractor as ineligible</w:t>
            </w:r>
            <w:r w:rsidRPr="00750564">
              <w:rPr>
                <w:rFonts w:ascii="Times New Roman" w:hAnsi="Times New Roman"/>
                <w:sz w:val="24"/>
                <w:szCs w:val="24"/>
              </w:rPr>
              <w:t xml:space="preserve"> </w:t>
            </w:r>
            <w:r w:rsidR="00F339E9" w:rsidRPr="00750564">
              <w:rPr>
                <w:rFonts w:ascii="Times New Roman" w:hAnsi="Times New Roman"/>
                <w:sz w:val="24"/>
                <w:szCs w:val="24"/>
              </w:rPr>
              <w:t>to be awarded a contract funded with Japanese ODA</w:t>
            </w:r>
            <w:r w:rsidRPr="00750564">
              <w:rPr>
                <w:rFonts w:ascii="Times New Roman" w:hAnsi="Times New Roman"/>
                <w:sz w:val="24"/>
                <w:szCs w:val="24"/>
              </w:rPr>
              <w:t xml:space="preserve"> </w:t>
            </w:r>
            <w:r w:rsidR="00F339E9" w:rsidRPr="00750564">
              <w:rPr>
                <w:rFonts w:ascii="Times New Roman" w:hAnsi="Times New Roman"/>
                <w:sz w:val="24"/>
                <w:szCs w:val="24"/>
              </w:rPr>
              <w:t>Loans if the Bidder or Contractor is debarred by the</w:t>
            </w:r>
            <w:r w:rsidRPr="00750564">
              <w:rPr>
                <w:rFonts w:ascii="Times New Roman" w:hAnsi="Times New Roman"/>
                <w:sz w:val="24"/>
                <w:szCs w:val="24"/>
              </w:rPr>
              <w:t xml:space="preserve"> </w:t>
            </w:r>
            <w:r w:rsidR="00F339E9" w:rsidRPr="00750564">
              <w:rPr>
                <w:rFonts w:ascii="Times New Roman" w:hAnsi="Times New Roman"/>
                <w:sz w:val="24"/>
                <w:szCs w:val="24"/>
              </w:rPr>
              <w:t>World Bank Group for the period starting from the date</w:t>
            </w:r>
            <w:r w:rsidRPr="00750564">
              <w:rPr>
                <w:rFonts w:ascii="Times New Roman" w:hAnsi="Times New Roman"/>
                <w:sz w:val="24"/>
                <w:szCs w:val="24"/>
              </w:rPr>
              <w:t xml:space="preserve"> </w:t>
            </w:r>
            <w:r w:rsidR="00F339E9" w:rsidRPr="00750564">
              <w:rPr>
                <w:rFonts w:ascii="Times New Roman" w:hAnsi="Times New Roman"/>
                <w:sz w:val="24"/>
                <w:szCs w:val="24"/>
              </w:rPr>
              <w:t>of the Invitation for Bid, if prequalification has not been</w:t>
            </w:r>
            <w:r w:rsidRPr="00750564">
              <w:rPr>
                <w:rFonts w:ascii="Times New Roman" w:hAnsi="Times New Roman"/>
                <w:sz w:val="24"/>
                <w:szCs w:val="24"/>
              </w:rPr>
              <w:t xml:space="preserve"> </w:t>
            </w:r>
            <w:r w:rsidR="00F339E9" w:rsidRPr="00750564">
              <w:rPr>
                <w:rFonts w:ascii="Times New Roman" w:hAnsi="Times New Roman"/>
                <w:sz w:val="24"/>
                <w:szCs w:val="24"/>
              </w:rPr>
              <w:t>conducted, or the date of the Advertisement for</w:t>
            </w:r>
            <w:r w:rsidRPr="00750564">
              <w:rPr>
                <w:rFonts w:ascii="Times New Roman" w:hAnsi="Times New Roman"/>
                <w:sz w:val="24"/>
                <w:szCs w:val="24"/>
              </w:rPr>
              <w:t xml:space="preserve"> </w:t>
            </w:r>
            <w:r w:rsidR="00F339E9" w:rsidRPr="00750564">
              <w:rPr>
                <w:rFonts w:ascii="Times New Roman" w:hAnsi="Times New Roman"/>
                <w:sz w:val="24"/>
                <w:szCs w:val="24"/>
              </w:rPr>
              <w:t>Prequalification, if prequalification has been conducted,</w:t>
            </w:r>
            <w:r w:rsidRPr="00750564">
              <w:rPr>
                <w:rFonts w:ascii="Times New Roman" w:hAnsi="Times New Roman"/>
                <w:sz w:val="24"/>
                <w:szCs w:val="24"/>
              </w:rPr>
              <w:t xml:space="preserve"> </w:t>
            </w:r>
            <w:r w:rsidR="00F339E9" w:rsidRPr="00750564">
              <w:rPr>
                <w:rFonts w:ascii="Times New Roman" w:hAnsi="Times New Roman"/>
                <w:sz w:val="24"/>
                <w:szCs w:val="24"/>
              </w:rPr>
              <w:t>up to the signing of the contract, unless (i) such</w:t>
            </w:r>
            <w:r w:rsidRPr="00750564">
              <w:rPr>
                <w:rFonts w:ascii="Times New Roman" w:hAnsi="Times New Roman"/>
                <w:sz w:val="24"/>
                <w:szCs w:val="24"/>
              </w:rPr>
              <w:t xml:space="preserve"> </w:t>
            </w:r>
            <w:r w:rsidR="00F339E9" w:rsidRPr="00750564">
              <w:rPr>
                <w:rFonts w:ascii="Times New Roman" w:hAnsi="Times New Roman"/>
                <w:sz w:val="24"/>
                <w:szCs w:val="24"/>
              </w:rPr>
              <w:t>debarment period does not exceed one year, or (ii) three</w:t>
            </w:r>
            <w:r w:rsidRPr="00750564">
              <w:rPr>
                <w:rFonts w:ascii="Times New Roman" w:hAnsi="Times New Roman"/>
                <w:sz w:val="24"/>
                <w:szCs w:val="24"/>
              </w:rPr>
              <w:t xml:space="preserve"> (3) years have passed since such debarment decision.</w:t>
            </w:r>
          </w:p>
          <w:p w:rsidR="007C3283" w:rsidRPr="00750564" w:rsidRDefault="007C3283" w:rsidP="003C2AC5">
            <w:pPr>
              <w:widowControl w:val="0"/>
              <w:autoSpaceDE w:val="0"/>
              <w:autoSpaceDN w:val="0"/>
              <w:adjustRightInd w:val="0"/>
              <w:spacing w:before="120" w:afterLines="75" w:after="180"/>
              <w:ind w:left="420"/>
              <w:textAlignment w:val="baseline"/>
              <w:rPr>
                <w:szCs w:val="24"/>
                <w:lang w:eastAsia="ja-JP"/>
              </w:rPr>
            </w:pPr>
            <w:r w:rsidRPr="00750564">
              <w:rPr>
                <w:szCs w:val="24"/>
                <w:lang w:eastAsia="ja-JP"/>
              </w:rPr>
              <w:t>If it is revealed that the Contractor was ineligible to be awarded a contract according to above, JICA will, in principle, impose sanctions against the Contractor. If it is revealed that the subcontractor, who has a direct contract with the Contractor, was debarred by the World Bank Group on the subcontract date, JICA will, in principle, require the Borrower to have the Contractor cancel the subcontract immediately, unless (i) such debarment period does not exceed one year, or (ii) three (3) years have passed since such debarment decision. If the Contractor refuses, JICA will require the Borrower to</w:t>
            </w:r>
            <w:r w:rsidR="00847BE8" w:rsidRPr="00750564">
              <w:rPr>
                <w:szCs w:val="24"/>
                <w:lang w:eastAsia="ja-JP"/>
              </w:rPr>
              <w:t xml:space="preserve"> </w:t>
            </w:r>
            <w:r w:rsidRPr="00750564">
              <w:rPr>
                <w:szCs w:val="24"/>
                <w:lang w:eastAsia="ja-JP"/>
              </w:rPr>
              <w:t>declare invalidity or cancellation of the contract and</w:t>
            </w:r>
            <w:r w:rsidR="00847BE8" w:rsidRPr="00750564">
              <w:rPr>
                <w:szCs w:val="24"/>
                <w:lang w:eastAsia="ja-JP"/>
              </w:rPr>
              <w:t xml:space="preserve"> </w:t>
            </w:r>
            <w:r w:rsidRPr="00750564">
              <w:rPr>
                <w:szCs w:val="24"/>
                <w:lang w:eastAsia="ja-JP"/>
              </w:rPr>
              <w:t>demand the refund of the relevant proceeds of the loan</w:t>
            </w:r>
            <w:r w:rsidR="00847BE8" w:rsidRPr="00750564">
              <w:rPr>
                <w:szCs w:val="24"/>
                <w:lang w:eastAsia="ja-JP"/>
              </w:rPr>
              <w:t xml:space="preserve"> </w:t>
            </w:r>
            <w:r w:rsidRPr="00750564">
              <w:rPr>
                <w:szCs w:val="24"/>
                <w:lang w:eastAsia="ja-JP"/>
              </w:rPr>
              <w:t>or any other remedies on the grounds of contractual</w:t>
            </w:r>
            <w:r w:rsidR="00847BE8" w:rsidRPr="00750564">
              <w:rPr>
                <w:szCs w:val="24"/>
                <w:lang w:eastAsia="ja-JP"/>
              </w:rPr>
              <w:t xml:space="preserve"> </w:t>
            </w:r>
            <w:r w:rsidRPr="00750564">
              <w:rPr>
                <w:szCs w:val="24"/>
                <w:lang w:eastAsia="ja-JP"/>
              </w:rPr>
              <w:t>violation.</w:t>
            </w:r>
          </w:p>
        </w:tc>
      </w:tr>
      <w:tr w:rsidR="00F339E9" w:rsidRPr="00750564" w:rsidTr="00D1013C">
        <w:tc>
          <w:tcPr>
            <w:tcW w:w="2302" w:type="dxa"/>
          </w:tcPr>
          <w:p w:rsidR="00F339E9" w:rsidRPr="00750564" w:rsidRDefault="00F339E9"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F339E9" w:rsidRPr="00750564" w:rsidRDefault="00F339E9" w:rsidP="003C2AC5">
            <w:pPr>
              <w:spacing w:beforeLines="50" w:before="120" w:afterLines="50" w:after="120"/>
              <w:rPr>
                <w:szCs w:val="24"/>
                <w:lang w:eastAsia="ja-JP"/>
              </w:rPr>
            </w:pPr>
            <w:r w:rsidRPr="00750564">
              <w:rPr>
                <w:szCs w:val="24"/>
                <w:lang w:eastAsia="ja-JP"/>
              </w:rPr>
              <w:t>3.2</w:t>
            </w:r>
          </w:p>
        </w:tc>
        <w:tc>
          <w:tcPr>
            <w:tcW w:w="6521" w:type="dxa"/>
          </w:tcPr>
          <w:p w:rsidR="00F339E9" w:rsidRPr="00750564" w:rsidRDefault="00F339E9" w:rsidP="003C2AC5">
            <w:pPr>
              <w:spacing w:beforeLines="50" w:before="120" w:afterLines="50" w:after="120"/>
              <w:rPr>
                <w:szCs w:val="24"/>
                <w:lang w:eastAsia="ja-JP"/>
              </w:rPr>
            </w:pPr>
            <w:r w:rsidRPr="00750564">
              <w:rPr>
                <w:szCs w:val="24"/>
              </w:rPr>
              <w:t>Furthermore, Bidders shall be aware of the provision stated in Sub-Clause 15.6 of the General Conditions.</w:t>
            </w:r>
          </w:p>
        </w:tc>
      </w:tr>
      <w:tr w:rsidR="002E441E" w:rsidRPr="00750564" w:rsidTr="00D1013C">
        <w:tc>
          <w:tcPr>
            <w:tcW w:w="2302" w:type="dxa"/>
          </w:tcPr>
          <w:p w:rsidR="002E441E" w:rsidRPr="00750564" w:rsidRDefault="001633DC"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48" w:name="_Toc416169470"/>
            <w:bookmarkStart w:id="49" w:name="_Toc416356309"/>
            <w:r w:rsidRPr="00750564">
              <w:rPr>
                <w:rFonts w:ascii="Times New Roman" w:hAnsi="Times New Roman"/>
                <w:b/>
                <w:sz w:val="24"/>
                <w:szCs w:val="24"/>
              </w:rPr>
              <w:t>Eligible Bidders</w:t>
            </w:r>
            <w:bookmarkEnd w:id="48"/>
            <w:bookmarkEnd w:id="49"/>
          </w:p>
        </w:tc>
        <w:tc>
          <w:tcPr>
            <w:tcW w:w="817" w:type="dxa"/>
          </w:tcPr>
          <w:p w:rsidR="002E441E" w:rsidRPr="00750564" w:rsidRDefault="001633DC" w:rsidP="003C2AC5">
            <w:pPr>
              <w:spacing w:beforeLines="50" w:before="120" w:afterLines="50" w:after="120"/>
              <w:rPr>
                <w:szCs w:val="24"/>
                <w:lang w:eastAsia="ja-JP"/>
              </w:rPr>
            </w:pPr>
            <w:r w:rsidRPr="00750564">
              <w:rPr>
                <w:szCs w:val="24"/>
                <w:lang w:eastAsia="ja-JP"/>
              </w:rPr>
              <w:t>4.1</w:t>
            </w:r>
          </w:p>
        </w:tc>
        <w:tc>
          <w:tcPr>
            <w:tcW w:w="6521" w:type="dxa"/>
          </w:tcPr>
          <w:p w:rsidR="002E441E" w:rsidRPr="00750564" w:rsidRDefault="001633DC" w:rsidP="003C2AC5">
            <w:pPr>
              <w:widowControl w:val="0"/>
              <w:autoSpaceDE w:val="0"/>
              <w:autoSpaceDN w:val="0"/>
              <w:adjustRightInd w:val="0"/>
              <w:spacing w:beforeLines="50" w:before="120" w:afterLines="50" w:after="120"/>
              <w:rPr>
                <w:szCs w:val="24"/>
                <w:lang w:eastAsia="ja-JP"/>
              </w:rPr>
            </w:pPr>
            <w:r w:rsidRPr="00750564">
              <w:rPr>
                <w:szCs w:val="24"/>
                <w:lang w:eastAsia="ja-JP"/>
              </w:rPr>
              <w:t>A Bidder may be a firm that is a single entity or any combination of such entities in the form of a joint venture (JV) under an existing agreement or with the intent to enter into such an agreement supported by a letter of intent. In the case of a JV, all members shall be jointly and severally liable for the execution of the Contract in accordance with the Contract terms. The JV shall nominate a Representative who shall have the authority to conduct all business for and on behalf of any and all the members of the JV during the bidding process and, in the event the JV is awarded the Contract, during contract execution.</w:t>
            </w:r>
          </w:p>
        </w:tc>
      </w:tr>
      <w:tr w:rsidR="001633DC" w:rsidRPr="00750564" w:rsidTr="00D1013C">
        <w:tc>
          <w:tcPr>
            <w:tcW w:w="2302" w:type="dxa"/>
          </w:tcPr>
          <w:p w:rsidR="001633DC" w:rsidRPr="00750564" w:rsidRDefault="001633DC"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1633DC" w:rsidRPr="00750564" w:rsidRDefault="001633DC" w:rsidP="003C2AC5">
            <w:pPr>
              <w:spacing w:beforeLines="50" w:before="120" w:afterLines="50" w:after="120"/>
              <w:rPr>
                <w:szCs w:val="24"/>
                <w:lang w:eastAsia="ja-JP"/>
              </w:rPr>
            </w:pPr>
            <w:r w:rsidRPr="00750564">
              <w:rPr>
                <w:szCs w:val="24"/>
                <w:lang w:eastAsia="ja-JP"/>
              </w:rPr>
              <w:t>4.2</w:t>
            </w:r>
          </w:p>
        </w:tc>
        <w:tc>
          <w:tcPr>
            <w:tcW w:w="6521" w:type="dxa"/>
          </w:tcPr>
          <w:p w:rsidR="001633DC" w:rsidRPr="00750564" w:rsidRDefault="005A21AC" w:rsidP="003C2AC5">
            <w:pPr>
              <w:widowControl w:val="0"/>
              <w:autoSpaceDE w:val="0"/>
              <w:autoSpaceDN w:val="0"/>
              <w:adjustRightInd w:val="0"/>
              <w:spacing w:beforeLines="50" w:before="120" w:afterLines="50" w:after="120"/>
              <w:rPr>
                <w:szCs w:val="24"/>
                <w:lang w:eastAsia="ja-JP"/>
              </w:rPr>
            </w:pPr>
            <w:r w:rsidRPr="00750564">
              <w:rPr>
                <w:szCs w:val="24"/>
                <w:lang w:eastAsia="ja-JP"/>
              </w:rPr>
              <w:t>A Bidder shall not have a conflict of interest. A Bidder shall not be employed under any of the circumstances set forth below, where it is determined to have a conflict of interest throughout the bidding/selection process and/or the execution of the contract unless the conflict has been resolved in a manner acceptable to JICA.</w:t>
            </w:r>
          </w:p>
          <w:p w:rsidR="005A21AC" w:rsidRPr="00750564" w:rsidRDefault="005A21AC" w:rsidP="003C2AC5">
            <w:pPr>
              <w:pStyle w:val="affc"/>
              <w:numPr>
                <w:ilvl w:val="0"/>
                <w:numId w:val="16"/>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A firm shall be disqualified from providing goods or non-consulting services resulting from or directly related to consulting services for the preparation or implementation of a project that it provided or were provided by any affiliate that directly or indirectly controls, is controlled by, or is under common control with that firm. This provision does not apply to the various firms (consultants, contractors, or suppliers) only due to the reason that those firms together are performing the Contractor’s obligations under a turnkey or design and build contract.</w:t>
            </w:r>
          </w:p>
          <w:p w:rsidR="005A21AC" w:rsidRPr="00750564" w:rsidRDefault="005A21AC" w:rsidP="003C2AC5">
            <w:pPr>
              <w:pStyle w:val="affc"/>
              <w:numPr>
                <w:ilvl w:val="0"/>
                <w:numId w:val="16"/>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A firm that has a close business relationship with the Borrower’s professional personnel, who are directly or indirectly involved in any part of: (i) the preparation of the Bidding Documents for the contract, (ii) the Bid evaluation, or (iii) the supervision of such contract, shall be disqualified.</w:t>
            </w:r>
          </w:p>
          <w:p w:rsidR="005A21AC" w:rsidRPr="00750564" w:rsidRDefault="005A21AC" w:rsidP="003C2AC5">
            <w:pPr>
              <w:pStyle w:val="affc"/>
              <w:numPr>
                <w:ilvl w:val="0"/>
                <w:numId w:val="16"/>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Based on the “One Bid Per Bidder” principle, which is to ensure fair competition, a firm and any affiliate that directly or indirectly controls, is controlled by, or is under common control with that firm shall not be allowed to submit more than one Bid, either individually as a Bidder or as a member of a JV. A firm (including its affiliate), if acting in the capacity of a subcontractor in one Bid, may participate in other Bids, only in that capacity.</w:t>
            </w:r>
          </w:p>
          <w:p w:rsidR="005A21AC" w:rsidRPr="00750564" w:rsidRDefault="005A21AC" w:rsidP="003C2AC5">
            <w:pPr>
              <w:pStyle w:val="affc"/>
              <w:numPr>
                <w:ilvl w:val="0"/>
                <w:numId w:val="16"/>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A firm having any other form of conflict of interest other than (a) through (c) above shall be disqualifies.</w:t>
            </w:r>
          </w:p>
        </w:tc>
      </w:tr>
      <w:tr w:rsidR="001633DC" w:rsidRPr="00750564" w:rsidTr="00D1013C">
        <w:tc>
          <w:tcPr>
            <w:tcW w:w="2302" w:type="dxa"/>
          </w:tcPr>
          <w:p w:rsidR="001633DC" w:rsidRPr="00750564" w:rsidRDefault="001633DC"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1633DC" w:rsidRPr="00750564" w:rsidRDefault="005A21AC" w:rsidP="003C2AC5">
            <w:pPr>
              <w:spacing w:beforeLines="50" w:before="120" w:afterLines="50" w:after="120"/>
              <w:rPr>
                <w:szCs w:val="24"/>
                <w:lang w:eastAsia="ja-JP"/>
              </w:rPr>
            </w:pPr>
            <w:r w:rsidRPr="00750564">
              <w:rPr>
                <w:szCs w:val="24"/>
                <w:lang w:eastAsia="ja-JP"/>
              </w:rPr>
              <w:t>4.3</w:t>
            </w:r>
          </w:p>
        </w:tc>
        <w:tc>
          <w:tcPr>
            <w:tcW w:w="6521" w:type="dxa"/>
          </w:tcPr>
          <w:p w:rsidR="001633DC" w:rsidRPr="00750564" w:rsidRDefault="005A21AC"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A Bidder, and all members constituting the Bidder, shall be from any of the eligible source countries as </w:t>
            </w:r>
            <w:r w:rsidR="00C76CF3">
              <w:rPr>
                <w:szCs w:val="24"/>
                <w:lang w:eastAsia="ja-JP"/>
              </w:rPr>
              <w:t xml:space="preserve">indicated </w:t>
            </w:r>
            <w:r w:rsidRPr="00750564">
              <w:rPr>
                <w:szCs w:val="24"/>
                <w:lang w:eastAsia="ja-JP"/>
              </w:rPr>
              <w:t>in Section V, Eligible Source Countries of Japanese ODA Loans.</w:t>
            </w:r>
          </w:p>
        </w:tc>
      </w:tr>
      <w:tr w:rsidR="001633DC" w:rsidRPr="00750564" w:rsidTr="00D1013C">
        <w:tc>
          <w:tcPr>
            <w:tcW w:w="2302" w:type="dxa"/>
          </w:tcPr>
          <w:p w:rsidR="001633DC" w:rsidRPr="00750564" w:rsidRDefault="001633DC"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1633DC" w:rsidRPr="00750564" w:rsidRDefault="005A21AC" w:rsidP="003C2AC5">
            <w:pPr>
              <w:spacing w:beforeLines="50" w:before="120" w:afterLines="50" w:after="120"/>
              <w:rPr>
                <w:szCs w:val="24"/>
                <w:lang w:eastAsia="ja-JP"/>
              </w:rPr>
            </w:pPr>
            <w:r w:rsidRPr="00750564">
              <w:rPr>
                <w:szCs w:val="24"/>
                <w:lang w:eastAsia="ja-JP"/>
              </w:rPr>
              <w:t>4.4</w:t>
            </w:r>
          </w:p>
        </w:tc>
        <w:tc>
          <w:tcPr>
            <w:tcW w:w="6521" w:type="dxa"/>
          </w:tcPr>
          <w:p w:rsidR="001633DC" w:rsidRPr="00750564" w:rsidRDefault="005A21AC" w:rsidP="003C2AC5">
            <w:pPr>
              <w:widowControl w:val="0"/>
              <w:autoSpaceDE w:val="0"/>
              <w:autoSpaceDN w:val="0"/>
              <w:adjustRightInd w:val="0"/>
              <w:spacing w:beforeLines="50" w:before="120" w:afterLines="50" w:after="120"/>
              <w:rPr>
                <w:szCs w:val="24"/>
                <w:lang w:eastAsia="ja-JP"/>
              </w:rPr>
            </w:pPr>
            <w:r w:rsidRPr="00750564">
              <w:rPr>
                <w:szCs w:val="24"/>
                <w:lang w:eastAsia="ja-JP"/>
              </w:rPr>
              <w:t>A Bidder that has been determined to be ineligible by JICA in accordance with ITB 3.1 shall not be eligible to be awarded a contract.</w:t>
            </w:r>
          </w:p>
        </w:tc>
      </w:tr>
      <w:tr w:rsidR="001633DC" w:rsidRPr="00750564" w:rsidTr="00D1013C">
        <w:tc>
          <w:tcPr>
            <w:tcW w:w="2302" w:type="dxa"/>
          </w:tcPr>
          <w:p w:rsidR="001633DC" w:rsidRPr="00750564" w:rsidRDefault="001633DC"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1633DC" w:rsidRPr="00750564" w:rsidRDefault="005A21AC" w:rsidP="003C2AC5">
            <w:pPr>
              <w:spacing w:beforeLines="50" w:before="120" w:afterLines="50" w:after="120"/>
              <w:rPr>
                <w:szCs w:val="24"/>
                <w:lang w:eastAsia="ja-JP"/>
              </w:rPr>
            </w:pPr>
            <w:r w:rsidRPr="00750564">
              <w:rPr>
                <w:szCs w:val="24"/>
                <w:lang w:eastAsia="ja-JP"/>
              </w:rPr>
              <w:t>4.5</w:t>
            </w:r>
          </w:p>
        </w:tc>
        <w:tc>
          <w:tcPr>
            <w:tcW w:w="6521" w:type="dxa"/>
          </w:tcPr>
          <w:p w:rsidR="001633DC" w:rsidRPr="00750564" w:rsidRDefault="005A21AC"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This bidding is open only to prequalified Bidders unless </w:t>
            </w:r>
            <w:r w:rsidRPr="00750564">
              <w:rPr>
                <w:b/>
                <w:bCs/>
                <w:szCs w:val="24"/>
                <w:lang w:eastAsia="ja-JP"/>
              </w:rPr>
              <w:t>specified in the BDS</w:t>
            </w:r>
            <w:r w:rsidRPr="00750564">
              <w:rPr>
                <w:szCs w:val="24"/>
                <w:lang w:eastAsia="ja-JP"/>
              </w:rPr>
              <w:t>.</w:t>
            </w:r>
          </w:p>
        </w:tc>
      </w:tr>
      <w:tr w:rsidR="001633DC" w:rsidRPr="00750564" w:rsidTr="00D1013C">
        <w:tc>
          <w:tcPr>
            <w:tcW w:w="2302" w:type="dxa"/>
          </w:tcPr>
          <w:p w:rsidR="001633DC" w:rsidRPr="00750564" w:rsidRDefault="001633DC"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1633DC" w:rsidRPr="00750564" w:rsidRDefault="005A21AC" w:rsidP="003C2AC5">
            <w:pPr>
              <w:spacing w:beforeLines="50" w:before="120" w:afterLines="50" w:after="120"/>
              <w:rPr>
                <w:szCs w:val="24"/>
                <w:lang w:eastAsia="ja-JP"/>
              </w:rPr>
            </w:pPr>
            <w:r w:rsidRPr="00750564">
              <w:rPr>
                <w:szCs w:val="24"/>
                <w:lang w:eastAsia="ja-JP"/>
              </w:rPr>
              <w:t>4.6</w:t>
            </w:r>
          </w:p>
        </w:tc>
        <w:tc>
          <w:tcPr>
            <w:tcW w:w="6521" w:type="dxa"/>
          </w:tcPr>
          <w:p w:rsidR="001633DC" w:rsidRPr="00750564" w:rsidRDefault="005A21AC" w:rsidP="003C2AC5">
            <w:pPr>
              <w:widowControl w:val="0"/>
              <w:autoSpaceDE w:val="0"/>
              <w:autoSpaceDN w:val="0"/>
              <w:adjustRightInd w:val="0"/>
              <w:spacing w:beforeLines="50" w:before="120" w:afterLines="50" w:after="120"/>
              <w:rPr>
                <w:szCs w:val="24"/>
                <w:lang w:eastAsia="ja-JP"/>
              </w:rPr>
            </w:pPr>
            <w:r w:rsidRPr="00750564">
              <w:rPr>
                <w:szCs w:val="24"/>
                <w:lang w:eastAsia="ja-JP"/>
              </w:rPr>
              <w:t>A Bidder shall provide such evidence of eligibility satisfactory to the Employer, as the Employer shall reasonably request.</w:t>
            </w:r>
          </w:p>
        </w:tc>
      </w:tr>
      <w:tr w:rsidR="002E441E" w:rsidRPr="00750564" w:rsidTr="00D1013C">
        <w:tc>
          <w:tcPr>
            <w:tcW w:w="2302" w:type="dxa"/>
          </w:tcPr>
          <w:p w:rsidR="002E441E" w:rsidRPr="00750564" w:rsidRDefault="00290091"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50" w:name="_Toc416169471"/>
            <w:bookmarkStart w:id="51" w:name="_Toc416356310"/>
            <w:r w:rsidRPr="00750564">
              <w:rPr>
                <w:rFonts w:ascii="Times New Roman" w:hAnsi="Times New Roman"/>
                <w:b/>
                <w:sz w:val="24"/>
                <w:szCs w:val="24"/>
              </w:rPr>
              <w:t>Eligible Materials, Equipment, and Services</w:t>
            </w:r>
            <w:bookmarkEnd w:id="50"/>
            <w:bookmarkEnd w:id="51"/>
          </w:p>
        </w:tc>
        <w:tc>
          <w:tcPr>
            <w:tcW w:w="817" w:type="dxa"/>
          </w:tcPr>
          <w:p w:rsidR="002E441E" w:rsidRPr="00750564" w:rsidRDefault="00290091" w:rsidP="003C2AC5">
            <w:pPr>
              <w:spacing w:beforeLines="50" w:before="120" w:afterLines="50" w:after="120"/>
              <w:rPr>
                <w:szCs w:val="24"/>
                <w:lang w:eastAsia="ja-JP"/>
              </w:rPr>
            </w:pPr>
            <w:r w:rsidRPr="00750564">
              <w:rPr>
                <w:szCs w:val="24"/>
                <w:lang w:eastAsia="ja-JP"/>
              </w:rPr>
              <w:t>5.1</w:t>
            </w:r>
          </w:p>
        </w:tc>
        <w:tc>
          <w:tcPr>
            <w:tcW w:w="6521" w:type="dxa"/>
          </w:tcPr>
          <w:p w:rsidR="002E441E" w:rsidRPr="00750564" w:rsidRDefault="00290091" w:rsidP="003C2AC5">
            <w:pPr>
              <w:widowControl w:val="0"/>
              <w:autoSpaceDE w:val="0"/>
              <w:autoSpaceDN w:val="0"/>
              <w:adjustRightInd w:val="0"/>
              <w:spacing w:beforeLines="50" w:before="120" w:afterLines="50" w:after="120"/>
              <w:rPr>
                <w:szCs w:val="24"/>
                <w:lang w:eastAsia="ja-JP"/>
              </w:rPr>
            </w:pPr>
            <w:r w:rsidRPr="00750564">
              <w:rPr>
                <w:szCs w:val="24"/>
                <w:lang w:eastAsia="ja-JP"/>
              </w:rPr>
              <w:t>The materials, equipment and services to be supplied under the Contract and financed by JICA shall have their origin in any of the eligible source countries indicated in Section V, Eligible Source Countries of Japanese ODA Loans. At the Employer’s request, Bidders may be required to provide evidence of the origin of materials, equipment and services.</w:t>
            </w:r>
          </w:p>
        </w:tc>
      </w:tr>
      <w:tr w:rsidR="002E441E" w:rsidRPr="00750564" w:rsidTr="00D1013C">
        <w:tc>
          <w:tcPr>
            <w:tcW w:w="2302" w:type="dxa"/>
          </w:tcPr>
          <w:p w:rsidR="002E441E" w:rsidRPr="00750564" w:rsidRDefault="002E441E"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2E441E" w:rsidRPr="00750564" w:rsidRDefault="00290091" w:rsidP="003C2AC5">
            <w:pPr>
              <w:spacing w:beforeLines="50" w:before="120" w:afterLines="50" w:after="120"/>
              <w:rPr>
                <w:szCs w:val="24"/>
                <w:lang w:eastAsia="ja-JP"/>
              </w:rPr>
            </w:pPr>
            <w:r w:rsidRPr="00750564">
              <w:rPr>
                <w:szCs w:val="24"/>
                <w:lang w:eastAsia="ja-JP"/>
              </w:rPr>
              <w:t>5.2</w:t>
            </w:r>
          </w:p>
        </w:tc>
        <w:tc>
          <w:tcPr>
            <w:tcW w:w="6521" w:type="dxa"/>
          </w:tcPr>
          <w:p w:rsidR="002E441E" w:rsidRPr="00750564" w:rsidRDefault="00290091"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w:t>
            </w:r>
            <w:r w:rsidR="002F142A" w:rsidRPr="00750564">
              <w:rPr>
                <w:szCs w:val="24"/>
                <w:lang w:eastAsia="ja-JP"/>
              </w:rPr>
              <w:t>recognise</w:t>
            </w:r>
            <w:r w:rsidRPr="00750564">
              <w:rPr>
                <w:szCs w:val="24"/>
                <w:lang w:eastAsia="ja-JP"/>
              </w:rPr>
              <w:t>d product results that differs substantially in its basic characteristics or in purpose or utility from its components.</w:t>
            </w:r>
          </w:p>
        </w:tc>
      </w:tr>
      <w:tr w:rsidR="00290091" w:rsidRPr="00750564" w:rsidTr="00C74EBC">
        <w:tc>
          <w:tcPr>
            <w:tcW w:w="9640" w:type="dxa"/>
            <w:gridSpan w:val="3"/>
          </w:tcPr>
          <w:p w:rsidR="00290091" w:rsidRPr="00750564" w:rsidRDefault="00290091" w:rsidP="003C2AC5">
            <w:pPr>
              <w:spacing w:beforeLines="100" w:before="240" w:afterLines="50" w:after="120"/>
              <w:jc w:val="center"/>
              <w:outlineLvl w:val="3"/>
              <w:rPr>
                <w:sz w:val="28"/>
                <w:szCs w:val="24"/>
                <w:lang w:eastAsia="ja-JP"/>
              </w:rPr>
            </w:pPr>
            <w:bookmarkStart w:id="52" w:name="_Toc416169472"/>
            <w:bookmarkStart w:id="53" w:name="_Toc416173408"/>
            <w:bookmarkStart w:id="54" w:name="_Toc416191573"/>
            <w:bookmarkStart w:id="55" w:name="_Toc416335879"/>
            <w:bookmarkStart w:id="56" w:name="_Toc416340549"/>
            <w:bookmarkStart w:id="57" w:name="_Toc416356311"/>
            <w:r w:rsidRPr="00750564">
              <w:rPr>
                <w:b/>
                <w:sz w:val="28"/>
                <w:szCs w:val="24"/>
              </w:rPr>
              <w:t>B</w:t>
            </w:r>
            <w:r w:rsidRPr="00750564">
              <w:rPr>
                <w:b/>
                <w:sz w:val="28"/>
                <w:szCs w:val="24"/>
                <w:lang w:eastAsia="ja-JP"/>
              </w:rPr>
              <w:t>.</w:t>
            </w:r>
            <w:r w:rsidRPr="00750564">
              <w:rPr>
                <w:sz w:val="28"/>
                <w:szCs w:val="24"/>
                <w:lang w:eastAsia="ja-JP"/>
              </w:rPr>
              <w:t xml:space="preserve">  </w:t>
            </w:r>
            <w:r w:rsidRPr="00750564">
              <w:rPr>
                <w:b/>
                <w:sz w:val="28"/>
                <w:szCs w:val="24"/>
              </w:rPr>
              <w:t>Contents of Bidding Documents</w:t>
            </w:r>
            <w:bookmarkEnd w:id="52"/>
            <w:bookmarkEnd w:id="53"/>
            <w:bookmarkEnd w:id="54"/>
            <w:bookmarkEnd w:id="55"/>
            <w:bookmarkEnd w:id="56"/>
            <w:bookmarkEnd w:id="57"/>
          </w:p>
        </w:tc>
      </w:tr>
      <w:tr w:rsidR="002E441E" w:rsidRPr="00750564" w:rsidTr="00D1013C">
        <w:tc>
          <w:tcPr>
            <w:tcW w:w="2302" w:type="dxa"/>
          </w:tcPr>
          <w:p w:rsidR="002E441E" w:rsidRPr="00750564" w:rsidRDefault="00290091"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58" w:name="_Toc416169473"/>
            <w:bookmarkStart w:id="59" w:name="_Toc416356312"/>
            <w:r w:rsidRPr="00750564">
              <w:rPr>
                <w:rFonts w:ascii="Times New Roman" w:hAnsi="Times New Roman"/>
                <w:b/>
                <w:sz w:val="24"/>
                <w:szCs w:val="24"/>
              </w:rPr>
              <w:t>Sections of Bidding Documents</w:t>
            </w:r>
            <w:bookmarkEnd w:id="58"/>
            <w:bookmarkEnd w:id="59"/>
          </w:p>
        </w:tc>
        <w:tc>
          <w:tcPr>
            <w:tcW w:w="817" w:type="dxa"/>
          </w:tcPr>
          <w:p w:rsidR="002E441E" w:rsidRPr="00750564" w:rsidRDefault="00290091" w:rsidP="003C2AC5">
            <w:pPr>
              <w:spacing w:beforeLines="50" w:before="120" w:afterLines="50" w:after="120"/>
              <w:rPr>
                <w:szCs w:val="24"/>
                <w:lang w:eastAsia="ja-JP"/>
              </w:rPr>
            </w:pPr>
            <w:r w:rsidRPr="00750564">
              <w:rPr>
                <w:szCs w:val="24"/>
                <w:lang w:eastAsia="ja-JP"/>
              </w:rPr>
              <w:t>6.1</w:t>
            </w:r>
          </w:p>
        </w:tc>
        <w:tc>
          <w:tcPr>
            <w:tcW w:w="6521" w:type="dxa"/>
          </w:tcPr>
          <w:p w:rsidR="002E441E" w:rsidRPr="00750564" w:rsidRDefault="00290091"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Bidding Documents consist of Parts 1, 2, and 3, which include all the Sections specified below, and which should be read in conjunction with any addenda issued in accordance with ITB 8.</w:t>
            </w:r>
          </w:p>
        </w:tc>
      </w:tr>
      <w:tr w:rsidR="002E441E" w:rsidRPr="00750564" w:rsidTr="00D1013C">
        <w:tc>
          <w:tcPr>
            <w:tcW w:w="2302" w:type="dxa"/>
          </w:tcPr>
          <w:p w:rsidR="002E441E" w:rsidRPr="00750564" w:rsidRDefault="002E441E"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2E441E" w:rsidRPr="00750564" w:rsidRDefault="002E441E" w:rsidP="003C2AC5">
            <w:pPr>
              <w:spacing w:beforeLines="50" w:before="120" w:afterLines="50" w:after="120"/>
              <w:rPr>
                <w:szCs w:val="24"/>
                <w:lang w:eastAsia="ja-JP"/>
              </w:rPr>
            </w:pPr>
          </w:p>
        </w:tc>
        <w:tc>
          <w:tcPr>
            <w:tcW w:w="6521" w:type="dxa"/>
          </w:tcPr>
          <w:p w:rsidR="002E441E" w:rsidRPr="00750564" w:rsidRDefault="00290091" w:rsidP="003C2AC5">
            <w:pPr>
              <w:spacing w:beforeLines="50" w:before="120" w:afterLines="50" w:after="120"/>
              <w:rPr>
                <w:b/>
                <w:szCs w:val="24"/>
                <w:lang w:eastAsia="ja-JP"/>
              </w:rPr>
            </w:pPr>
            <w:r w:rsidRPr="00750564">
              <w:rPr>
                <w:b/>
                <w:szCs w:val="24"/>
                <w:lang w:eastAsia="ja-JP"/>
              </w:rPr>
              <w:t>Part 1   Bidding Procedures</w:t>
            </w:r>
          </w:p>
          <w:p w:rsidR="00290091" w:rsidRPr="00750564" w:rsidRDefault="006E7E3B"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Section I. Instructions to Bidders (</w:t>
            </w:r>
            <w:r w:rsidRPr="00750564">
              <w:rPr>
                <w:rFonts w:ascii="Times New Roman" w:hAnsi="Times New Roman"/>
                <w:b/>
                <w:sz w:val="24"/>
                <w:szCs w:val="24"/>
              </w:rPr>
              <w:t>ITB</w:t>
            </w:r>
            <w:r w:rsidRPr="00750564">
              <w:rPr>
                <w:rFonts w:ascii="Times New Roman" w:hAnsi="Times New Roman"/>
                <w:sz w:val="24"/>
                <w:szCs w:val="24"/>
              </w:rPr>
              <w:t>)</w:t>
            </w:r>
          </w:p>
          <w:p w:rsidR="006E7E3B" w:rsidRPr="00750564" w:rsidRDefault="006E7E3B"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Section II. Bid Data Sheet (</w:t>
            </w:r>
            <w:r w:rsidRPr="00750564">
              <w:rPr>
                <w:rFonts w:ascii="Times New Roman" w:hAnsi="Times New Roman"/>
                <w:b/>
                <w:sz w:val="24"/>
                <w:szCs w:val="24"/>
              </w:rPr>
              <w:t>BDS</w:t>
            </w:r>
            <w:r w:rsidRPr="00750564">
              <w:rPr>
                <w:rFonts w:ascii="Times New Roman" w:hAnsi="Times New Roman"/>
                <w:sz w:val="24"/>
                <w:szCs w:val="24"/>
              </w:rPr>
              <w:t>)</w:t>
            </w:r>
          </w:p>
          <w:p w:rsidR="006E7E3B" w:rsidRPr="00750564" w:rsidRDefault="006E7E3B"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Section III. Evaluation and Qualification Criteria (</w:t>
            </w:r>
            <w:r w:rsidRPr="00750564">
              <w:rPr>
                <w:rFonts w:ascii="Times New Roman" w:hAnsi="Times New Roman"/>
                <w:b/>
                <w:sz w:val="24"/>
                <w:szCs w:val="24"/>
              </w:rPr>
              <w:t>EQC</w:t>
            </w:r>
            <w:r w:rsidRPr="00750564">
              <w:rPr>
                <w:rFonts w:ascii="Times New Roman" w:hAnsi="Times New Roman"/>
                <w:sz w:val="24"/>
                <w:szCs w:val="24"/>
              </w:rPr>
              <w:t>)</w:t>
            </w:r>
          </w:p>
          <w:p w:rsidR="006E7E3B" w:rsidRPr="00750564" w:rsidRDefault="006E7E3B"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Section IV. Bidding Forms (</w:t>
            </w:r>
            <w:r w:rsidRPr="00750564">
              <w:rPr>
                <w:rFonts w:ascii="Times New Roman" w:hAnsi="Times New Roman"/>
                <w:b/>
                <w:sz w:val="24"/>
                <w:szCs w:val="24"/>
              </w:rPr>
              <w:t>BF</w:t>
            </w:r>
            <w:r w:rsidRPr="00750564">
              <w:rPr>
                <w:rFonts w:ascii="Times New Roman" w:hAnsi="Times New Roman"/>
                <w:sz w:val="24"/>
                <w:szCs w:val="24"/>
              </w:rPr>
              <w:t>)</w:t>
            </w:r>
          </w:p>
          <w:p w:rsidR="006E7E3B" w:rsidRPr="00750564" w:rsidRDefault="006E7E3B" w:rsidP="003C2AC5">
            <w:pPr>
              <w:pStyle w:val="affc"/>
              <w:numPr>
                <w:ilvl w:val="0"/>
                <w:numId w:val="17"/>
              </w:numPr>
              <w:spacing w:beforeLines="25" w:before="60" w:afterLines="50" w:after="120" w:line="240" w:lineRule="auto"/>
              <w:ind w:leftChars="200" w:left="900"/>
              <w:rPr>
                <w:rFonts w:ascii="Times New Roman" w:hAnsi="Times New Roman"/>
                <w:sz w:val="24"/>
                <w:szCs w:val="24"/>
              </w:rPr>
            </w:pPr>
            <w:r w:rsidRPr="00750564">
              <w:rPr>
                <w:rFonts w:ascii="Times New Roman" w:hAnsi="Times New Roman"/>
                <w:sz w:val="24"/>
                <w:szCs w:val="24"/>
              </w:rPr>
              <w:t>Section V. Eligible Source Countries (</w:t>
            </w:r>
            <w:r w:rsidRPr="00750564">
              <w:rPr>
                <w:rFonts w:ascii="Times New Roman" w:hAnsi="Times New Roman"/>
                <w:b/>
                <w:sz w:val="24"/>
                <w:szCs w:val="24"/>
              </w:rPr>
              <w:t>ESC</w:t>
            </w:r>
            <w:r w:rsidRPr="00750564">
              <w:rPr>
                <w:rFonts w:ascii="Times New Roman" w:hAnsi="Times New Roman"/>
                <w:sz w:val="24"/>
                <w:szCs w:val="24"/>
              </w:rPr>
              <w:t>) of Japanese ODA Loans</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6E7E3B" w:rsidP="003C2AC5">
            <w:pPr>
              <w:spacing w:beforeLines="50" w:before="120" w:afterLines="50" w:after="120"/>
              <w:rPr>
                <w:szCs w:val="24"/>
                <w:lang w:eastAsia="ja-JP"/>
              </w:rPr>
            </w:pPr>
          </w:p>
        </w:tc>
        <w:tc>
          <w:tcPr>
            <w:tcW w:w="6521" w:type="dxa"/>
          </w:tcPr>
          <w:p w:rsidR="006E7E3B" w:rsidRPr="00750564" w:rsidRDefault="006E7E3B" w:rsidP="003C2AC5">
            <w:pPr>
              <w:spacing w:beforeLines="50" w:before="120" w:afterLines="50" w:after="120"/>
              <w:rPr>
                <w:b/>
                <w:szCs w:val="24"/>
                <w:lang w:eastAsia="ja-JP"/>
              </w:rPr>
            </w:pPr>
            <w:r w:rsidRPr="00750564">
              <w:rPr>
                <w:b/>
                <w:szCs w:val="24"/>
                <w:lang w:eastAsia="ja-JP"/>
              </w:rPr>
              <w:t>Part 2   Works Requirements</w:t>
            </w:r>
          </w:p>
          <w:p w:rsidR="006E7E3B" w:rsidRPr="00750564" w:rsidRDefault="006E7E3B" w:rsidP="003C2AC5">
            <w:pPr>
              <w:pStyle w:val="affc"/>
              <w:numPr>
                <w:ilvl w:val="0"/>
                <w:numId w:val="17"/>
              </w:numPr>
              <w:spacing w:beforeLines="50" w:before="120" w:after="50" w:line="240" w:lineRule="auto"/>
              <w:ind w:leftChars="200" w:left="900"/>
              <w:rPr>
                <w:rFonts w:ascii="Times New Roman" w:hAnsi="Times New Roman"/>
                <w:sz w:val="24"/>
                <w:szCs w:val="24"/>
              </w:rPr>
            </w:pPr>
            <w:r w:rsidRPr="00750564">
              <w:rPr>
                <w:rFonts w:ascii="Times New Roman" w:hAnsi="Times New Roman"/>
                <w:sz w:val="24"/>
                <w:szCs w:val="24"/>
              </w:rPr>
              <w:t>Section VI. Works Requirements (</w:t>
            </w:r>
            <w:r w:rsidRPr="00750564">
              <w:rPr>
                <w:rFonts w:ascii="Times New Roman" w:hAnsi="Times New Roman"/>
                <w:b/>
                <w:sz w:val="24"/>
                <w:szCs w:val="24"/>
              </w:rPr>
              <w:t>WR</w:t>
            </w:r>
            <w:r w:rsidRPr="00750564">
              <w:rPr>
                <w:rFonts w:ascii="Times New Roman" w:hAnsi="Times New Roman"/>
                <w:sz w:val="24"/>
                <w:szCs w:val="24"/>
              </w:rPr>
              <w:t>)</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6E7E3B" w:rsidP="003C2AC5">
            <w:pPr>
              <w:spacing w:beforeLines="50" w:before="120" w:afterLines="50" w:after="120"/>
              <w:rPr>
                <w:szCs w:val="24"/>
                <w:lang w:eastAsia="ja-JP"/>
              </w:rPr>
            </w:pPr>
          </w:p>
        </w:tc>
        <w:tc>
          <w:tcPr>
            <w:tcW w:w="6521" w:type="dxa"/>
          </w:tcPr>
          <w:p w:rsidR="006E7E3B" w:rsidRPr="00750564" w:rsidRDefault="006E7E3B" w:rsidP="003C2AC5">
            <w:pPr>
              <w:spacing w:beforeLines="50" w:before="120" w:afterLines="50" w:after="120"/>
              <w:rPr>
                <w:b/>
                <w:szCs w:val="24"/>
                <w:lang w:eastAsia="ja-JP"/>
              </w:rPr>
            </w:pPr>
            <w:r w:rsidRPr="00750564">
              <w:rPr>
                <w:b/>
                <w:szCs w:val="24"/>
                <w:lang w:eastAsia="ja-JP"/>
              </w:rPr>
              <w:t>Part 3   Conditions of Contra</w:t>
            </w:r>
            <w:r w:rsidR="00987204" w:rsidRPr="00750564">
              <w:rPr>
                <w:b/>
                <w:szCs w:val="24"/>
                <w:lang w:eastAsia="ja-JP"/>
              </w:rPr>
              <w:t>c</w:t>
            </w:r>
            <w:r w:rsidRPr="00750564">
              <w:rPr>
                <w:b/>
                <w:szCs w:val="24"/>
                <w:lang w:eastAsia="ja-JP"/>
              </w:rPr>
              <w:t>t</w:t>
            </w:r>
            <w:r w:rsidR="00987204" w:rsidRPr="00750564">
              <w:rPr>
                <w:b/>
                <w:szCs w:val="24"/>
                <w:lang w:eastAsia="ja-JP"/>
              </w:rPr>
              <w:t xml:space="preserve"> and Contract Forms</w:t>
            </w:r>
          </w:p>
          <w:p w:rsidR="006E7E3B" w:rsidRPr="00750564" w:rsidRDefault="00987204"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 xml:space="preserve">Section VII. General Conditions </w:t>
            </w:r>
            <w:r w:rsidR="00D37ECE">
              <w:rPr>
                <w:rFonts w:ascii="Times New Roman" w:hAnsi="Times New Roman"/>
                <w:sz w:val="24"/>
                <w:szCs w:val="24"/>
              </w:rPr>
              <w:t xml:space="preserve">of Contract </w:t>
            </w:r>
            <w:r w:rsidRPr="00750564">
              <w:rPr>
                <w:rFonts w:ascii="Times New Roman" w:hAnsi="Times New Roman"/>
                <w:sz w:val="24"/>
                <w:szCs w:val="24"/>
              </w:rPr>
              <w:t>(</w:t>
            </w:r>
            <w:r w:rsidRPr="00750564">
              <w:rPr>
                <w:rFonts w:ascii="Times New Roman" w:hAnsi="Times New Roman"/>
                <w:b/>
                <w:sz w:val="24"/>
                <w:szCs w:val="24"/>
              </w:rPr>
              <w:t>GC</w:t>
            </w:r>
            <w:r w:rsidR="00D37ECE">
              <w:rPr>
                <w:rFonts w:ascii="Times New Roman" w:hAnsi="Times New Roman"/>
                <w:b/>
                <w:sz w:val="24"/>
                <w:szCs w:val="24"/>
              </w:rPr>
              <w:t>C</w:t>
            </w:r>
            <w:r w:rsidRPr="00750564">
              <w:rPr>
                <w:rFonts w:ascii="Times New Roman" w:hAnsi="Times New Roman"/>
                <w:sz w:val="24"/>
                <w:szCs w:val="24"/>
              </w:rPr>
              <w:t>)</w:t>
            </w:r>
          </w:p>
          <w:p w:rsidR="00987204" w:rsidRPr="00750564" w:rsidRDefault="00987204" w:rsidP="003C2AC5">
            <w:pPr>
              <w:pStyle w:val="affc"/>
              <w:numPr>
                <w:ilvl w:val="0"/>
                <w:numId w:val="17"/>
              </w:numPr>
              <w:spacing w:beforeLines="25" w:before="60" w:line="240" w:lineRule="auto"/>
              <w:ind w:leftChars="200" w:left="900"/>
              <w:rPr>
                <w:rFonts w:ascii="Times New Roman" w:hAnsi="Times New Roman"/>
                <w:sz w:val="24"/>
                <w:szCs w:val="24"/>
              </w:rPr>
            </w:pPr>
            <w:r w:rsidRPr="00750564">
              <w:rPr>
                <w:rFonts w:ascii="Times New Roman" w:hAnsi="Times New Roman"/>
                <w:sz w:val="24"/>
                <w:szCs w:val="24"/>
              </w:rPr>
              <w:t xml:space="preserve">Section VIII. Particular Conditions </w:t>
            </w:r>
            <w:r w:rsidR="00D37ECE">
              <w:rPr>
                <w:rFonts w:ascii="Times New Roman" w:hAnsi="Times New Roman"/>
                <w:sz w:val="24"/>
                <w:szCs w:val="24"/>
              </w:rPr>
              <w:t xml:space="preserve">of Contract </w:t>
            </w:r>
            <w:r w:rsidRPr="00750564">
              <w:rPr>
                <w:rFonts w:ascii="Times New Roman" w:hAnsi="Times New Roman"/>
                <w:sz w:val="24"/>
                <w:szCs w:val="24"/>
              </w:rPr>
              <w:t>(</w:t>
            </w:r>
            <w:r w:rsidRPr="00750564">
              <w:rPr>
                <w:rFonts w:ascii="Times New Roman" w:hAnsi="Times New Roman"/>
                <w:b/>
                <w:sz w:val="24"/>
                <w:szCs w:val="24"/>
              </w:rPr>
              <w:t>PC</w:t>
            </w:r>
            <w:r w:rsidR="00D37ECE">
              <w:rPr>
                <w:rFonts w:ascii="Times New Roman" w:hAnsi="Times New Roman"/>
                <w:b/>
                <w:sz w:val="24"/>
                <w:szCs w:val="24"/>
              </w:rPr>
              <w:t>C</w:t>
            </w:r>
            <w:r w:rsidRPr="00750564">
              <w:rPr>
                <w:rFonts w:ascii="Times New Roman" w:hAnsi="Times New Roman"/>
                <w:sz w:val="24"/>
                <w:szCs w:val="24"/>
              </w:rPr>
              <w:t>)</w:t>
            </w:r>
          </w:p>
          <w:p w:rsidR="00987204" w:rsidRPr="00750564" w:rsidRDefault="00987204" w:rsidP="003C2AC5">
            <w:pPr>
              <w:pStyle w:val="affc"/>
              <w:numPr>
                <w:ilvl w:val="0"/>
                <w:numId w:val="17"/>
              </w:numPr>
              <w:spacing w:beforeLines="25" w:before="60" w:afterLines="50" w:after="120" w:line="240" w:lineRule="auto"/>
              <w:ind w:leftChars="200" w:left="900"/>
              <w:rPr>
                <w:rFonts w:ascii="Times New Roman" w:hAnsi="Times New Roman"/>
                <w:sz w:val="24"/>
                <w:szCs w:val="24"/>
              </w:rPr>
            </w:pPr>
            <w:r w:rsidRPr="00750564">
              <w:rPr>
                <w:rFonts w:ascii="Times New Roman" w:hAnsi="Times New Roman"/>
                <w:sz w:val="24"/>
                <w:szCs w:val="24"/>
              </w:rPr>
              <w:t>Section IX. Annex to the Particular Conditions - Contract Forms (</w:t>
            </w:r>
            <w:r w:rsidRPr="00750564">
              <w:rPr>
                <w:rFonts w:ascii="Times New Roman" w:hAnsi="Times New Roman"/>
                <w:b/>
                <w:sz w:val="24"/>
                <w:szCs w:val="24"/>
              </w:rPr>
              <w:t>CF</w:t>
            </w:r>
            <w:r w:rsidRPr="00750564">
              <w:rPr>
                <w:rFonts w:ascii="Times New Roman" w:hAnsi="Times New Roman"/>
                <w:sz w:val="24"/>
                <w:szCs w:val="24"/>
              </w:rPr>
              <w:t>)</w:t>
            </w:r>
          </w:p>
        </w:tc>
      </w:tr>
      <w:tr w:rsidR="00987204" w:rsidRPr="00750564" w:rsidTr="00D1013C">
        <w:tc>
          <w:tcPr>
            <w:tcW w:w="2302" w:type="dxa"/>
          </w:tcPr>
          <w:p w:rsidR="00987204" w:rsidRPr="00750564" w:rsidRDefault="00987204"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987204" w:rsidRPr="00750564" w:rsidRDefault="00987204" w:rsidP="003C2AC5">
            <w:pPr>
              <w:spacing w:beforeLines="50" w:before="120" w:afterLines="50" w:after="120"/>
              <w:rPr>
                <w:szCs w:val="24"/>
                <w:lang w:eastAsia="ja-JP"/>
              </w:rPr>
            </w:pPr>
            <w:r w:rsidRPr="00750564">
              <w:rPr>
                <w:szCs w:val="24"/>
                <w:lang w:eastAsia="ja-JP"/>
              </w:rPr>
              <w:t>6.2</w:t>
            </w:r>
          </w:p>
        </w:tc>
        <w:tc>
          <w:tcPr>
            <w:tcW w:w="6521" w:type="dxa"/>
          </w:tcPr>
          <w:p w:rsidR="00987204" w:rsidRPr="00750564" w:rsidRDefault="00987204" w:rsidP="003C2AC5">
            <w:pPr>
              <w:widowControl w:val="0"/>
              <w:autoSpaceDE w:val="0"/>
              <w:autoSpaceDN w:val="0"/>
              <w:adjustRightInd w:val="0"/>
              <w:spacing w:beforeLines="50" w:before="120" w:afterLines="50" w:after="120"/>
              <w:rPr>
                <w:b/>
                <w:szCs w:val="24"/>
                <w:lang w:eastAsia="ja-JP"/>
              </w:rPr>
            </w:pPr>
            <w:r w:rsidRPr="00750564">
              <w:rPr>
                <w:szCs w:val="24"/>
                <w:lang w:eastAsia="ja-JP"/>
              </w:rPr>
              <w:t>The Invitation for Bids issued by the Employer is not part of the Bidding Documents.</w:t>
            </w:r>
          </w:p>
        </w:tc>
      </w:tr>
      <w:tr w:rsidR="00987204" w:rsidRPr="00750564" w:rsidTr="00D1013C">
        <w:tc>
          <w:tcPr>
            <w:tcW w:w="2302" w:type="dxa"/>
          </w:tcPr>
          <w:p w:rsidR="00987204" w:rsidRPr="00750564" w:rsidRDefault="00987204"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987204" w:rsidRPr="00750564" w:rsidRDefault="00987204" w:rsidP="003C2AC5">
            <w:pPr>
              <w:spacing w:beforeLines="50" w:before="120" w:afterLines="50" w:after="120"/>
              <w:rPr>
                <w:szCs w:val="24"/>
                <w:lang w:eastAsia="ja-JP"/>
              </w:rPr>
            </w:pPr>
            <w:r w:rsidRPr="00750564">
              <w:rPr>
                <w:szCs w:val="24"/>
                <w:lang w:eastAsia="ja-JP"/>
              </w:rPr>
              <w:t>6.3</w:t>
            </w:r>
          </w:p>
        </w:tc>
        <w:tc>
          <w:tcPr>
            <w:tcW w:w="6521" w:type="dxa"/>
          </w:tcPr>
          <w:p w:rsidR="00987204" w:rsidRPr="00750564" w:rsidRDefault="00987204" w:rsidP="003C2AC5">
            <w:pPr>
              <w:widowControl w:val="0"/>
              <w:autoSpaceDE w:val="0"/>
              <w:autoSpaceDN w:val="0"/>
              <w:adjustRightInd w:val="0"/>
              <w:spacing w:beforeLines="50" w:before="120" w:afterLines="50" w:after="120"/>
              <w:rPr>
                <w:b/>
                <w:szCs w:val="24"/>
                <w:lang w:eastAsia="ja-JP"/>
              </w:rPr>
            </w:pPr>
            <w:r w:rsidRPr="00750564">
              <w:rPr>
                <w:szCs w:val="24"/>
                <w:lang w:eastAsia="ja-JP"/>
              </w:rPr>
              <w:t>Unless obtained directly from the Employer, the Employer is not responsible for the completeness of the Bidding Documents, responses to requests for clarification, the minutes of the pre-bid meeting (if any), or addenda to the Bidding Documents in accordance with ITB 8. In case of any contradiction, documents obtained directly from the Employer shall prevail.</w:t>
            </w:r>
          </w:p>
        </w:tc>
      </w:tr>
      <w:tr w:rsidR="00987204" w:rsidRPr="00750564" w:rsidTr="00D1013C">
        <w:tc>
          <w:tcPr>
            <w:tcW w:w="2302" w:type="dxa"/>
          </w:tcPr>
          <w:p w:rsidR="00987204" w:rsidRPr="00750564" w:rsidRDefault="00987204"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987204" w:rsidRPr="00750564" w:rsidRDefault="00987204" w:rsidP="003C2AC5">
            <w:pPr>
              <w:spacing w:beforeLines="50" w:before="120" w:afterLines="50" w:after="120"/>
              <w:rPr>
                <w:szCs w:val="24"/>
                <w:lang w:eastAsia="ja-JP"/>
              </w:rPr>
            </w:pPr>
            <w:r w:rsidRPr="00750564">
              <w:rPr>
                <w:szCs w:val="24"/>
                <w:lang w:eastAsia="ja-JP"/>
              </w:rPr>
              <w:t>6.4</w:t>
            </w:r>
          </w:p>
        </w:tc>
        <w:tc>
          <w:tcPr>
            <w:tcW w:w="6521" w:type="dxa"/>
          </w:tcPr>
          <w:p w:rsidR="00987204" w:rsidRPr="00750564" w:rsidRDefault="00987204" w:rsidP="003C2AC5">
            <w:pPr>
              <w:widowControl w:val="0"/>
              <w:autoSpaceDE w:val="0"/>
              <w:autoSpaceDN w:val="0"/>
              <w:adjustRightInd w:val="0"/>
              <w:spacing w:beforeLines="50" w:before="120" w:afterLines="50" w:after="120"/>
              <w:rPr>
                <w:b/>
                <w:szCs w:val="24"/>
                <w:lang w:eastAsia="ja-JP"/>
              </w:rPr>
            </w:pPr>
            <w:r w:rsidRPr="00750564">
              <w:rPr>
                <w:szCs w:val="24"/>
                <w:lang w:eastAsia="ja-JP"/>
              </w:rPr>
              <w:t>The Bidder is expected to examine all instructions, forms, terms, and specifications in the Bidding Documents and to furnish with its Bid all information and documentation as is required by the Bidding Documents.</w:t>
            </w:r>
          </w:p>
        </w:tc>
      </w:tr>
      <w:tr w:rsidR="006E7E3B" w:rsidRPr="00750564" w:rsidTr="00D1013C">
        <w:tc>
          <w:tcPr>
            <w:tcW w:w="2302" w:type="dxa"/>
          </w:tcPr>
          <w:p w:rsidR="006E7E3B" w:rsidRPr="00750564" w:rsidRDefault="00987204"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60" w:name="_Toc416169474"/>
            <w:bookmarkStart w:id="61" w:name="_Toc416356313"/>
            <w:r w:rsidRPr="00750564">
              <w:rPr>
                <w:rFonts w:ascii="Times New Roman" w:hAnsi="Times New Roman"/>
                <w:b/>
                <w:bCs/>
                <w:sz w:val="24"/>
                <w:szCs w:val="24"/>
              </w:rPr>
              <w:t>Clarification of Bidding Documents, Site Visit, Pre-Bid Meeting</w:t>
            </w:r>
            <w:bookmarkEnd w:id="60"/>
            <w:bookmarkEnd w:id="61"/>
          </w:p>
        </w:tc>
        <w:tc>
          <w:tcPr>
            <w:tcW w:w="817" w:type="dxa"/>
          </w:tcPr>
          <w:p w:rsidR="006E7E3B" w:rsidRPr="00750564" w:rsidRDefault="00987204" w:rsidP="003C2AC5">
            <w:pPr>
              <w:spacing w:beforeLines="50" w:before="120" w:afterLines="50" w:after="120"/>
              <w:rPr>
                <w:szCs w:val="24"/>
                <w:lang w:eastAsia="ja-JP"/>
              </w:rPr>
            </w:pPr>
            <w:r w:rsidRPr="00750564">
              <w:rPr>
                <w:szCs w:val="24"/>
                <w:lang w:eastAsia="ja-JP"/>
              </w:rPr>
              <w:t>7.1</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A Bidder requiring any clarification of the Bidding Documents shall contact the Employer in writing at the Employer’s address </w:t>
            </w:r>
            <w:r w:rsidRPr="00750564">
              <w:rPr>
                <w:b/>
                <w:bCs/>
                <w:szCs w:val="24"/>
                <w:lang w:eastAsia="ja-JP"/>
              </w:rPr>
              <w:t xml:space="preserve">specified in the BDS </w:t>
            </w:r>
            <w:r w:rsidRPr="00750564">
              <w:rPr>
                <w:szCs w:val="24"/>
                <w:lang w:eastAsia="ja-JP"/>
              </w:rPr>
              <w:t xml:space="preserve">or raise its enquiries during the pre-bid meeting if provided for in accordance with ITB 7.4. The Employer will respond in writing to any request for clarification, provided that such request is received no later than fourteen (14) days prior to the deadline for submission of Bids. The Employer shall forward copies of its response to all Bidders who have acquired the Bidding Documents in accordance with ITB 6.3, including a description of the inquiry but without identifying its source. If so </w:t>
            </w:r>
            <w:r w:rsidRPr="00750564">
              <w:rPr>
                <w:b/>
                <w:bCs/>
                <w:szCs w:val="24"/>
                <w:lang w:eastAsia="ja-JP"/>
              </w:rPr>
              <w:t>specified in the BDS</w:t>
            </w:r>
            <w:r w:rsidRPr="00750564">
              <w:rPr>
                <w:szCs w:val="24"/>
                <w:lang w:eastAsia="ja-JP"/>
              </w:rPr>
              <w:t xml:space="preserve">, the Employer shall also promptly publish its response at the web page </w:t>
            </w:r>
            <w:r w:rsidRPr="00750564">
              <w:rPr>
                <w:b/>
                <w:bCs/>
                <w:szCs w:val="24"/>
                <w:lang w:eastAsia="ja-JP"/>
              </w:rPr>
              <w:t>identified in the BDS</w:t>
            </w:r>
            <w:r w:rsidRPr="00750564">
              <w:rPr>
                <w:szCs w:val="24"/>
                <w:lang w:eastAsia="ja-JP"/>
              </w:rPr>
              <w:t>. Should the clarification result in changes to the essential elements of the Bidding Documents, the Employer shall amend the Bidding Documents following the procedure under ITB 8 and ITB 22.2.</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832A2" w:rsidP="003C2AC5">
            <w:pPr>
              <w:spacing w:beforeLines="50" w:before="120" w:afterLines="50" w:after="120"/>
              <w:rPr>
                <w:szCs w:val="24"/>
                <w:lang w:eastAsia="ja-JP"/>
              </w:rPr>
            </w:pPr>
            <w:r w:rsidRPr="00750564">
              <w:rPr>
                <w:szCs w:val="24"/>
                <w:lang w:eastAsia="ja-JP"/>
              </w:rPr>
              <w:t>7.2</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832A2" w:rsidP="003C2AC5">
            <w:pPr>
              <w:spacing w:beforeLines="50" w:before="120" w:afterLines="50" w:after="120"/>
              <w:rPr>
                <w:szCs w:val="24"/>
                <w:lang w:eastAsia="ja-JP"/>
              </w:rPr>
            </w:pPr>
            <w:r w:rsidRPr="00750564">
              <w:rPr>
                <w:szCs w:val="24"/>
                <w:lang w:eastAsia="ja-JP"/>
              </w:rPr>
              <w:t>7.3</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The Bidder and any of its personnel or agents will be granted permission by the Employer to enter upon its premises and lands for the purpose of such visit, but only </w:t>
            </w:r>
            <w:r w:rsidR="0019561A" w:rsidRPr="00750564">
              <w:rPr>
                <w:szCs w:val="24"/>
                <w:lang w:eastAsia="ja-JP"/>
              </w:rPr>
              <w:t>u</w:t>
            </w:r>
            <w:r w:rsidRPr="00750564">
              <w:rPr>
                <w:szCs w:val="24"/>
                <w:lang w:eastAsia="ja-JP"/>
              </w:rPr>
              <w:t>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832A2" w:rsidP="003C2AC5">
            <w:pPr>
              <w:spacing w:beforeLines="50" w:before="120" w:afterLines="50" w:after="120"/>
              <w:rPr>
                <w:szCs w:val="24"/>
                <w:lang w:eastAsia="ja-JP"/>
              </w:rPr>
            </w:pPr>
            <w:r w:rsidRPr="00750564">
              <w:rPr>
                <w:szCs w:val="24"/>
                <w:lang w:eastAsia="ja-JP"/>
              </w:rPr>
              <w:t>7.4</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If so </w:t>
            </w:r>
            <w:r w:rsidRPr="00750564">
              <w:rPr>
                <w:b/>
                <w:bCs/>
                <w:szCs w:val="24"/>
                <w:lang w:eastAsia="ja-JP"/>
              </w:rPr>
              <w:t>specified in the BDS</w:t>
            </w:r>
            <w:r w:rsidRPr="00750564">
              <w:rPr>
                <w:szCs w:val="24"/>
                <w:lang w:eastAsia="ja-JP"/>
              </w:rPr>
              <w:t>, the Bidder’s designated representative is invited to attend a pre-bid meeting. The purpose of the meeting will be to clarify issues and to answer questions on any matter that may be raised at that stage.</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832A2" w:rsidP="003C2AC5">
            <w:pPr>
              <w:spacing w:beforeLines="50" w:before="120" w:afterLines="50" w:after="120"/>
              <w:rPr>
                <w:szCs w:val="24"/>
                <w:lang w:eastAsia="ja-JP"/>
              </w:rPr>
            </w:pPr>
            <w:r w:rsidRPr="00750564">
              <w:rPr>
                <w:szCs w:val="24"/>
                <w:lang w:eastAsia="ja-JP"/>
              </w:rPr>
              <w:t>7.5</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is requested to submit any questions in writing, to reach the Employer not later than one (1) week before the meeting.</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832A2" w:rsidP="003C2AC5">
            <w:pPr>
              <w:spacing w:beforeLines="50" w:before="120" w:afterLines="50" w:after="120"/>
              <w:rPr>
                <w:szCs w:val="24"/>
                <w:lang w:eastAsia="ja-JP"/>
              </w:rPr>
            </w:pPr>
            <w:r w:rsidRPr="00750564">
              <w:rPr>
                <w:szCs w:val="24"/>
                <w:lang w:eastAsia="ja-JP"/>
              </w:rPr>
              <w:t>7.6</w:t>
            </w:r>
          </w:p>
        </w:tc>
        <w:tc>
          <w:tcPr>
            <w:tcW w:w="6521" w:type="dxa"/>
          </w:tcPr>
          <w:p w:rsidR="006E7E3B" w:rsidRPr="00750564" w:rsidRDefault="009832A2" w:rsidP="003C2AC5">
            <w:pPr>
              <w:widowControl w:val="0"/>
              <w:autoSpaceDE w:val="0"/>
              <w:autoSpaceDN w:val="0"/>
              <w:adjustRightInd w:val="0"/>
              <w:spacing w:beforeLines="50" w:before="120" w:afterLines="50" w:after="120"/>
              <w:rPr>
                <w:szCs w:val="24"/>
                <w:lang w:eastAsia="ja-JP"/>
              </w:rPr>
            </w:pPr>
            <w:r w:rsidRPr="00750564">
              <w:rPr>
                <w:szCs w:val="24"/>
                <w:lang w:eastAsia="ja-JP"/>
              </w:rPr>
              <w:t>Minutes of the pre-bid meeting, if applicable, including the text of the questions asked by Bidders,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 Nonattendance at the pre-bid meeting will not be a cause for disqualification of a Bidder.</w:t>
            </w:r>
          </w:p>
        </w:tc>
      </w:tr>
      <w:tr w:rsidR="006E7E3B" w:rsidRPr="00750564" w:rsidTr="00D1013C">
        <w:tc>
          <w:tcPr>
            <w:tcW w:w="2302" w:type="dxa"/>
          </w:tcPr>
          <w:p w:rsidR="006E7E3B" w:rsidRPr="00750564" w:rsidRDefault="0019561A"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62" w:name="_Toc416169475"/>
            <w:bookmarkStart w:id="63" w:name="_Toc416356314"/>
            <w:r w:rsidRPr="00750564">
              <w:rPr>
                <w:rFonts w:ascii="Times New Roman" w:hAnsi="Times New Roman"/>
                <w:b/>
                <w:bCs/>
                <w:sz w:val="24"/>
                <w:szCs w:val="24"/>
              </w:rPr>
              <w:t>Amendment of Bidding Documents</w:t>
            </w:r>
            <w:bookmarkEnd w:id="62"/>
            <w:bookmarkEnd w:id="63"/>
          </w:p>
        </w:tc>
        <w:tc>
          <w:tcPr>
            <w:tcW w:w="817" w:type="dxa"/>
          </w:tcPr>
          <w:p w:rsidR="006E7E3B" w:rsidRPr="00750564" w:rsidRDefault="0019561A" w:rsidP="003C2AC5">
            <w:pPr>
              <w:spacing w:beforeLines="50" w:before="120" w:afterLines="50" w:after="120"/>
              <w:rPr>
                <w:szCs w:val="24"/>
                <w:lang w:eastAsia="ja-JP"/>
              </w:rPr>
            </w:pPr>
            <w:r w:rsidRPr="00750564">
              <w:rPr>
                <w:szCs w:val="24"/>
                <w:lang w:eastAsia="ja-JP"/>
              </w:rPr>
              <w:t>8.1</w:t>
            </w:r>
          </w:p>
        </w:tc>
        <w:tc>
          <w:tcPr>
            <w:tcW w:w="6521" w:type="dxa"/>
          </w:tcPr>
          <w:p w:rsidR="006E7E3B" w:rsidRPr="00750564" w:rsidRDefault="0019561A" w:rsidP="003C2AC5">
            <w:pPr>
              <w:widowControl w:val="0"/>
              <w:autoSpaceDE w:val="0"/>
              <w:autoSpaceDN w:val="0"/>
              <w:adjustRightInd w:val="0"/>
              <w:spacing w:beforeLines="50" w:before="120" w:afterLines="50" w:after="120"/>
              <w:rPr>
                <w:szCs w:val="24"/>
                <w:lang w:eastAsia="ja-JP"/>
              </w:rPr>
            </w:pPr>
            <w:r w:rsidRPr="00750564">
              <w:rPr>
                <w:szCs w:val="24"/>
                <w:lang w:eastAsia="ja-JP"/>
              </w:rPr>
              <w:t>At any time prior to the deadline for submission of Bids, the Employer may amend the Bidding Documents by issuing addenda.</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6E7E3B" w:rsidRPr="00750564" w:rsidRDefault="0019561A" w:rsidP="003C2AC5">
            <w:pPr>
              <w:spacing w:beforeLines="50" w:before="120" w:afterLines="50" w:after="120"/>
              <w:rPr>
                <w:szCs w:val="24"/>
                <w:lang w:eastAsia="ja-JP"/>
              </w:rPr>
            </w:pPr>
            <w:r w:rsidRPr="00750564">
              <w:rPr>
                <w:szCs w:val="24"/>
                <w:lang w:eastAsia="ja-JP"/>
              </w:rPr>
              <w:t>8.2</w:t>
            </w:r>
          </w:p>
        </w:tc>
        <w:tc>
          <w:tcPr>
            <w:tcW w:w="6521" w:type="dxa"/>
          </w:tcPr>
          <w:p w:rsidR="006E7E3B" w:rsidRPr="00750564" w:rsidRDefault="0019561A"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Any addendum issued shall be part of the Bidding Documents and shall be communicated in writing to all who have obtained the Bidding Documents from the Employer in accordance with ITB 6.3. If so </w:t>
            </w:r>
            <w:r w:rsidRPr="00750564">
              <w:rPr>
                <w:b/>
                <w:bCs/>
                <w:szCs w:val="24"/>
                <w:lang w:eastAsia="ja-JP"/>
              </w:rPr>
              <w:t>specified in the BDS</w:t>
            </w:r>
            <w:r w:rsidRPr="00750564">
              <w:rPr>
                <w:szCs w:val="24"/>
                <w:lang w:eastAsia="ja-JP"/>
              </w:rPr>
              <w:t>, the Employer shall also promptly publish the addendum on the Employer’s web page in accordance with ITB 7.1.</w:t>
            </w:r>
          </w:p>
        </w:tc>
      </w:tr>
      <w:tr w:rsidR="009832A2" w:rsidRPr="00750564" w:rsidTr="00D1013C">
        <w:tc>
          <w:tcPr>
            <w:tcW w:w="2302" w:type="dxa"/>
          </w:tcPr>
          <w:p w:rsidR="009832A2" w:rsidRPr="00750564" w:rsidRDefault="009832A2"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832A2" w:rsidRPr="00750564" w:rsidRDefault="0019561A" w:rsidP="003C2AC5">
            <w:pPr>
              <w:spacing w:beforeLines="50" w:before="120" w:afterLines="50" w:after="120"/>
              <w:rPr>
                <w:szCs w:val="24"/>
                <w:lang w:eastAsia="ja-JP"/>
              </w:rPr>
            </w:pPr>
            <w:r w:rsidRPr="00750564">
              <w:rPr>
                <w:szCs w:val="24"/>
                <w:lang w:eastAsia="ja-JP"/>
              </w:rPr>
              <w:t>8.3</w:t>
            </w:r>
          </w:p>
        </w:tc>
        <w:tc>
          <w:tcPr>
            <w:tcW w:w="6521" w:type="dxa"/>
          </w:tcPr>
          <w:p w:rsidR="009832A2" w:rsidRPr="00750564" w:rsidRDefault="0019561A" w:rsidP="003C2AC5">
            <w:pPr>
              <w:widowControl w:val="0"/>
              <w:autoSpaceDE w:val="0"/>
              <w:autoSpaceDN w:val="0"/>
              <w:adjustRightInd w:val="0"/>
              <w:spacing w:beforeLines="50" w:before="120" w:afterLines="50" w:after="120"/>
              <w:rPr>
                <w:szCs w:val="24"/>
                <w:lang w:eastAsia="ja-JP"/>
              </w:rPr>
            </w:pPr>
            <w:r w:rsidRPr="00750564">
              <w:rPr>
                <w:szCs w:val="24"/>
                <w:lang w:eastAsia="ja-JP"/>
              </w:rPr>
              <w:t>To give Bidders reasonable time in which to take an addendum into account in preparing their Bids, the Employer may extend the deadline for the submission of Bids, pursuant to ITB 22.2.</w:t>
            </w:r>
          </w:p>
        </w:tc>
      </w:tr>
      <w:tr w:rsidR="0019561A" w:rsidRPr="00750564" w:rsidTr="00C74EBC">
        <w:tc>
          <w:tcPr>
            <w:tcW w:w="9640" w:type="dxa"/>
            <w:gridSpan w:val="3"/>
          </w:tcPr>
          <w:p w:rsidR="0019561A" w:rsidRPr="00750564" w:rsidRDefault="0019561A" w:rsidP="003C2AC5">
            <w:pPr>
              <w:spacing w:beforeLines="100" w:before="240" w:afterLines="50" w:after="120"/>
              <w:jc w:val="center"/>
              <w:outlineLvl w:val="3"/>
              <w:rPr>
                <w:sz w:val="28"/>
                <w:szCs w:val="24"/>
                <w:lang w:eastAsia="ja-JP"/>
              </w:rPr>
            </w:pPr>
            <w:bookmarkStart w:id="64" w:name="_Toc416169476"/>
            <w:bookmarkStart w:id="65" w:name="_Toc416173409"/>
            <w:bookmarkStart w:id="66" w:name="_Toc416191574"/>
            <w:bookmarkStart w:id="67" w:name="_Toc416335880"/>
            <w:bookmarkStart w:id="68" w:name="_Toc416340550"/>
            <w:bookmarkStart w:id="69" w:name="_Toc416356315"/>
            <w:r w:rsidRPr="00750564">
              <w:rPr>
                <w:b/>
                <w:sz w:val="28"/>
                <w:szCs w:val="24"/>
                <w:lang w:eastAsia="ja-JP"/>
              </w:rPr>
              <w:t>C.</w:t>
            </w:r>
            <w:r w:rsidRPr="00750564">
              <w:rPr>
                <w:sz w:val="28"/>
                <w:szCs w:val="24"/>
                <w:lang w:eastAsia="ja-JP"/>
              </w:rPr>
              <w:t xml:space="preserve">  </w:t>
            </w:r>
            <w:r w:rsidRPr="00750564">
              <w:rPr>
                <w:b/>
                <w:sz w:val="28"/>
                <w:szCs w:val="24"/>
                <w:lang w:eastAsia="ja-JP"/>
              </w:rPr>
              <w:t>Preparation of Bids</w:t>
            </w:r>
            <w:bookmarkEnd w:id="64"/>
            <w:bookmarkEnd w:id="65"/>
            <w:bookmarkEnd w:id="66"/>
            <w:bookmarkEnd w:id="67"/>
            <w:bookmarkEnd w:id="68"/>
            <w:bookmarkEnd w:id="69"/>
          </w:p>
        </w:tc>
      </w:tr>
      <w:tr w:rsidR="009832A2" w:rsidRPr="00750564" w:rsidTr="00D1013C">
        <w:tc>
          <w:tcPr>
            <w:tcW w:w="2302" w:type="dxa"/>
          </w:tcPr>
          <w:p w:rsidR="009832A2" w:rsidRPr="00750564" w:rsidRDefault="0019561A" w:rsidP="003C2AC5">
            <w:pPr>
              <w:pStyle w:val="affc"/>
              <w:numPr>
                <w:ilvl w:val="0"/>
                <w:numId w:val="13"/>
              </w:numPr>
              <w:spacing w:beforeLines="50" w:before="120" w:afterLines="50" w:after="120" w:line="240" w:lineRule="auto"/>
              <w:ind w:leftChars="0" w:left="318" w:hanging="318"/>
              <w:jc w:val="left"/>
              <w:outlineLvl w:val="4"/>
              <w:rPr>
                <w:rFonts w:ascii="Times New Roman" w:hAnsi="Times New Roman"/>
                <w:b/>
                <w:sz w:val="24"/>
                <w:szCs w:val="24"/>
              </w:rPr>
            </w:pPr>
            <w:bookmarkStart w:id="70" w:name="_Toc416169477"/>
            <w:bookmarkStart w:id="71" w:name="_Toc416356316"/>
            <w:r w:rsidRPr="00750564">
              <w:rPr>
                <w:rFonts w:ascii="Times New Roman" w:hAnsi="Times New Roman"/>
                <w:b/>
                <w:sz w:val="24"/>
                <w:szCs w:val="24"/>
              </w:rPr>
              <w:t>Cost of Bidding</w:t>
            </w:r>
            <w:bookmarkEnd w:id="70"/>
            <w:bookmarkEnd w:id="71"/>
          </w:p>
        </w:tc>
        <w:tc>
          <w:tcPr>
            <w:tcW w:w="817" w:type="dxa"/>
          </w:tcPr>
          <w:p w:rsidR="009832A2" w:rsidRPr="00750564" w:rsidRDefault="0019561A" w:rsidP="003C2AC5">
            <w:pPr>
              <w:spacing w:beforeLines="50" w:before="120" w:afterLines="50" w:after="120"/>
              <w:rPr>
                <w:szCs w:val="24"/>
                <w:lang w:eastAsia="ja-JP"/>
              </w:rPr>
            </w:pPr>
            <w:r w:rsidRPr="00750564">
              <w:rPr>
                <w:szCs w:val="24"/>
                <w:lang w:eastAsia="ja-JP"/>
              </w:rPr>
              <w:t>9.1</w:t>
            </w:r>
          </w:p>
        </w:tc>
        <w:tc>
          <w:tcPr>
            <w:tcW w:w="6521" w:type="dxa"/>
          </w:tcPr>
          <w:p w:rsidR="009832A2" w:rsidRPr="00750564" w:rsidRDefault="0019561A"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shall bear all costs associated with the preparation and submission of its Bid, and the Employer shall not be responsible or liable for those costs, regardless of the conduct or outcome of the bidding process.</w:t>
            </w:r>
          </w:p>
        </w:tc>
      </w:tr>
      <w:tr w:rsidR="009832A2" w:rsidRPr="00750564" w:rsidTr="00D1013C">
        <w:tc>
          <w:tcPr>
            <w:tcW w:w="2302" w:type="dxa"/>
          </w:tcPr>
          <w:p w:rsidR="009832A2" w:rsidRPr="00750564" w:rsidRDefault="0019561A"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72" w:name="_Toc416169478"/>
            <w:bookmarkStart w:id="73" w:name="_Toc416356317"/>
            <w:r w:rsidRPr="00750564">
              <w:rPr>
                <w:rFonts w:ascii="Times New Roman" w:hAnsi="Times New Roman"/>
                <w:b/>
                <w:sz w:val="24"/>
                <w:szCs w:val="24"/>
              </w:rPr>
              <w:t>Language of Bid</w:t>
            </w:r>
            <w:bookmarkEnd w:id="72"/>
            <w:bookmarkEnd w:id="73"/>
          </w:p>
        </w:tc>
        <w:tc>
          <w:tcPr>
            <w:tcW w:w="817" w:type="dxa"/>
          </w:tcPr>
          <w:p w:rsidR="009832A2" w:rsidRPr="00750564" w:rsidRDefault="007C3E7D" w:rsidP="003C2AC5">
            <w:pPr>
              <w:spacing w:beforeLines="50" w:before="120" w:afterLines="50" w:after="120"/>
              <w:rPr>
                <w:szCs w:val="24"/>
                <w:lang w:eastAsia="ja-JP"/>
              </w:rPr>
            </w:pPr>
            <w:r w:rsidRPr="00750564">
              <w:rPr>
                <w:szCs w:val="24"/>
                <w:lang w:eastAsia="ja-JP"/>
              </w:rPr>
              <w:t>10.1</w:t>
            </w:r>
          </w:p>
        </w:tc>
        <w:tc>
          <w:tcPr>
            <w:tcW w:w="6521" w:type="dxa"/>
          </w:tcPr>
          <w:p w:rsidR="009832A2" w:rsidRPr="00750564" w:rsidRDefault="006211E3"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The Bid, as well as all correspondence and documents relating to the Bid exchanged by the Bidder and the Employer, shall be written in the language </w:t>
            </w:r>
            <w:r w:rsidRPr="00750564">
              <w:rPr>
                <w:b/>
                <w:bCs/>
                <w:szCs w:val="24"/>
                <w:lang w:eastAsia="ja-JP"/>
              </w:rPr>
              <w:t>specified in the BDS</w:t>
            </w:r>
            <w:r w:rsidRPr="00750564">
              <w:rPr>
                <w:szCs w:val="24"/>
                <w:lang w:eastAsia="ja-JP"/>
              </w:rPr>
              <w:t>. Supporting documents and printed literature that are part of the Bid may be in another language provided they are</w:t>
            </w:r>
            <w:r w:rsidR="0040230C" w:rsidRPr="00750564">
              <w:rPr>
                <w:szCs w:val="24"/>
                <w:lang w:eastAsia="ja-JP"/>
              </w:rPr>
              <w:t xml:space="preserve"> </w:t>
            </w:r>
            <w:r w:rsidRPr="00750564">
              <w:rPr>
                <w:szCs w:val="24"/>
                <w:lang w:eastAsia="ja-JP"/>
              </w:rPr>
              <w:t>accompanied by an accurate translation of the relevant</w:t>
            </w:r>
            <w:r w:rsidR="0040230C" w:rsidRPr="00750564">
              <w:rPr>
                <w:szCs w:val="24"/>
                <w:lang w:eastAsia="ja-JP"/>
              </w:rPr>
              <w:t xml:space="preserve"> </w:t>
            </w:r>
            <w:r w:rsidRPr="00750564">
              <w:rPr>
                <w:szCs w:val="24"/>
                <w:lang w:eastAsia="ja-JP"/>
              </w:rPr>
              <w:t>passages in the language of Bid, in which case, for purposes</w:t>
            </w:r>
            <w:r w:rsidR="0040230C" w:rsidRPr="00750564">
              <w:rPr>
                <w:szCs w:val="24"/>
                <w:lang w:eastAsia="ja-JP"/>
              </w:rPr>
              <w:t xml:space="preserve"> </w:t>
            </w:r>
            <w:r w:rsidRPr="00750564">
              <w:rPr>
                <w:szCs w:val="24"/>
                <w:lang w:eastAsia="ja-JP"/>
              </w:rPr>
              <w:t>of interpretation of the Bid, such translation shall govern.</w:t>
            </w:r>
          </w:p>
        </w:tc>
      </w:tr>
      <w:tr w:rsidR="009832A2" w:rsidRPr="00750564" w:rsidTr="00D1013C">
        <w:tc>
          <w:tcPr>
            <w:tcW w:w="2302" w:type="dxa"/>
          </w:tcPr>
          <w:p w:rsidR="009832A2" w:rsidRPr="00750564" w:rsidRDefault="0040230C"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74" w:name="_Toc416169479"/>
            <w:bookmarkStart w:id="75" w:name="_Toc416356318"/>
            <w:r w:rsidRPr="00750564">
              <w:rPr>
                <w:rFonts w:ascii="Times New Roman" w:hAnsi="Times New Roman"/>
                <w:b/>
                <w:sz w:val="24"/>
                <w:szCs w:val="24"/>
              </w:rPr>
              <w:t>Documents Comprising the Bids</w:t>
            </w:r>
            <w:bookmarkEnd w:id="74"/>
            <w:bookmarkEnd w:id="75"/>
          </w:p>
        </w:tc>
        <w:tc>
          <w:tcPr>
            <w:tcW w:w="817" w:type="dxa"/>
          </w:tcPr>
          <w:p w:rsidR="009832A2" w:rsidRPr="00750564" w:rsidRDefault="0040230C" w:rsidP="003C2AC5">
            <w:pPr>
              <w:spacing w:beforeLines="50" w:before="120" w:afterLines="50" w:after="120"/>
              <w:rPr>
                <w:szCs w:val="24"/>
                <w:lang w:eastAsia="ja-JP"/>
              </w:rPr>
            </w:pPr>
            <w:r w:rsidRPr="00750564">
              <w:rPr>
                <w:szCs w:val="24"/>
                <w:lang w:eastAsia="ja-JP"/>
              </w:rPr>
              <w:t>11.1</w:t>
            </w:r>
          </w:p>
        </w:tc>
        <w:tc>
          <w:tcPr>
            <w:tcW w:w="6521" w:type="dxa"/>
          </w:tcPr>
          <w:p w:rsidR="009832A2" w:rsidRPr="00750564" w:rsidRDefault="0040230C"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The Bid shall comprise two envelopes submitted simultaneously, one called the Technical Bid containing the documents listed in ITB 11.2 and the other the Price Bid containing the documents listed in ITB 11.3, both envelopes enclosed together in an outer single envelope. </w:t>
            </w:r>
          </w:p>
        </w:tc>
      </w:tr>
      <w:tr w:rsidR="009832A2" w:rsidRPr="00750564" w:rsidTr="00D1013C">
        <w:tc>
          <w:tcPr>
            <w:tcW w:w="2302" w:type="dxa"/>
          </w:tcPr>
          <w:p w:rsidR="009832A2" w:rsidRPr="00750564" w:rsidRDefault="009832A2"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9832A2" w:rsidRPr="00750564" w:rsidRDefault="0040230C" w:rsidP="003C2AC5">
            <w:pPr>
              <w:spacing w:beforeLines="50" w:before="120" w:afterLines="50" w:after="120"/>
              <w:rPr>
                <w:szCs w:val="24"/>
                <w:lang w:eastAsia="ja-JP"/>
              </w:rPr>
            </w:pPr>
            <w:r w:rsidRPr="00750564">
              <w:rPr>
                <w:szCs w:val="24"/>
                <w:lang w:eastAsia="ja-JP"/>
              </w:rPr>
              <w:t>11.2</w:t>
            </w:r>
          </w:p>
        </w:tc>
        <w:tc>
          <w:tcPr>
            <w:tcW w:w="6521" w:type="dxa"/>
          </w:tcPr>
          <w:p w:rsidR="009832A2" w:rsidRPr="00750564" w:rsidRDefault="0040230C" w:rsidP="003C2AC5">
            <w:pPr>
              <w:spacing w:beforeLines="50" w:before="120" w:afterLines="50" w:after="120"/>
              <w:ind w:rightChars="100" w:right="240"/>
              <w:rPr>
                <w:szCs w:val="24"/>
                <w:lang w:eastAsia="ja-JP"/>
              </w:rPr>
            </w:pPr>
            <w:r w:rsidRPr="00750564">
              <w:rPr>
                <w:szCs w:val="24"/>
                <w:lang w:eastAsia="ja-JP"/>
              </w:rPr>
              <w:t>The Technical Bid shall comprise the following:</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Letter of Technical Bid;</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Bid Security, in accordance with ITB 19;</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alternative bids, if permissible, in accordance with ITB</w:t>
            </w:r>
            <w:r w:rsidR="00A520DA" w:rsidRPr="00750564">
              <w:rPr>
                <w:rFonts w:ascii="Times New Roman" w:hAnsi="Times New Roman"/>
                <w:sz w:val="24"/>
                <w:szCs w:val="24"/>
              </w:rPr>
              <w:t xml:space="preserve"> 13</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written confirmation authorizing the signatory of the Bid to commit the Bidder, in accordance with ITB 20.2;</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documentary evidence in accordance with ITB 17 establishing the Bidder’s qualifications to perform the contract if its Bid is accepted;</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Technical Proposal in accordance with ITB 16;</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Acknowledgement of Compliance with Guidelines for Procurement under Japanese ODA Loans (Form ACK), which shall be signed and dated by the Bidder’s authorized representative.</w:t>
            </w:r>
          </w:p>
          <w:p w:rsidR="0040230C" w:rsidRPr="00750564" w:rsidRDefault="0040230C" w:rsidP="003C2AC5">
            <w:pPr>
              <w:pStyle w:val="affc"/>
              <w:numPr>
                <w:ilvl w:val="0"/>
                <w:numId w:val="18"/>
              </w:numPr>
              <w:spacing w:beforeLines="25" w:before="60" w:after="50" w:line="240" w:lineRule="auto"/>
              <w:ind w:leftChars="0" w:rightChars="100" w:right="240"/>
              <w:rPr>
                <w:rFonts w:ascii="Times New Roman" w:hAnsi="Times New Roman"/>
                <w:sz w:val="24"/>
                <w:szCs w:val="24"/>
              </w:rPr>
            </w:pPr>
            <w:r w:rsidRPr="00750564">
              <w:rPr>
                <w:rFonts w:ascii="Times New Roman" w:hAnsi="Times New Roman"/>
                <w:sz w:val="24"/>
                <w:szCs w:val="24"/>
              </w:rPr>
              <w:t xml:space="preserve">Any other document </w:t>
            </w:r>
            <w:r w:rsidRPr="00750564">
              <w:rPr>
                <w:rFonts w:ascii="Times New Roman" w:hAnsi="Times New Roman"/>
                <w:b/>
                <w:bCs/>
                <w:sz w:val="24"/>
                <w:szCs w:val="24"/>
              </w:rPr>
              <w:t>required in the BDS.</w:t>
            </w:r>
          </w:p>
        </w:tc>
      </w:tr>
      <w:tr w:rsidR="009832A2" w:rsidRPr="00750564" w:rsidTr="00D1013C">
        <w:tc>
          <w:tcPr>
            <w:tcW w:w="2302" w:type="dxa"/>
          </w:tcPr>
          <w:p w:rsidR="009832A2" w:rsidRPr="00750564" w:rsidRDefault="009832A2"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9832A2" w:rsidRPr="00750564" w:rsidRDefault="0040230C" w:rsidP="003C2AC5">
            <w:pPr>
              <w:spacing w:beforeLines="50" w:before="120" w:afterLines="50" w:after="120"/>
              <w:rPr>
                <w:szCs w:val="24"/>
                <w:lang w:eastAsia="ja-JP"/>
              </w:rPr>
            </w:pPr>
            <w:r w:rsidRPr="00750564">
              <w:rPr>
                <w:szCs w:val="24"/>
                <w:lang w:eastAsia="ja-JP"/>
              </w:rPr>
              <w:t>11.3</w:t>
            </w:r>
          </w:p>
        </w:tc>
        <w:tc>
          <w:tcPr>
            <w:tcW w:w="6521" w:type="dxa"/>
          </w:tcPr>
          <w:p w:rsidR="009832A2" w:rsidRPr="00750564" w:rsidRDefault="0040230C" w:rsidP="003C2AC5">
            <w:pPr>
              <w:spacing w:beforeLines="50" w:before="120" w:afterLines="50" w:after="120"/>
              <w:rPr>
                <w:szCs w:val="24"/>
                <w:lang w:eastAsia="ja-JP"/>
              </w:rPr>
            </w:pPr>
            <w:r w:rsidRPr="00750564">
              <w:rPr>
                <w:szCs w:val="24"/>
                <w:lang w:eastAsia="ja-JP"/>
              </w:rPr>
              <w:t>The Price Bid shall comprise the following:</w:t>
            </w:r>
          </w:p>
          <w:p w:rsidR="0040230C" w:rsidRPr="00750564" w:rsidRDefault="007C3E7D" w:rsidP="003C2AC5">
            <w:pPr>
              <w:pStyle w:val="affc"/>
              <w:numPr>
                <w:ilvl w:val="0"/>
                <w:numId w:val="19"/>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Letter of Bid;</w:t>
            </w:r>
          </w:p>
          <w:p w:rsidR="007C3E7D" w:rsidRPr="00750564" w:rsidRDefault="007C3E7D" w:rsidP="003C2AC5">
            <w:pPr>
              <w:pStyle w:val="affc"/>
              <w:numPr>
                <w:ilvl w:val="0"/>
                <w:numId w:val="19"/>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completed Price Schedules, in accordance with ITB 12 and 14;</w:t>
            </w:r>
          </w:p>
          <w:p w:rsidR="007C3E7D" w:rsidRPr="00750564" w:rsidRDefault="007C3E7D" w:rsidP="003C2AC5">
            <w:pPr>
              <w:pStyle w:val="affc"/>
              <w:numPr>
                <w:ilvl w:val="0"/>
                <w:numId w:val="19"/>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alternative price bids, at Bidder’s option and if permissible, in accordance with ITB 13;</w:t>
            </w:r>
          </w:p>
          <w:p w:rsidR="007C3E7D" w:rsidRPr="00750564" w:rsidRDefault="007C3E7D" w:rsidP="003C2AC5">
            <w:pPr>
              <w:pStyle w:val="affc"/>
              <w:numPr>
                <w:ilvl w:val="0"/>
                <w:numId w:val="19"/>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 xml:space="preserve">Any other document </w:t>
            </w:r>
            <w:r w:rsidRPr="00750564">
              <w:rPr>
                <w:rFonts w:ascii="Times New Roman" w:hAnsi="Times New Roman"/>
                <w:b/>
                <w:bCs/>
                <w:sz w:val="24"/>
                <w:szCs w:val="24"/>
              </w:rPr>
              <w:t>required in the BDS.</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40230C" w:rsidP="003C2AC5">
            <w:pPr>
              <w:spacing w:beforeLines="50" w:before="120" w:afterLines="50" w:after="120"/>
              <w:rPr>
                <w:szCs w:val="24"/>
                <w:lang w:eastAsia="ja-JP"/>
              </w:rPr>
            </w:pPr>
            <w:r w:rsidRPr="00750564">
              <w:rPr>
                <w:szCs w:val="24"/>
                <w:lang w:eastAsia="ja-JP"/>
              </w:rPr>
              <w:t>11.4</w:t>
            </w:r>
          </w:p>
        </w:tc>
        <w:tc>
          <w:tcPr>
            <w:tcW w:w="6521" w:type="dxa"/>
          </w:tcPr>
          <w:p w:rsidR="006E7E3B" w:rsidRPr="00750564" w:rsidRDefault="007C3E7D" w:rsidP="003C2AC5">
            <w:pPr>
              <w:widowControl w:val="0"/>
              <w:autoSpaceDE w:val="0"/>
              <w:autoSpaceDN w:val="0"/>
              <w:adjustRightInd w:val="0"/>
              <w:spacing w:beforeLines="50" w:before="120" w:afterLines="50" w:after="120"/>
              <w:rPr>
                <w:szCs w:val="24"/>
                <w:lang w:eastAsia="ja-JP"/>
              </w:rPr>
            </w:pPr>
            <w:r w:rsidRPr="00750564">
              <w:rPr>
                <w:szCs w:val="24"/>
                <w:lang w:eastAsia="ja-JP"/>
              </w:rPr>
              <w:t>In addition to the requirements under ITB 11.2, Bids submitted by a JV shall include a copy of the Joint Venture Agreement entered into by all members. Alternatively, a letter of intent to execute a Joint Venture Agreement in the event of a successful Bid shall be signed by all members and submitted with the Bid, together with a copy of the proposed Agreement.</w:t>
            </w:r>
          </w:p>
        </w:tc>
      </w:tr>
      <w:tr w:rsidR="006E7E3B" w:rsidRPr="00750564" w:rsidTr="00D1013C">
        <w:tc>
          <w:tcPr>
            <w:tcW w:w="2302" w:type="dxa"/>
          </w:tcPr>
          <w:p w:rsidR="006E7E3B" w:rsidRPr="00750564" w:rsidRDefault="007C3E7D"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76" w:name="_Toc416169480"/>
            <w:bookmarkStart w:id="77" w:name="_Toc416356319"/>
            <w:r w:rsidRPr="00750564">
              <w:rPr>
                <w:rFonts w:ascii="Times New Roman" w:hAnsi="Times New Roman"/>
                <w:b/>
                <w:bCs/>
                <w:sz w:val="24"/>
                <w:szCs w:val="24"/>
              </w:rPr>
              <w:t>Letters of Bid and Schedules</w:t>
            </w:r>
            <w:bookmarkEnd w:id="76"/>
            <w:bookmarkEnd w:id="77"/>
          </w:p>
        </w:tc>
        <w:tc>
          <w:tcPr>
            <w:tcW w:w="817" w:type="dxa"/>
          </w:tcPr>
          <w:p w:rsidR="006E7E3B" w:rsidRPr="00750564" w:rsidRDefault="007C3E7D" w:rsidP="003C2AC5">
            <w:pPr>
              <w:spacing w:beforeLines="50" w:before="120" w:afterLines="50" w:after="120"/>
              <w:rPr>
                <w:szCs w:val="24"/>
                <w:lang w:eastAsia="ja-JP"/>
              </w:rPr>
            </w:pPr>
            <w:r w:rsidRPr="00750564">
              <w:rPr>
                <w:szCs w:val="24"/>
                <w:lang w:eastAsia="ja-JP"/>
              </w:rPr>
              <w:t>12.1</w:t>
            </w:r>
          </w:p>
        </w:tc>
        <w:tc>
          <w:tcPr>
            <w:tcW w:w="6521" w:type="dxa"/>
          </w:tcPr>
          <w:p w:rsidR="006E7E3B" w:rsidRPr="00750564" w:rsidRDefault="007C3E7D" w:rsidP="003C2AC5">
            <w:pPr>
              <w:widowControl w:val="0"/>
              <w:autoSpaceDE w:val="0"/>
              <w:autoSpaceDN w:val="0"/>
              <w:adjustRightInd w:val="0"/>
              <w:spacing w:beforeLines="50" w:before="120" w:afterLines="50" w:after="120"/>
              <w:rPr>
                <w:szCs w:val="24"/>
                <w:lang w:eastAsia="ja-JP"/>
              </w:rPr>
            </w:pPr>
            <w:r w:rsidRPr="00750564">
              <w:rPr>
                <w:szCs w:val="24"/>
                <w:lang w:eastAsia="ja-JP"/>
              </w:rPr>
              <w:t>The Letters of Technical Bid and Price Bid and the Schedules, including the Bill of Quantities</w:t>
            </w:r>
            <w:r w:rsidRPr="00750564">
              <w:rPr>
                <w:i/>
                <w:iCs/>
                <w:szCs w:val="24"/>
                <w:lang w:eastAsia="ja-JP"/>
              </w:rPr>
              <w:t xml:space="preserve">, </w:t>
            </w:r>
            <w:r w:rsidRPr="00750564">
              <w:rPr>
                <w:szCs w:val="24"/>
                <w:lang w:eastAsia="ja-JP"/>
              </w:rPr>
              <w:t xml:space="preserve">shall be prepared using the relevant forms furnished in Section IV, Bidding Forms. The forms must be completed without any alterations to the text, and no substitutes shall be accepted except as provided under ITB 20.2. All blank spaces shall be filled in with the information requested. </w:t>
            </w:r>
          </w:p>
        </w:tc>
      </w:tr>
      <w:tr w:rsidR="006E7E3B" w:rsidRPr="00750564" w:rsidTr="00D1013C">
        <w:tc>
          <w:tcPr>
            <w:tcW w:w="2302" w:type="dxa"/>
          </w:tcPr>
          <w:p w:rsidR="006E7E3B" w:rsidRPr="00750564" w:rsidRDefault="007C3E7D"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78" w:name="_Toc416169481"/>
            <w:bookmarkStart w:id="79" w:name="_Toc416356320"/>
            <w:r w:rsidRPr="00750564">
              <w:rPr>
                <w:rFonts w:ascii="Times New Roman" w:hAnsi="Times New Roman"/>
                <w:b/>
                <w:sz w:val="24"/>
                <w:szCs w:val="24"/>
              </w:rPr>
              <w:t>Alternative Bids</w:t>
            </w:r>
            <w:bookmarkEnd w:id="78"/>
            <w:bookmarkEnd w:id="79"/>
          </w:p>
        </w:tc>
        <w:tc>
          <w:tcPr>
            <w:tcW w:w="817" w:type="dxa"/>
          </w:tcPr>
          <w:p w:rsidR="006E7E3B" w:rsidRPr="00750564" w:rsidRDefault="001A5B97" w:rsidP="003C2AC5">
            <w:pPr>
              <w:spacing w:beforeLines="50" w:before="120" w:afterLines="50" w:after="120"/>
              <w:rPr>
                <w:szCs w:val="24"/>
                <w:lang w:eastAsia="ja-JP"/>
              </w:rPr>
            </w:pPr>
            <w:r w:rsidRPr="00750564">
              <w:rPr>
                <w:szCs w:val="24"/>
                <w:lang w:eastAsia="ja-JP"/>
              </w:rPr>
              <w:t>13.1</w:t>
            </w:r>
          </w:p>
        </w:tc>
        <w:tc>
          <w:tcPr>
            <w:tcW w:w="6521" w:type="dxa"/>
          </w:tcPr>
          <w:p w:rsidR="006E7E3B" w:rsidRPr="00750564" w:rsidRDefault="001A5B97" w:rsidP="003C2AC5">
            <w:pPr>
              <w:widowControl w:val="0"/>
              <w:autoSpaceDE w:val="0"/>
              <w:autoSpaceDN w:val="0"/>
              <w:adjustRightInd w:val="0"/>
              <w:spacing w:beforeLines="50" w:before="120" w:afterLines="50" w:after="120"/>
              <w:rPr>
                <w:szCs w:val="24"/>
                <w:lang w:eastAsia="ja-JP"/>
              </w:rPr>
            </w:pPr>
            <w:r w:rsidRPr="00750564">
              <w:rPr>
                <w:b/>
                <w:bCs/>
                <w:szCs w:val="24"/>
                <w:lang w:eastAsia="ja-JP"/>
              </w:rPr>
              <w:t>Unless otherwise specified in the BDS</w:t>
            </w:r>
            <w:r w:rsidRPr="00750564">
              <w:rPr>
                <w:szCs w:val="24"/>
                <w:lang w:eastAsia="ja-JP"/>
              </w:rPr>
              <w:t>, alternative Bids shall not be considered.</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1A5B97" w:rsidP="003C2AC5">
            <w:pPr>
              <w:spacing w:beforeLines="50" w:before="120" w:afterLines="50" w:after="120"/>
              <w:rPr>
                <w:szCs w:val="24"/>
                <w:lang w:eastAsia="ja-JP"/>
              </w:rPr>
            </w:pPr>
            <w:r w:rsidRPr="00750564">
              <w:rPr>
                <w:szCs w:val="24"/>
                <w:lang w:eastAsia="ja-JP"/>
              </w:rPr>
              <w:t>13.2</w:t>
            </w:r>
          </w:p>
        </w:tc>
        <w:tc>
          <w:tcPr>
            <w:tcW w:w="6521" w:type="dxa"/>
          </w:tcPr>
          <w:p w:rsidR="006E7E3B" w:rsidRPr="00750564" w:rsidRDefault="001A5B97"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When alternative times for completion are explicitly invited, a statement to that effect </w:t>
            </w:r>
            <w:r w:rsidRPr="00750564">
              <w:rPr>
                <w:b/>
                <w:bCs/>
                <w:szCs w:val="24"/>
                <w:lang w:eastAsia="ja-JP"/>
              </w:rPr>
              <w:t>will be included in the BDS</w:t>
            </w:r>
            <w:r w:rsidRPr="00750564">
              <w:rPr>
                <w:szCs w:val="24"/>
                <w:lang w:eastAsia="ja-JP"/>
              </w:rPr>
              <w:t xml:space="preserve">, as will the method of evaluating different times for completion. </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1A5B97" w:rsidP="003C2AC5">
            <w:pPr>
              <w:spacing w:beforeLines="50" w:before="120" w:afterLines="50" w:after="120"/>
              <w:rPr>
                <w:szCs w:val="24"/>
                <w:lang w:eastAsia="ja-JP"/>
              </w:rPr>
            </w:pPr>
            <w:r w:rsidRPr="00750564">
              <w:rPr>
                <w:szCs w:val="24"/>
                <w:lang w:eastAsia="ja-JP"/>
              </w:rPr>
              <w:t>13.3</w:t>
            </w:r>
          </w:p>
        </w:tc>
        <w:tc>
          <w:tcPr>
            <w:tcW w:w="6521" w:type="dxa"/>
          </w:tcPr>
          <w:p w:rsidR="006E7E3B" w:rsidRPr="00750564" w:rsidRDefault="001A5B97" w:rsidP="003C2AC5">
            <w:pPr>
              <w:widowControl w:val="0"/>
              <w:autoSpaceDE w:val="0"/>
              <w:autoSpaceDN w:val="0"/>
              <w:adjustRightInd w:val="0"/>
              <w:spacing w:beforeLines="50" w:before="120" w:afterLines="50" w:after="120"/>
              <w:rPr>
                <w:szCs w:val="24"/>
                <w:lang w:eastAsia="ja-JP"/>
              </w:rPr>
            </w:pPr>
            <w:r w:rsidRPr="00750564">
              <w:rPr>
                <w:szCs w:val="24"/>
                <w:lang w:eastAsia="ja-JP"/>
              </w:rPr>
              <w:t>Except as provided under ITB 13.4 below, Bidders wishing to offer technical alternatives to the requirements of the Bidding Documents must first price the Employer’s design as described in the Bidding Documents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13.4</w:t>
            </w:r>
          </w:p>
        </w:tc>
        <w:tc>
          <w:tcPr>
            <w:tcW w:w="6521" w:type="dxa"/>
          </w:tcPr>
          <w:p w:rsidR="006E7E3B" w:rsidRPr="00750564" w:rsidRDefault="007C6664" w:rsidP="003C2AC5">
            <w:pPr>
              <w:spacing w:beforeLines="50" w:before="120" w:afterLines="50" w:after="120"/>
              <w:rPr>
                <w:szCs w:val="24"/>
                <w:lang w:eastAsia="ja-JP"/>
              </w:rPr>
            </w:pPr>
            <w:r w:rsidRPr="00750564">
              <w:rPr>
                <w:b/>
                <w:bCs/>
                <w:szCs w:val="24"/>
                <w:lang w:eastAsia="ja-JP"/>
              </w:rPr>
              <w:t>When specified in the BDS</w:t>
            </w:r>
            <w:r w:rsidRPr="00750564">
              <w:rPr>
                <w:szCs w:val="24"/>
                <w:lang w:eastAsia="ja-JP"/>
              </w:rPr>
              <w:t xml:space="preserve">, Bidders are permitted to submit alternative technical solutions for specified parts of the Works, and such parts </w:t>
            </w:r>
            <w:r w:rsidRPr="00750564">
              <w:rPr>
                <w:b/>
                <w:bCs/>
                <w:szCs w:val="24"/>
                <w:lang w:eastAsia="ja-JP"/>
              </w:rPr>
              <w:t>will be identified in the BDS</w:t>
            </w:r>
            <w:r w:rsidRPr="00750564">
              <w:rPr>
                <w:szCs w:val="24"/>
                <w:lang w:eastAsia="ja-JP"/>
              </w:rPr>
              <w:t>, as will the method for their evaluating, and described in Section VI, Works Requirements.</w:t>
            </w:r>
          </w:p>
        </w:tc>
      </w:tr>
      <w:tr w:rsidR="006E7E3B" w:rsidRPr="00750564" w:rsidTr="00D1013C">
        <w:tc>
          <w:tcPr>
            <w:tcW w:w="2302" w:type="dxa"/>
          </w:tcPr>
          <w:p w:rsidR="006E7E3B" w:rsidRPr="00750564" w:rsidRDefault="007C6664"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80" w:name="_Toc416169482"/>
            <w:bookmarkStart w:id="81" w:name="_Toc416356321"/>
            <w:r w:rsidRPr="00750564">
              <w:rPr>
                <w:rFonts w:ascii="Times New Roman" w:hAnsi="Times New Roman"/>
                <w:b/>
                <w:bCs/>
                <w:sz w:val="24"/>
                <w:szCs w:val="24"/>
              </w:rPr>
              <w:t>Bid Prices and Discounts</w:t>
            </w:r>
            <w:bookmarkEnd w:id="80"/>
            <w:bookmarkEnd w:id="81"/>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14.1</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szCs w:val="24"/>
                <w:lang w:eastAsia="ja-JP"/>
              </w:rPr>
              <w:t>The prices and discounts (including any price reduction) quoted by the Bidder in the Letter of Price Bid and in the Bill of Quantities shall conform to the requirements specified below.</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14.2</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shall fill in rates and prices for all items of the Works described in the Bill of Quantities. Items against which no rate or price is entered by the Bidder shall be deemed covered by the rates for other items in the Bill of Quantities and will not be paid for separately by the Employer. An item not listed in the priced Bill of Quantities shall be assumed to be not included in the Bid, and provided that the Bid is determined substantially responsive notwithstanding this omission, the average price of the item quoted by substantially responsive Bidders will be added to the Bid Price and the equivalent total cost of the Bid so determined will be used for price comparison.</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14.3</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szCs w:val="24"/>
                <w:lang w:eastAsia="ja-JP"/>
              </w:rPr>
              <w:t>The price to be quoted in the Letter of Price Bid, in accordance with ITB 12.1, shall be the total price of the Bid, excluding any discounts offered.</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14.4</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shall quote any discounts and the methodology for their application in the Letter of Price Bid, in accordance with ITB 12.1.</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14.5</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b/>
                <w:bCs/>
                <w:szCs w:val="24"/>
                <w:lang w:eastAsia="ja-JP"/>
              </w:rPr>
              <w:t xml:space="preserve">Unless otherwise specified in the BDS </w:t>
            </w:r>
            <w:r w:rsidRPr="00750564">
              <w:rPr>
                <w:szCs w:val="24"/>
                <w:lang w:eastAsia="ja-JP"/>
              </w:rPr>
              <w:t>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14.6</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szCs w:val="24"/>
                <w:lang w:eastAsia="ja-JP"/>
              </w:rPr>
              <w:t>If so specified in BDS 1.1, Bids are being invited for individual lots (contracts) or for any combination of lots (packages). Bidders wishing to offer discounts for the award of more than one Contract shall specify in their Letter of Price Bid the price reductions applicable to each package, or alternatively, to individual Contracts within the package. Discounts shall be submitted in accordance with ITB 14.4, provided the Bids for all lots (contracts) are opened at the same time.</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7C6664" w:rsidP="003C2AC5">
            <w:pPr>
              <w:spacing w:beforeLines="50" w:before="120" w:afterLines="50" w:after="120"/>
              <w:rPr>
                <w:szCs w:val="24"/>
                <w:lang w:eastAsia="ja-JP"/>
              </w:rPr>
            </w:pPr>
            <w:r w:rsidRPr="00750564">
              <w:rPr>
                <w:szCs w:val="24"/>
                <w:lang w:eastAsia="ja-JP"/>
              </w:rPr>
              <w:t>14.7</w:t>
            </w:r>
          </w:p>
        </w:tc>
        <w:tc>
          <w:tcPr>
            <w:tcW w:w="6521" w:type="dxa"/>
          </w:tcPr>
          <w:p w:rsidR="006E7E3B" w:rsidRPr="00750564" w:rsidRDefault="007C6664" w:rsidP="003C2AC5">
            <w:pPr>
              <w:widowControl w:val="0"/>
              <w:autoSpaceDE w:val="0"/>
              <w:autoSpaceDN w:val="0"/>
              <w:adjustRightInd w:val="0"/>
              <w:spacing w:beforeLines="50" w:before="120" w:afterLines="50" w:after="120"/>
              <w:rPr>
                <w:szCs w:val="24"/>
                <w:lang w:eastAsia="ja-JP"/>
              </w:rPr>
            </w:pPr>
            <w:r w:rsidRPr="00750564">
              <w:rPr>
                <w:b/>
                <w:bCs/>
                <w:szCs w:val="24"/>
                <w:lang w:eastAsia="ja-JP"/>
              </w:rPr>
              <w:t>Unless otherwise provided in the BDS</w:t>
            </w:r>
            <w:r w:rsidRPr="00750564">
              <w:rPr>
                <w:szCs w:val="24"/>
                <w:lang w:eastAsia="ja-JP"/>
              </w:rPr>
              <w:t>, all duties, taxes, and other levies payable by the Contractor under the Contract, or for any other cause, as of the date twenty-eight (28) days prior to the deadline for submission of Bids, shall be included in the rates and prices and the total Bid Price submitted by the Bidder.</w:t>
            </w:r>
          </w:p>
        </w:tc>
      </w:tr>
      <w:tr w:rsidR="006E7E3B" w:rsidRPr="00750564" w:rsidTr="00D1013C">
        <w:tc>
          <w:tcPr>
            <w:tcW w:w="2302" w:type="dxa"/>
          </w:tcPr>
          <w:p w:rsidR="006E7E3B" w:rsidRPr="00750564" w:rsidRDefault="0049042D"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82" w:name="_Toc416169483"/>
            <w:bookmarkStart w:id="83" w:name="_Toc416356322"/>
            <w:r w:rsidRPr="00750564">
              <w:rPr>
                <w:rFonts w:ascii="Times New Roman" w:hAnsi="Times New Roman"/>
                <w:b/>
                <w:bCs/>
                <w:sz w:val="24"/>
                <w:szCs w:val="24"/>
              </w:rPr>
              <w:t>Currencies of Bid and Payment</w:t>
            </w:r>
            <w:bookmarkEnd w:id="82"/>
            <w:bookmarkEnd w:id="83"/>
          </w:p>
        </w:tc>
        <w:tc>
          <w:tcPr>
            <w:tcW w:w="817" w:type="dxa"/>
          </w:tcPr>
          <w:p w:rsidR="00384AFA" w:rsidRPr="00750564" w:rsidRDefault="0049042D" w:rsidP="003C2AC5">
            <w:pPr>
              <w:spacing w:beforeLines="50" w:before="120" w:afterLines="50" w:after="120"/>
              <w:rPr>
                <w:szCs w:val="24"/>
                <w:lang w:eastAsia="ja-JP"/>
              </w:rPr>
            </w:pPr>
            <w:r w:rsidRPr="00750564">
              <w:rPr>
                <w:szCs w:val="24"/>
                <w:lang w:eastAsia="ja-JP"/>
              </w:rPr>
              <w:t>15.1</w:t>
            </w:r>
          </w:p>
        </w:tc>
        <w:tc>
          <w:tcPr>
            <w:tcW w:w="6521" w:type="dxa"/>
          </w:tcPr>
          <w:p w:rsidR="006E7E3B" w:rsidRPr="00750564" w:rsidRDefault="0049042D" w:rsidP="003C2AC5">
            <w:pPr>
              <w:spacing w:beforeLines="50" w:before="120" w:afterLines="50" w:after="120"/>
              <w:rPr>
                <w:szCs w:val="24"/>
                <w:lang w:eastAsia="ja-JP"/>
              </w:rPr>
            </w:pPr>
            <w:r w:rsidRPr="00750564">
              <w:rPr>
                <w:szCs w:val="24"/>
                <w:lang w:eastAsia="ja-JP"/>
              </w:rPr>
              <w:t xml:space="preserve">The currency(ies) of the Bid shall be </w:t>
            </w:r>
            <w:r w:rsidRPr="00750564">
              <w:rPr>
                <w:b/>
                <w:bCs/>
                <w:szCs w:val="24"/>
                <w:lang w:eastAsia="ja-JP"/>
              </w:rPr>
              <w:t>as specified in the BDS</w:t>
            </w:r>
            <w:r w:rsidRPr="00750564">
              <w:rPr>
                <w:i/>
                <w:iCs/>
                <w:szCs w:val="24"/>
                <w:lang w:eastAsia="ja-JP"/>
              </w:rPr>
              <w:t xml:space="preserve">. </w:t>
            </w:r>
            <w:r w:rsidRPr="00750564">
              <w:rPr>
                <w:szCs w:val="24"/>
                <w:lang w:eastAsia="ja-JP"/>
              </w:rPr>
              <w:t>Payment of the contract price shall be made in the currency or currencies in which the Bid Price is expressed in the Bid of the successful Bidder.</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49042D" w:rsidP="003C2AC5">
            <w:pPr>
              <w:spacing w:beforeLines="50" w:before="120" w:afterLines="50" w:after="120"/>
              <w:rPr>
                <w:szCs w:val="24"/>
                <w:lang w:eastAsia="ja-JP"/>
              </w:rPr>
            </w:pPr>
            <w:r w:rsidRPr="00750564">
              <w:rPr>
                <w:szCs w:val="24"/>
                <w:lang w:eastAsia="ja-JP"/>
              </w:rPr>
              <w:t>15.2</w:t>
            </w:r>
          </w:p>
        </w:tc>
        <w:tc>
          <w:tcPr>
            <w:tcW w:w="6521" w:type="dxa"/>
          </w:tcPr>
          <w:p w:rsidR="006E7E3B" w:rsidRPr="00750564" w:rsidRDefault="0049042D" w:rsidP="003C2AC5">
            <w:pPr>
              <w:spacing w:beforeLines="50" w:before="120" w:afterLines="50" w:after="120"/>
              <w:rPr>
                <w:szCs w:val="24"/>
                <w:lang w:eastAsia="ja-JP"/>
              </w:rPr>
            </w:pPr>
            <w:r w:rsidRPr="00750564">
              <w:rPr>
                <w:szCs w:val="24"/>
                <w:lang w:eastAsia="ja-JP"/>
              </w:rPr>
              <w:t>Bidders may be required by the Employer to justify, to the Employer’s satisfaction, their local and foreign currency requirements, and to substantiate that the amounts included in the unit rates and prices and shown in the Schedule of Adjustment Data are reasonable, in which case a detailed breakdown of the foreign currency requirements shall be provided by Bidders.</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49042D" w:rsidP="003C2AC5">
            <w:pPr>
              <w:spacing w:beforeLines="50" w:before="120" w:afterLines="50" w:after="120"/>
              <w:rPr>
                <w:szCs w:val="24"/>
                <w:lang w:eastAsia="ja-JP"/>
              </w:rPr>
            </w:pPr>
            <w:r w:rsidRPr="00750564">
              <w:rPr>
                <w:szCs w:val="24"/>
                <w:lang w:eastAsia="ja-JP"/>
              </w:rPr>
              <w:t>15.3</w:t>
            </w:r>
          </w:p>
        </w:tc>
        <w:tc>
          <w:tcPr>
            <w:tcW w:w="6521" w:type="dxa"/>
          </w:tcPr>
          <w:p w:rsidR="006E7E3B" w:rsidRPr="00750564" w:rsidRDefault="003D2A6D" w:rsidP="003C2AC5">
            <w:pPr>
              <w:spacing w:beforeLines="50" w:before="120" w:afterLines="50" w:after="120"/>
              <w:ind w:firstLine="1"/>
              <w:rPr>
                <w:szCs w:val="24"/>
                <w:lang w:eastAsia="ja-JP"/>
              </w:rPr>
            </w:pPr>
            <w:r w:rsidRPr="00750564">
              <w:rPr>
                <w:szCs w:val="24"/>
                <w:lang w:eastAsia="ja-JP"/>
              </w:rPr>
              <w:t>The foreign currency requirements generally include the following:</w:t>
            </w:r>
          </w:p>
          <w:p w:rsidR="003D2A6D" w:rsidRPr="00750564" w:rsidRDefault="003D2A6D"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 xml:space="preserve">expatriate staff and </w:t>
            </w:r>
            <w:r w:rsidR="000D61CA" w:rsidRPr="00750564">
              <w:rPr>
                <w:rFonts w:ascii="Times New Roman" w:hAnsi="Times New Roman"/>
                <w:sz w:val="24"/>
                <w:szCs w:val="24"/>
              </w:rPr>
              <w:t>labour</w:t>
            </w:r>
            <w:r w:rsidRPr="00750564">
              <w:rPr>
                <w:rFonts w:ascii="Times New Roman" w:hAnsi="Times New Roman"/>
                <w:sz w:val="24"/>
                <w:szCs w:val="24"/>
              </w:rPr>
              <w:t xml:space="preserve"> employed directly on the</w:t>
            </w:r>
            <w:r w:rsidR="00323A2F" w:rsidRPr="00750564">
              <w:rPr>
                <w:rFonts w:ascii="Times New Roman" w:hAnsi="Times New Roman"/>
                <w:sz w:val="24"/>
                <w:szCs w:val="24"/>
              </w:rPr>
              <w:t xml:space="preserve"> Works;</w:t>
            </w:r>
          </w:p>
          <w:p w:rsidR="00323A2F" w:rsidRPr="00750564" w:rsidRDefault="00323A2F"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 xml:space="preserve">social, insurance, medical and other charges relating to such expatriate staff and </w:t>
            </w:r>
            <w:r w:rsidR="000D61CA" w:rsidRPr="00750564">
              <w:rPr>
                <w:rFonts w:ascii="Times New Roman" w:hAnsi="Times New Roman"/>
                <w:sz w:val="24"/>
                <w:szCs w:val="24"/>
              </w:rPr>
              <w:t>labour</w:t>
            </w:r>
            <w:r w:rsidRPr="00750564">
              <w:rPr>
                <w:rFonts w:ascii="Times New Roman" w:hAnsi="Times New Roman"/>
                <w:sz w:val="24"/>
                <w:szCs w:val="24"/>
              </w:rPr>
              <w:t>, and foreign travel expenses;</w:t>
            </w:r>
          </w:p>
          <w:p w:rsidR="00323A2F" w:rsidRPr="00750564" w:rsidRDefault="00323A2F"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imported materials, both temporary and permanent, including fuels, oil and lubricants required for the Works;</w:t>
            </w:r>
          </w:p>
          <w:p w:rsidR="00323A2F" w:rsidRPr="00750564" w:rsidRDefault="00323A2F"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depreciation and usage of imported Plant and Contractor’s Equipment, including spare parts, required for the Works;</w:t>
            </w:r>
          </w:p>
          <w:p w:rsidR="00323A2F" w:rsidRPr="00750564" w:rsidRDefault="00323A2F"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foreign insurance and freight charges for imported materials, Plant and Contractor’s Equipment, including spare parts; and</w:t>
            </w:r>
          </w:p>
          <w:p w:rsidR="00323A2F" w:rsidRPr="00750564" w:rsidRDefault="00323A2F" w:rsidP="003C2AC5">
            <w:pPr>
              <w:pStyle w:val="affc"/>
              <w:numPr>
                <w:ilvl w:val="0"/>
                <w:numId w:val="20"/>
              </w:numPr>
              <w:spacing w:beforeLines="25" w:before="60" w:after="120" w:line="240" w:lineRule="auto"/>
              <w:ind w:leftChars="0" w:left="420"/>
              <w:rPr>
                <w:rFonts w:ascii="Times New Roman" w:hAnsi="Times New Roman"/>
                <w:sz w:val="24"/>
                <w:szCs w:val="24"/>
              </w:rPr>
            </w:pPr>
            <w:r w:rsidRPr="00750564">
              <w:rPr>
                <w:rFonts w:ascii="Times New Roman" w:hAnsi="Times New Roman"/>
                <w:sz w:val="24"/>
                <w:szCs w:val="24"/>
              </w:rPr>
              <w:t xml:space="preserve">overhead expenses, fees, profit, and financial charges arising outside the Employer’s country in connection with the Works. </w:t>
            </w:r>
          </w:p>
        </w:tc>
      </w:tr>
      <w:tr w:rsidR="006E7E3B" w:rsidRPr="00750564" w:rsidTr="00D1013C">
        <w:tc>
          <w:tcPr>
            <w:tcW w:w="2302" w:type="dxa"/>
          </w:tcPr>
          <w:p w:rsidR="006E7E3B" w:rsidRPr="00750564" w:rsidRDefault="00323A2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84" w:name="_Toc416169484"/>
            <w:bookmarkStart w:id="85" w:name="_Toc416356323"/>
            <w:r w:rsidRPr="00750564">
              <w:rPr>
                <w:rFonts w:ascii="Times New Roman" w:hAnsi="Times New Roman"/>
                <w:b/>
                <w:sz w:val="24"/>
                <w:szCs w:val="24"/>
              </w:rPr>
              <w:t>Documents Comprising the Technical Proposal</w:t>
            </w:r>
            <w:bookmarkEnd w:id="84"/>
            <w:bookmarkEnd w:id="85"/>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16.1</w:t>
            </w:r>
          </w:p>
        </w:tc>
        <w:tc>
          <w:tcPr>
            <w:tcW w:w="6521" w:type="dxa"/>
          </w:tcPr>
          <w:p w:rsidR="006E7E3B" w:rsidRPr="00750564" w:rsidRDefault="00323A2F"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Bidder shall furnish as part of the Technical Bid, a Technical Proposal including a statement of work methods, equipment, personnel, schedule, safety plan and any other information as stipulated in Section IV, Bidding Forms, in sufficient detail to demonstrate the adequacy of the Bidder’s proposal to meet the work requirements and the completion time.</w:t>
            </w:r>
          </w:p>
        </w:tc>
      </w:tr>
      <w:tr w:rsidR="006E7E3B" w:rsidRPr="00750564" w:rsidTr="00D1013C">
        <w:tc>
          <w:tcPr>
            <w:tcW w:w="2302" w:type="dxa"/>
          </w:tcPr>
          <w:p w:rsidR="006E7E3B" w:rsidRPr="00750564" w:rsidRDefault="00323A2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86" w:name="_Toc416169485"/>
            <w:bookmarkStart w:id="87" w:name="_Toc416356324"/>
            <w:r w:rsidRPr="00750564">
              <w:rPr>
                <w:rFonts w:ascii="Times New Roman" w:hAnsi="Times New Roman"/>
                <w:b/>
                <w:sz w:val="24"/>
                <w:szCs w:val="24"/>
              </w:rPr>
              <w:t>Documents Establishing the Qualification of the Bidder</w:t>
            </w:r>
            <w:bookmarkEnd w:id="86"/>
            <w:bookmarkEnd w:id="87"/>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17.1</w:t>
            </w:r>
          </w:p>
        </w:tc>
        <w:tc>
          <w:tcPr>
            <w:tcW w:w="6521" w:type="dxa"/>
          </w:tcPr>
          <w:p w:rsidR="006E7E3B" w:rsidRPr="00750564" w:rsidRDefault="00323A2F" w:rsidP="003C2AC5">
            <w:pPr>
              <w:widowControl w:val="0"/>
              <w:autoSpaceDE w:val="0"/>
              <w:autoSpaceDN w:val="0"/>
              <w:adjustRightInd w:val="0"/>
              <w:spacing w:beforeLines="50" w:before="120" w:afterLines="50" w:after="120"/>
              <w:rPr>
                <w:szCs w:val="24"/>
                <w:lang w:eastAsia="ja-JP"/>
              </w:rPr>
            </w:pPr>
            <w:r w:rsidRPr="00750564">
              <w:rPr>
                <w:szCs w:val="24"/>
                <w:lang w:eastAsia="ja-JP"/>
              </w:rPr>
              <w:t>In accordance with Section III, Evaluation and Qualification</w:t>
            </w:r>
            <w:r w:rsidR="00CC2E1A" w:rsidRPr="00750564">
              <w:rPr>
                <w:szCs w:val="24"/>
                <w:lang w:eastAsia="ja-JP"/>
              </w:rPr>
              <w:t xml:space="preserve"> </w:t>
            </w:r>
            <w:r w:rsidRPr="00750564">
              <w:rPr>
                <w:szCs w:val="24"/>
                <w:lang w:eastAsia="ja-JP"/>
              </w:rPr>
              <w:t>Criteria, if the prequalification process was conducted prior</w:t>
            </w:r>
            <w:r w:rsidR="00CC2E1A" w:rsidRPr="00750564">
              <w:rPr>
                <w:szCs w:val="24"/>
                <w:lang w:eastAsia="ja-JP"/>
              </w:rPr>
              <w:t xml:space="preserve"> </w:t>
            </w:r>
            <w:r w:rsidRPr="00750564">
              <w:rPr>
                <w:szCs w:val="24"/>
                <w:lang w:eastAsia="ja-JP"/>
              </w:rPr>
              <w:t>to the bidding process, the Bidder shall provide in the</w:t>
            </w:r>
            <w:r w:rsidR="00CC2E1A" w:rsidRPr="00750564">
              <w:rPr>
                <w:szCs w:val="24"/>
                <w:lang w:eastAsia="ja-JP"/>
              </w:rPr>
              <w:t xml:space="preserve"> </w:t>
            </w:r>
            <w:r w:rsidRPr="00750564">
              <w:rPr>
                <w:szCs w:val="24"/>
                <w:lang w:eastAsia="ja-JP"/>
              </w:rPr>
              <w:t>corresponding information sheets included in Section IV,</w:t>
            </w:r>
            <w:r w:rsidR="00CC2E1A" w:rsidRPr="00750564">
              <w:rPr>
                <w:szCs w:val="24"/>
                <w:lang w:eastAsia="ja-JP"/>
              </w:rPr>
              <w:t xml:space="preserve"> </w:t>
            </w:r>
            <w:r w:rsidRPr="00750564">
              <w:rPr>
                <w:szCs w:val="24"/>
                <w:lang w:eastAsia="ja-JP"/>
              </w:rPr>
              <w:t>Bidding Forms, (i) updated information on any assessed</w:t>
            </w:r>
            <w:r w:rsidR="00CC2E1A" w:rsidRPr="00750564">
              <w:rPr>
                <w:szCs w:val="24"/>
                <w:lang w:eastAsia="ja-JP"/>
              </w:rPr>
              <w:t xml:space="preserve"> </w:t>
            </w:r>
            <w:r w:rsidRPr="00750564">
              <w:rPr>
                <w:szCs w:val="24"/>
                <w:lang w:eastAsia="ja-JP"/>
              </w:rPr>
              <w:t>aspect that changed from that time to establish that the</w:t>
            </w:r>
            <w:r w:rsidR="00CC2E1A" w:rsidRPr="00750564">
              <w:rPr>
                <w:szCs w:val="24"/>
                <w:lang w:eastAsia="ja-JP"/>
              </w:rPr>
              <w:t xml:space="preserve"> </w:t>
            </w:r>
            <w:r w:rsidRPr="00750564">
              <w:rPr>
                <w:szCs w:val="24"/>
                <w:lang w:eastAsia="ja-JP"/>
              </w:rPr>
              <w:t>Bidder continues to meet the criteria used at the time of</w:t>
            </w:r>
            <w:r w:rsidR="00CC2E1A" w:rsidRPr="00750564">
              <w:rPr>
                <w:szCs w:val="24"/>
                <w:lang w:eastAsia="ja-JP"/>
              </w:rPr>
              <w:t xml:space="preserve"> </w:t>
            </w:r>
            <w:r w:rsidRPr="00750564">
              <w:rPr>
                <w:szCs w:val="24"/>
                <w:lang w:eastAsia="ja-JP"/>
              </w:rPr>
              <w:t>prequalification and (ii) the requested information on the</w:t>
            </w:r>
            <w:r w:rsidR="00CC2E1A" w:rsidRPr="00750564">
              <w:rPr>
                <w:szCs w:val="24"/>
                <w:lang w:eastAsia="ja-JP"/>
              </w:rPr>
              <w:t xml:space="preserve"> </w:t>
            </w:r>
            <w:r w:rsidRPr="00750564">
              <w:rPr>
                <w:szCs w:val="24"/>
                <w:lang w:eastAsia="ja-JP"/>
              </w:rPr>
              <w:t>additional qualification criteria stated in Section III,</w:t>
            </w:r>
            <w:r w:rsidR="00CC2E1A" w:rsidRPr="00750564">
              <w:rPr>
                <w:szCs w:val="24"/>
                <w:lang w:eastAsia="ja-JP"/>
              </w:rPr>
              <w:t xml:space="preserve"> </w:t>
            </w:r>
            <w:r w:rsidRPr="00750564">
              <w:rPr>
                <w:szCs w:val="24"/>
                <w:lang w:eastAsia="ja-JP"/>
              </w:rPr>
              <w:t>Evaluation and Qualification Criteria, or if the assessment of</w:t>
            </w:r>
            <w:r w:rsidR="00CC2E1A" w:rsidRPr="00750564">
              <w:rPr>
                <w:szCs w:val="24"/>
                <w:lang w:eastAsia="ja-JP"/>
              </w:rPr>
              <w:t xml:space="preserve"> </w:t>
            </w:r>
            <w:r w:rsidRPr="00750564">
              <w:rPr>
                <w:szCs w:val="24"/>
                <w:lang w:eastAsia="ja-JP"/>
              </w:rPr>
              <w:t>qualification criteria was not conducted prior to the bidding</w:t>
            </w:r>
            <w:r w:rsidR="00CC2E1A" w:rsidRPr="00750564">
              <w:rPr>
                <w:szCs w:val="24"/>
                <w:lang w:eastAsia="ja-JP"/>
              </w:rPr>
              <w:t xml:space="preserve"> </w:t>
            </w:r>
            <w:r w:rsidRPr="00750564">
              <w:rPr>
                <w:szCs w:val="24"/>
                <w:lang w:eastAsia="ja-JP"/>
              </w:rPr>
              <w:t>process, the Bidder shall provide the information requested</w:t>
            </w:r>
            <w:r w:rsidR="00CC2E1A" w:rsidRPr="00750564">
              <w:rPr>
                <w:szCs w:val="24"/>
                <w:lang w:eastAsia="ja-JP"/>
              </w:rPr>
              <w:t xml:space="preserve"> </w:t>
            </w:r>
            <w:r w:rsidRPr="00750564">
              <w:rPr>
                <w:szCs w:val="24"/>
                <w:lang w:eastAsia="ja-JP"/>
              </w:rPr>
              <w:t>in the corresponding information sheets included in Section</w:t>
            </w:r>
            <w:r w:rsidR="00CC2E1A" w:rsidRPr="00750564">
              <w:rPr>
                <w:szCs w:val="24"/>
                <w:lang w:eastAsia="ja-JP"/>
              </w:rPr>
              <w:t xml:space="preserve"> </w:t>
            </w:r>
            <w:r w:rsidRPr="00750564">
              <w:rPr>
                <w:szCs w:val="24"/>
                <w:lang w:eastAsia="ja-JP"/>
              </w:rPr>
              <w:t>IV, Bidding Forms.</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17.2</w:t>
            </w:r>
          </w:p>
        </w:tc>
        <w:tc>
          <w:tcPr>
            <w:tcW w:w="6521" w:type="dxa"/>
          </w:tcPr>
          <w:p w:rsidR="006E7E3B" w:rsidRPr="00750564" w:rsidRDefault="00323A2F" w:rsidP="003C2AC5">
            <w:pPr>
              <w:widowControl w:val="0"/>
              <w:autoSpaceDE w:val="0"/>
              <w:autoSpaceDN w:val="0"/>
              <w:adjustRightInd w:val="0"/>
              <w:spacing w:beforeLines="50" w:before="120" w:afterLines="50" w:after="120"/>
              <w:rPr>
                <w:szCs w:val="24"/>
                <w:lang w:eastAsia="ja-JP"/>
              </w:rPr>
            </w:pPr>
            <w:r w:rsidRPr="00750564">
              <w:rPr>
                <w:szCs w:val="24"/>
                <w:lang w:eastAsia="ja-JP"/>
              </w:rPr>
              <w:t>Any change in the structure or formation of a Bidder after being prequalified and invited to bid (including, in the case of</w:t>
            </w:r>
            <w:r w:rsidR="00CC2E1A" w:rsidRPr="00750564">
              <w:rPr>
                <w:szCs w:val="24"/>
                <w:lang w:eastAsia="ja-JP"/>
              </w:rPr>
              <w:t xml:space="preserve"> </w:t>
            </w:r>
            <w:r w:rsidRPr="00750564">
              <w:rPr>
                <w:szCs w:val="24"/>
                <w:lang w:eastAsia="ja-JP"/>
              </w:rPr>
              <w:t>a JV, any change in the structure or formation of any member</w:t>
            </w:r>
            <w:r w:rsidR="00CC2E1A" w:rsidRPr="00750564">
              <w:rPr>
                <w:szCs w:val="24"/>
                <w:lang w:eastAsia="ja-JP"/>
              </w:rPr>
              <w:t xml:space="preserve"> </w:t>
            </w:r>
            <w:r w:rsidRPr="00750564">
              <w:rPr>
                <w:szCs w:val="24"/>
                <w:lang w:eastAsia="ja-JP"/>
              </w:rPr>
              <w:t>thereto) shall be subject to the written approval of the</w:t>
            </w:r>
            <w:r w:rsidR="00CC2E1A" w:rsidRPr="00750564">
              <w:rPr>
                <w:szCs w:val="24"/>
                <w:lang w:eastAsia="ja-JP"/>
              </w:rPr>
              <w:t xml:space="preserve"> </w:t>
            </w:r>
            <w:r w:rsidRPr="00750564">
              <w:rPr>
                <w:szCs w:val="24"/>
                <w:lang w:eastAsia="ja-JP"/>
              </w:rPr>
              <w:t>Employer prior to the deadline for submission of Bids. Such</w:t>
            </w:r>
            <w:r w:rsidR="00CC2E1A" w:rsidRPr="00750564">
              <w:rPr>
                <w:szCs w:val="24"/>
                <w:lang w:eastAsia="ja-JP"/>
              </w:rPr>
              <w:t xml:space="preserve"> </w:t>
            </w:r>
            <w:r w:rsidRPr="00750564">
              <w:rPr>
                <w:szCs w:val="24"/>
                <w:lang w:eastAsia="ja-JP"/>
              </w:rPr>
              <w:t>approval shall be denied if (i) such change has not taken place</w:t>
            </w:r>
            <w:r w:rsidR="00CC2E1A" w:rsidRPr="00750564">
              <w:rPr>
                <w:szCs w:val="24"/>
                <w:lang w:eastAsia="ja-JP"/>
              </w:rPr>
              <w:t xml:space="preserve"> </w:t>
            </w:r>
            <w:r w:rsidRPr="00750564">
              <w:rPr>
                <w:szCs w:val="24"/>
                <w:lang w:eastAsia="ja-JP"/>
              </w:rPr>
              <w:t>by the free choice of the firms involved; (ii) as a consequence</w:t>
            </w:r>
            <w:r w:rsidR="00CC2E1A" w:rsidRPr="00750564">
              <w:rPr>
                <w:szCs w:val="24"/>
                <w:lang w:eastAsia="ja-JP"/>
              </w:rPr>
              <w:t xml:space="preserve"> </w:t>
            </w:r>
            <w:r w:rsidRPr="00750564">
              <w:rPr>
                <w:szCs w:val="24"/>
                <w:lang w:eastAsia="ja-JP"/>
              </w:rPr>
              <w:t>of the change, the Bidder no longer substantially meets the</w:t>
            </w:r>
            <w:r w:rsidR="00CC2E1A" w:rsidRPr="00750564">
              <w:rPr>
                <w:szCs w:val="24"/>
                <w:lang w:eastAsia="ja-JP"/>
              </w:rPr>
              <w:t xml:space="preserve"> </w:t>
            </w:r>
            <w:r w:rsidRPr="00750564">
              <w:rPr>
                <w:szCs w:val="24"/>
                <w:lang w:eastAsia="ja-JP"/>
              </w:rPr>
              <w:t>qualification criteria set forth in the Prequalification</w:t>
            </w:r>
            <w:r w:rsidR="00CC2E1A" w:rsidRPr="00750564">
              <w:rPr>
                <w:szCs w:val="24"/>
                <w:lang w:eastAsia="ja-JP"/>
              </w:rPr>
              <w:t xml:space="preserve"> </w:t>
            </w:r>
            <w:r w:rsidRPr="00750564">
              <w:rPr>
                <w:szCs w:val="24"/>
                <w:lang w:eastAsia="ja-JP"/>
              </w:rPr>
              <w:t>Documents; or (iii) in the opinion of the Employer, the</w:t>
            </w:r>
            <w:r w:rsidR="00CC2E1A" w:rsidRPr="00750564">
              <w:rPr>
                <w:szCs w:val="24"/>
                <w:lang w:eastAsia="ja-JP"/>
              </w:rPr>
              <w:t xml:space="preserve"> </w:t>
            </w:r>
            <w:r w:rsidRPr="00750564">
              <w:rPr>
                <w:szCs w:val="24"/>
                <w:lang w:eastAsia="ja-JP"/>
              </w:rPr>
              <w:t>change may result in a substantial reduction in competition.</w:t>
            </w:r>
            <w:r w:rsidR="00CC2E1A" w:rsidRPr="00750564">
              <w:rPr>
                <w:szCs w:val="24"/>
                <w:lang w:eastAsia="ja-JP"/>
              </w:rPr>
              <w:t xml:space="preserve"> </w:t>
            </w:r>
            <w:r w:rsidRPr="00750564">
              <w:rPr>
                <w:szCs w:val="24"/>
                <w:lang w:eastAsia="ja-JP"/>
              </w:rPr>
              <w:t>Any such change should be submitted to the Employer not</w:t>
            </w:r>
            <w:r w:rsidR="00CC2E1A" w:rsidRPr="00750564">
              <w:rPr>
                <w:szCs w:val="24"/>
                <w:lang w:eastAsia="ja-JP"/>
              </w:rPr>
              <w:t xml:space="preserve"> </w:t>
            </w:r>
            <w:r w:rsidRPr="00750564">
              <w:rPr>
                <w:szCs w:val="24"/>
                <w:lang w:eastAsia="ja-JP"/>
              </w:rPr>
              <w:t>later than fourteen (14) days after the date of the Invitation for</w:t>
            </w:r>
            <w:r w:rsidR="00CC2E1A" w:rsidRPr="00750564">
              <w:rPr>
                <w:szCs w:val="24"/>
                <w:lang w:eastAsia="ja-JP"/>
              </w:rPr>
              <w:t xml:space="preserve"> </w:t>
            </w:r>
            <w:r w:rsidRPr="00750564">
              <w:rPr>
                <w:szCs w:val="24"/>
                <w:lang w:eastAsia="ja-JP"/>
              </w:rPr>
              <w:t>Bids.</w:t>
            </w:r>
          </w:p>
        </w:tc>
      </w:tr>
      <w:tr w:rsidR="006E7E3B" w:rsidRPr="00750564" w:rsidTr="00D1013C">
        <w:tc>
          <w:tcPr>
            <w:tcW w:w="2302" w:type="dxa"/>
          </w:tcPr>
          <w:p w:rsidR="006E7E3B" w:rsidRPr="00750564" w:rsidRDefault="00323A2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88" w:name="_Toc416169486"/>
            <w:bookmarkStart w:id="89" w:name="_Toc416356325"/>
            <w:r w:rsidRPr="00750564">
              <w:rPr>
                <w:rFonts w:ascii="Times New Roman" w:hAnsi="Times New Roman"/>
                <w:b/>
                <w:bCs/>
                <w:sz w:val="24"/>
                <w:szCs w:val="24"/>
              </w:rPr>
              <w:t>Period of Validity of Bids</w:t>
            </w:r>
            <w:bookmarkEnd w:id="88"/>
            <w:bookmarkEnd w:id="89"/>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18.1</w:t>
            </w:r>
          </w:p>
        </w:tc>
        <w:tc>
          <w:tcPr>
            <w:tcW w:w="6521" w:type="dxa"/>
          </w:tcPr>
          <w:p w:rsidR="006E7E3B" w:rsidRPr="00750564" w:rsidRDefault="00323A2F"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Bids shall remain valid for the period </w:t>
            </w:r>
            <w:r w:rsidRPr="00750564">
              <w:rPr>
                <w:b/>
                <w:bCs/>
                <w:szCs w:val="24"/>
                <w:lang w:eastAsia="ja-JP"/>
              </w:rPr>
              <w:t>specified in the BDS</w:t>
            </w:r>
            <w:r w:rsidR="00CC2E1A" w:rsidRPr="00750564">
              <w:rPr>
                <w:b/>
                <w:bCs/>
                <w:szCs w:val="24"/>
                <w:lang w:eastAsia="ja-JP"/>
              </w:rPr>
              <w:t xml:space="preserve"> </w:t>
            </w:r>
            <w:r w:rsidRPr="00750564">
              <w:rPr>
                <w:szCs w:val="24"/>
                <w:lang w:eastAsia="ja-JP"/>
              </w:rPr>
              <w:t>after the Bid submission deadline date prescribed by the</w:t>
            </w:r>
            <w:r w:rsidR="00CC2E1A" w:rsidRPr="00750564">
              <w:rPr>
                <w:szCs w:val="24"/>
                <w:lang w:eastAsia="ja-JP"/>
              </w:rPr>
              <w:t xml:space="preserve"> </w:t>
            </w:r>
            <w:r w:rsidRPr="00750564">
              <w:rPr>
                <w:szCs w:val="24"/>
                <w:lang w:eastAsia="ja-JP"/>
              </w:rPr>
              <w:t>Employer in accordance with ITB 22.1. A Bid valid for a</w:t>
            </w:r>
            <w:r w:rsidR="00CC2E1A" w:rsidRPr="00750564">
              <w:rPr>
                <w:szCs w:val="24"/>
                <w:lang w:eastAsia="ja-JP"/>
              </w:rPr>
              <w:t xml:space="preserve"> </w:t>
            </w:r>
            <w:r w:rsidRPr="00750564">
              <w:rPr>
                <w:szCs w:val="24"/>
                <w:lang w:eastAsia="ja-JP"/>
              </w:rPr>
              <w:t>shorter period shall be rejected by the Employer as nonresponsive.</w:t>
            </w:r>
            <w:r w:rsidR="00CC2E1A" w:rsidRPr="00750564">
              <w:rPr>
                <w:szCs w:val="24"/>
                <w:lang w:eastAsia="ja-JP"/>
              </w:rPr>
              <w:t xml:space="preserve"> </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18.2</w:t>
            </w:r>
          </w:p>
        </w:tc>
        <w:tc>
          <w:tcPr>
            <w:tcW w:w="6521" w:type="dxa"/>
          </w:tcPr>
          <w:p w:rsidR="006E7E3B" w:rsidRPr="00750564" w:rsidRDefault="00323A2F" w:rsidP="003C2AC5">
            <w:pPr>
              <w:widowControl w:val="0"/>
              <w:autoSpaceDE w:val="0"/>
              <w:autoSpaceDN w:val="0"/>
              <w:adjustRightInd w:val="0"/>
              <w:spacing w:beforeLines="50" w:before="120" w:afterLines="50" w:after="120"/>
              <w:rPr>
                <w:szCs w:val="24"/>
                <w:lang w:eastAsia="ja-JP"/>
              </w:rPr>
            </w:pPr>
            <w:r w:rsidRPr="00750564">
              <w:rPr>
                <w:szCs w:val="24"/>
                <w:lang w:eastAsia="ja-JP"/>
              </w:rPr>
              <w:t>In exceptional circumstances, prior to the expiration of the</w:t>
            </w:r>
            <w:r w:rsidR="00CC2E1A" w:rsidRPr="00750564">
              <w:rPr>
                <w:szCs w:val="24"/>
                <w:lang w:eastAsia="ja-JP"/>
              </w:rPr>
              <w:t xml:space="preserve"> </w:t>
            </w:r>
            <w:r w:rsidRPr="00750564">
              <w:rPr>
                <w:szCs w:val="24"/>
                <w:lang w:eastAsia="ja-JP"/>
              </w:rPr>
              <w:t>Bid validity period, the Employer may request Bidders to</w:t>
            </w:r>
            <w:r w:rsidR="00CC2E1A" w:rsidRPr="00750564">
              <w:rPr>
                <w:szCs w:val="24"/>
                <w:lang w:eastAsia="ja-JP"/>
              </w:rPr>
              <w:t xml:space="preserve"> </w:t>
            </w:r>
            <w:r w:rsidRPr="00750564">
              <w:rPr>
                <w:szCs w:val="24"/>
                <w:lang w:eastAsia="ja-JP"/>
              </w:rPr>
              <w:t>extend the period of validity of their Bids. The request and</w:t>
            </w:r>
            <w:r w:rsidR="00CC2E1A" w:rsidRPr="00750564">
              <w:rPr>
                <w:szCs w:val="24"/>
                <w:lang w:eastAsia="ja-JP"/>
              </w:rPr>
              <w:t xml:space="preserve"> </w:t>
            </w:r>
            <w:r w:rsidRPr="00750564">
              <w:rPr>
                <w:szCs w:val="24"/>
                <w:lang w:eastAsia="ja-JP"/>
              </w:rPr>
              <w:t>the responses shall be made in writing. The Bid Security</w:t>
            </w:r>
            <w:r w:rsidR="00CC2E1A" w:rsidRPr="00750564">
              <w:rPr>
                <w:szCs w:val="24"/>
                <w:lang w:eastAsia="ja-JP"/>
              </w:rPr>
              <w:t xml:space="preserve"> </w:t>
            </w:r>
            <w:r w:rsidRPr="00750564">
              <w:rPr>
                <w:szCs w:val="24"/>
                <w:lang w:eastAsia="ja-JP"/>
              </w:rPr>
              <w:t>shall also be extended for twenty-eight (28) days beyond the</w:t>
            </w:r>
            <w:r w:rsidR="00CC2E1A" w:rsidRPr="00750564">
              <w:rPr>
                <w:szCs w:val="24"/>
                <w:lang w:eastAsia="ja-JP"/>
              </w:rPr>
              <w:t xml:space="preserve"> </w:t>
            </w:r>
            <w:r w:rsidRPr="00750564">
              <w:rPr>
                <w:szCs w:val="24"/>
                <w:lang w:eastAsia="ja-JP"/>
              </w:rPr>
              <w:t>deadline of the extended validity period. A Bidder may</w:t>
            </w:r>
            <w:r w:rsidR="00CC2E1A" w:rsidRPr="00750564">
              <w:rPr>
                <w:szCs w:val="24"/>
                <w:lang w:eastAsia="ja-JP"/>
              </w:rPr>
              <w:t xml:space="preserve"> </w:t>
            </w:r>
            <w:r w:rsidRPr="00750564">
              <w:rPr>
                <w:szCs w:val="24"/>
                <w:lang w:eastAsia="ja-JP"/>
              </w:rPr>
              <w:t>refuse the request without forfeiting its Bid Security. A</w:t>
            </w:r>
            <w:r w:rsidR="00CC2E1A" w:rsidRPr="00750564">
              <w:rPr>
                <w:szCs w:val="24"/>
                <w:lang w:eastAsia="ja-JP"/>
              </w:rPr>
              <w:t xml:space="preserve"> </w:t>
            </w:r>
            <w:r w:rsidRPr="00750564">
              <w:rPr>
                <w:szCs w:val="24"/>
                <w:lang w:eastAsia="ja-JP"/>
              </w:rPr>
              <w:t>Bidder granting the request shall not be required or</w:t>
            </w:r>
            <w:r w:rsidR="00CC2E1A" w:rsidRPr="00750564">
              <w:rPr>
                <w:szCs w:val="24"/>
                <w:lang w:eastAsia="ja-JP"/>
              </w:rPr>
              <w:t xml:space="preserve"> </w:t>
            </w:r>
            <w:r w:rsidRPr="00750564">
              <w:rPr>
                <w:szCs w:val="24"/>
                <w:lang w:eastAsia="ja-JP"/>
              </w:rPr>
              <w:t>permitted to modify its Bid, except as provided in ITB 18.3.</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323A2F" w:rsidP="003C2AC5">
            <w:pPr>
              <w:spacing w:beforeLines="50" w:before="120" w:afterLines="50" w:after="120"/>
              <w:rPr>
                <w:szCs w:val="24"/>
                <w:lang w:eastAsia="ja-JP"/>
              </w:rPr>
            </w:pPr>
            <w:r w:rsidRPr="00750564">
              <w:rPr>
                <w:szCs w:val="24"/>
                <w:lang w:eastAsia="ja-JP"/>
              </w:rPr>
              <w:t>18.3</w:t>
            </w:r>
          </w:p>
        </w:tc>
        <w:tc>
          <w:tcPr>
            <w:tcW w:w="6521" w:type="dxa"/>
          </w:tcPr>
          <w:p w:rsidR="006E7E3B" w:rsidRPr="00750564" w:rsidRDefault="00CC2E1A" w:rsidP="003C2AC5">
            <w:pPr>
              <w:widowControl w:val="0"/>
              <w:autoSpaceDE w:val="0"/>
              <w:autoSpaceDN w:val="0"/>
              <w:adjustRightInd w:val="0"/>
              <w:spacing w:beforeLines="50" w:before="120" w:afterLines="50" w:after="120"/>
              <w:rPr>
                <w:szCs w:val="24"/>
                <w:lang w:eastAsia="ja-JP"/>
              </w:rPr>
            </w:pPr>
            <w:r w:rsidRPr="00750564">
              <w:rPr>
                <w:szCs w:val="24"/>
                <w:lang w:eastAsia="ja-JP"/>
              </w:rPr>
              <w:t>If the award is delayed by a period exceeding fifty-six (56) days beyond the expiry of the initial Bid validity, the Contract price shall be determined as follows:</w:t>
            </w:r>
          </w:p>
          <w:p w:rsidR="00CC2E1A" w:rsidRPr="00750564" w:rsidRDefault="00CC2E1A" w:rsidP="003C2AC5">
            <w:pPr>
              <w:pStyle w:val="affc"/>
              <w:numPr>
                <w:ilvl w:val="0"/>
                <w:numId w:val="21"/>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 xml:space="preserve">In the case of fixed price contracts, the Contract price shall be the Bid Price adjusted by the factor </w:t>
            </w:r>
            <w:r w:rsidRPr="00750564">
              <w:rPr>
                <w:rFonts w:ascii="Times New Roman" w:hAnsi="Times New Roman"/>
                <w:b/>
                <w:bCs/>
                <w:sz w:val="24"/>
                <w:szCs w:val="24"/>
              </w:rPr>
              <w:t>specified in the BDS.</w:t>
            </w:r>
          </w:p>
          <w:p w:rsidR="00CC2E1A" w:rsidRPr="00750564" w:rsidRDefault="00CC2E1A" w:rsidP="003C2AC5">
            <w:pPr>
              <w:pStyle w:val="affc"/>
              <w:numPr>
                <w:ilvl w:val="0"/>
                <w:numId w:val="21"/>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 xml:space="preserve">In the case of adjustable price contracts, to determine the Contract price, the fixed portion of the Bid Price shall be adjusted by the factor </w:t>
            </w:r>
            <w:r w:rsidRPr="00750564">
              <w:rPr>
                <w:rFonts w:ascii="Times New Roman" w:hAnsi="Times New Roman"/>
                <w:b/>
                <w:bCs/>
                <w:sz w:val="24"/>
                <w:szCs w:val="24"/>
              </w:rPr>
              <w:t>specified in the BDS.</w:t>
            </w:r>
          </w:p>
          <w:p w:rsidR="00CC2E1A" w:rsidRPr="00750564" w:rsidRDefault="00CC2E1A" w:rsidP="003C2AC5">
            <w:pPr>
              <w:pStyle w:val="affc"/>
              <w:numPr>
                <w:ilvl w:val="0"/>
                <w:numId w:val="21"/>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In any case, Bid evaluation shall be based on the Bid Price without taking into consideration the applicable correction from those indicated above.</w:t>
            </w:r>
          </w:p>
        </w:tc>
      </w:tr>
      <w:tr w:rsidR="006E7E3B" w:rsidRPr="00750564" w:rsidTr="00D1013C">
        <w:tc>
          <w:tcPr>
            <w:tcW w:w="2302" w:type="dxa"/>
          </w:tcPr>
          <w:p w:rsidR="006E7E3B" w:rsidRPr="00750564" w:rsidRDefault="00CC2E1A"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90" w:name="_Toc416169487"/>
            <w:bookmarkStart w:id="91" w:name="_Toc416356326"/>
            <w:r w:rsidRPr="00750564">
              <w:rPr>
                <w:rFonts w:ascii="Times New Roman" w:hAnsi="Times New Roman"/>
                <w:b/>
                <w:sz w:val="24"/>
                <w:szCs w:val="24"/>
              </w:rPr>
              <w:t>Bid Security</w:t>
            </w:r>
            <w:bookmarkEnd w:id="90"/>
            <w:bookmarkEnd w:id="91"/>
          </w:p>
        </w:tc>
        <w:tc>
          <w:tcPr>
            <w:tcW w:w="817" w:type="dxa"/>
          </w:tcPr>
          <w:p w:rsidR="006E7E3B" w:rsidRPr="00750564" w:rsidRDefault="00CC2E1A" w:rsidP="003C2AC5">
            <w:pPr>
              <w:spacing w:beforeLines="50" w:before="120" w:afterLines="50" w:after="120"/>
              <w:rPr>
                <w:szCs w:val="24"/>
                <w:lang w:eastAsia="ja-JP"/>
              </w:rPr>
            </w:pPr>
            <w:r w:rsidRPr="00750564">
              <w:rPr>
                <w:szCs w:val="24"/>
                <w:lang w:eastAsia="ja-JP"/>
              </w:rPr>
              <w:t>19.1</w:t>
            </w:r>
          </w:p>
        </w:tc>
        <w:tc>
          <w:tcPr>
            <w:tcW w:w="6521" w:type="dxa"/>
          </w:tcPr>
          <w:p w:rsidR="006E7E3B" w:rsidRPr="00750564" w:rsidRDefault="00CC2E1A" w:rsidP="003C2AC5">
            <w:pPr>
              <w:spacing w:beforeLines="50" w:before="120" w:afterLines="50" w:after="120"/>
              <w:rPr>
                <w:szCs w:val="24"/>
                <w:lang w:eastAsia="ja-JP"/>
              </w:rPr>
            </w:pPr>
            <w:r w:rsidRPr="00750564">
              <w:rPr>
                <w:szCs w:val="24"/>
                <w:lang w:eastAsia="ja-JP"/>
              </w:rPr>
              <w:t xml:space="preserve">The Bidder shall furnish as part of its Technical Bid, a Bid Security in the amount and currency </w:t>
            </w:r>
            <w:r w:rsidRPr="00750564">
              <w:rPr>
                <w:b/>
                <w:bCs/>
                <w:szCs w:val="24"/>
                <w:lang w:eastAsia="ja-JP"/>
              </w:rPr>
              <w:t>specified in the BDS</w:t>
            </w:r>
            <w:r w:rsidRPr="00750564">
              <w:rPr>
                <w:szCs w:val="24"/>
                <w:lang w:eastAsia="ja-JP"/>
              </w:rPr>
              <w:t>.</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CC2E1A" w:rsidP="003C2AC5">
            <w:pPr>
              <w:spacing w:beforeLines="50" w:before="120" w:afterLines="50" w:after="120"/>
              <w:rPr>
                <w:szCs w:val="24"/>
                <w:lang w:eastAsia="ja-JP"/>
              </w:rPr>
            </w:pPr>
            <w:r w:rsidRPr="00750564">
              <w:rPr>
                <w:szCs w:val="24"/>
                <w:lang w:eastAsia="ja-JP"/>
              </w:rPr>
              <w:t>19.2</w:t>
            </w:r>
          </w:p>
        </w:tc>
        <w:tc>
          <w:tcPr>
            <w:tcW w:w="6521" w:type="dxa"/>
          </w:tcPr>
          <w:p w:rsidR="006E7E3B" w:rsidRPr="00750564" w:rsidRDefault="00CC2E1A" w:rsidP="003C2AC5">
            <w:pPr>
              <w:spacing w:beforeLines="50" w:before="120" w:afterLines="50" w:after="120"/>
              <w:rPr>
                <w:szCs w:val="24"/>
                <w:lang w:eastAsia="ja-JP"/>
              </w:rPr>
            </w:pPr>
            <w:r w:rsidRPr="00750564">
              <w:rPr>
                <w:szCs w:val="24"/>
                <w:lang w:eastAsia="ja-JP"/>
              </w:rPr>
              <w:t>The Bid Security shall be a demand guarantee in any of the following forms at the Bidder’s option:</w:t>
            </w:r>
          </w:p>
          <w:p w:rsidR="00CC2E1A" w:rsidRPr="00750564" w:rsidRDefault="00CC2E1A" w:rsidP="003C2AC5">
            <w:pPr>
              <w:pStyle w:val="affc"/>
              <w:numPr>
                <w:ilvl w:val="0"/>
                <w:numId w:val="22"/>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 xml:space="preserve">an unconditional guarantee issued by a bank or financial institution (such as an insurance, bonding or surety company); </w:t>
            </w:r>
          </w:p>
          <w:p w:rsidR="00CC2E1A" w:rsidRPr="00750564" w:rsidRDefault="00CC2E1A" w:rsidP="003C2AC5">
            <w:pPr>
              <w:pStyle w:val="affc"/>
              <w:numPr>
                <w:ilvl w:val="0"/>
                <w:numId w:val="22"/>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an irrevocable letter of credit;</w:t>
            </w:r>
          </w:p>
          <w:p w:rsidR="00CC2E1A" w:rsidRPr="00750564" w:rsidRDefault="00CC2E1A" w:rsidP="003C2AC5">
            <w:pPr>
              <w:pStyle w:val="affc"/>
              <w:numPr>
                <w:ilvl w:val="0"/>
                <w:numId w:val="22"/>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a cashier’s or certified check; or</w:t>
            </w:r>
          </w:p>
          <w:p w:rsidR="00942D8A" w:rsidRPr="00750564" w:rsidRDefault="00CC2E1A" w:rsidP="003C2AC5">
            <w:pPr>
              <w:pStyle w:val="affc"/>
              <w:numPr>
                <w:ilvl w:val="0"/>
                <w:numId w:val="22"/>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 xml:space="preserve">another security </w:t>
            </w:r>
            <w:r w:rsidRPr="00750564">
              <w:rPr>
                <w:rFonts w:ascii="Times New Roman" w:hAnsi="Times New Roman"/>
                <w:b/>
                <w:bCs/>
                <w:sz w:val="24"/>
                <w:szCs w:val="24"/>
              </w:rPr>
              <w:t>specified in the BDS</w:t>
            </w:r>
            <w:r w:rsidRPr="00750564">
              <w:rPr>
                <w:rFonts w:ascii="Times New Roman" w:hAnsi="Times New Roman"/>
                <w:sz w:val="24"/>
                <w:szCs w:val="24"/>
              </w:rPr>
              <w:t>,</w:t>
            </w:r>
          </w:p>
          <w:p w:rsidR="00942D8A" w:rsidRPr="00750564" w:rsidRDefault="00942D8A" w:rsidP="003C2AC5">
            <w:pPr>
              <w:widowControl w:val="0"/>
              <w:autoSpaceDE w:val="0"/>
              <w:autoSpaceDN w:val="0"/>
              <w:adjustRightInd w:val="0"/>
              <w:spacing w:beforeLines="50" w:before="120" w:afterLines="50" w:after="120"/>
              <w:rPr>
                <w:szCs w:val="24"/>
              </w:rPr>
            </w:pPr>
            <w:r w:rsidRPr="00750564">
              <w:rPr>
                <w:szCs w:val="24"/>
                <w:lang w:eastAsia="ja-JP"/>
              </w:rPr>
              <w:t>from a reputable source from an eligible source country. If the unconditional guarantee is issued by a financial institution located outside the Employer’s Country, the issuing financial institution 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In either case, the form must include the complete name of the Bidder. The Bid Security shall be valid for twenty-eight (28) days beyond the original validity period of the Bid, or beyond any period of extension if requested under ITB 18.2.</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42D8A" w:rsidP="003C2AC5">
            <w:pPr>
              <w:spacing w:beforeLines="50" w:before="120" w:afterLines="50" w:after="120"/>
              <w:rPr>
                <w:szCs w:val="24"/>
                <w:lang w:eastAsia="ja-JP"/>
              </w:rPr>
            </w:pPr>
            <w:r w:rsidRPr="00750564">
              <w:rPr>
                <w:szCs w:val="24"/>
                <w:lang w:eastAsia="ja-JP"/>
              </w:rPr>
              <w:t>19.3</w:t>
            </w:r>
          </w:p>
        </w:tc>
        <w:tc>
          <w:tcPr>
            <w:tcW w:w="6521" w:type="dxa"/>
          </w:tcPr>
          <w:p w:rsidR="006E7E3B" w:rsidRPr="00750564" w:rsidRDefault="00942D8A" w:rsidP="003C2AC5">
            <w:pPr>
              <w:spacing w:beforeLines="50" w:before="120" w:afterLines="50" w:after="120"/>
              <w:rPr>
                <w:szCs w:val="24"/>
                <w:lang w:eastAsia="ja-JP"/>
              </w:rPr>
            </w:pPr>
            <w:r w:rsidRPr="00750564">
              <w:rPr>
                <w:szCs w:val="24"/>
                <w:lang w:eastAsia="ja-JP"/>
              </w:rPr>
              <w:t>Any Bid not accompanied by a substantially responsive Bid Security shall be rejected by the Employer as non-responsive.</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42D8A" w:rsidP="003C2AC5">
            <w:pPr>
              <w:spacing w:beforeLines="50" w:before="120" w:afterLines="50" w:after="120"/>
              <w:rPr>
                <w:szCs w:val="24"/>
                <w:lang w:eastAsia="ja-JP"/>
              </w:rPr>
            </w:pPr>
            <w:r w:rsidRPr="00750564">
              <w:rPr>
                <w:szCs w:val="24"/>
                <w:lang w:eastAsia="ja-JP"/>
              </w:rPr>
              <w:t>19.4</w:t>
            </w:r>
          </w:p>
        </w:tc>
        <w:tc>
          <w:tcPr>
            <w:tcW w:w="6521" w:type="dxa"/>
          </w:tcPr>
          <w:p w:rsidR="006E7E3B" w:rsidRPr="00750564" w:rsidRDefault="00942D8A"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 Security of unsuccessful Bidders shall be returned as promptly as possible upon the successful Bidder’s signing the Contract and furnishing the Performance Security pursuant to ITB 42.</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42D8A" w:rsidP="003C2AC5">
            <w:pPr>
              <w:spacing w:beforeLines="50" w:before="120" w:afterLines="50" w:after="120"/>
              <w:rPr>
                <w:szCs w:val="24"/>
                <w:lang w:eastAsia="ja-JP"/>
              </w:rPr>
            </w:pPr>
            <w:r w:rsidRPr="00750564">
              <w:rPr>
                <w:szCs w:val="24"/>
                <w:lang w:eastAsia="ja-JP"/>
              </w:rPr>
              <w:t>19.5</w:t>
            </w:r>
          </w:p>
        </w:tc>
        <w:tc>
          <w:tcPr>
            <w:tcW w:w="6521" w:type="dxa"/>
          </w:tcPr>
          <w:p w:rsidR="006E7E3B" w:rsidRPr="00750564" w:rsidRDefault="00942D8A"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 Security of the successful Bidder shall be returned as promptly as possible once the successful Bidder has signed the Contract and furnished the required Performance Security.</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42D8A" w:rsidP="003C2AC5">
            <w:pPr>
              <w:spacing w:beforeLines="50" w:before="120" w:afterLines="50" w:after="120"/>
              <w:rPr>
                <w:szCs w:val="24"/>
                <w:lang w:eastAsia="ja-JP"/>
              </w:rPr>
            </w:pPr>
            <w:r w:rsidRPr="00750564">
              <w:rPr>
                <w:szCs w:val="24"/>
                <w:lang w:eastAsia="ja-JP"/>
              </w:rPr>
              <w:t>19.6</w:t>
            </w:r>
          </w:p>
        </w:tc>
        <w:tc>
          <w:tcPr>
            <w:tcW w:w="6521" w:type="dxa"/>
          </w:tcPr>
          <w:p w:rsidR="006E7E3B" w:rsidRPr="00750564" w:rsidRDefault="00942D8A" w:rsidP="003C2AC5">
            <w:pPr>
              <w:spacing w:beforeLines="50" w:before="120" w:afterLines="50" w:after="120"/>
              <w:rPr>
                <w:szCs w:val="24"/>
                <w:lang w:eastAsia="ja-JP"/>
              </w:rPr>
            </w:pPr>
            <w:r w:rsidRPr="00750564">
              <w:rPr>
                <w:szCs w:val="24"/>
                <w:lang w:eastAsia="ja-JP"/>
              </w:rPr>
              <w:t>The Bid Security may be forfeited:</w:t>
            </w:r>
          </w:p>
          <w:p w:rsidR="00942D8A" w:rsidRPr="00750564" w:rsidRDefault="00942D8A" w:rsidP="003C2AC5">
            <w:pPr>
              <w:pStyle w:val="affc"/>
              <w:numPr>
                <w:ilvl w:val="0"/>
                <w:numId w:val="23"/>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if a Bidder withdraws its Bid during the period of Bid validity specified by the Bidder on the Letters of Technical Bid and Price Bid, or any extension thereto provided by the Bidder; or</w:t>
            </w:r>
          </w:p>
          <w:p w:rsidR="00942D8A" w:rsidRPr="00750564" w:rsidRDefault="00942D8A" w:rsidP="003C2AC5">
            <w:pPr>
              <w:pStyle w:val="affc"/>
              <w:numPr>
                <w:ilvl w:val="0"/>
                <w:numId w:val="23"/>
              </w:numPr>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if the successful Bidder fails to:</w:t>
            </w:r>
          </w:p>
          <w:p w:rsidR="00942D8A" w:rsidRPr="00750564" w:rsidRDefault="00942D8A" w:rsidP="003C2AC5">
            <w:pPr>
              <w:pStyle w:val="affc"/>
              <w:numPr>
                <w:ilvl w:val="0"/>
                <w:numId w:val="2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sign the Contract in accordance with ITB 41; or</w:t>
            </w:r>
          </w:p>
          <w:p w:rsidR="00942D8A" w:rsidRPr="00750564" w:rsidRDefault="00942D8A" w:rsidP="003C2AC5">
            <w:pPr>
              <w:pStyle w:val="affc"/>
              <w:numPr>
                <w:ilvl w:val="0"/>
                <w:numId w:val="2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furnish a Performance Security in accordance with ITB 42.</w:t>
            </w:r>
          </w:p>
        </w:tc>
      </w:tr>
      <w:tr w:rsidR="006E7E3B" w:rsidRPr="00750564" w:rsidTr="00D1013C">
        <w:tc>
          <w:tcPr>
            <w:tcW w:w="2302" w:type="dxa"/>
          </w:tcPr>
          <w:p w:rsidR="006E7E3B" w:rsidRPr="00750564" w:rsidRDefault="006E7E3B"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6E7E3B" w:rsidRPr="00750564" w:rsidRDefault="00942D8A" w:rsidP="003C2AC5">
            <w:pPr>
              <w:spacing w:beforeLines="50" w:before="120" w:afterLines="50" w:after="120"/>
              <w:rPr>
                <w:szCs w:val="24"/>
                <w:lang w:eastAsia="ja-JP"/>
              </w:rPr>
            </w:pPr>
            <w:r w:rsidRPr="00750564">
              <w:rPr>
                <w:szCs w:val="24"/>
                <w:lang w:eastAsia="ja-JP"/>
              </w:rPr>
              <w:t>19.7</w:t>
            </w:r>
          </w:p>
        </w:tc>
        <w:tc>
          <w:tcPr>
            <w:tcW w:w="6521" w:type="dxa"/>
          </w:tcPr>
          <w:p w:rsidR="006E7E3B" w:rsidRPr="00750564" w:rsidRDefault="00942D8A" w:rsidP="003C2AC5">
            <w:pPr>
              <w:widowControl w:val="0"/>
              <w:autoSpaceDE w:val="0"/>
              <w:autoSpaceDN w:val="0"/>
              <w:adjustRightInd w:val="0"/>
              <w:spacing w:beforeLines="50" w:before="120" w:afterLines="50" w:after="120"/>
              <w:rPr>
                <w:szCs w:val="24"/>
                <w:lang w:eastAsia="ja-JP"/>
              </w:rPr>
            </w:pPr>
            <w:r w:rsidRPr="00750564">
              <w:rPr>
                <w:szCs w:val="24"/>
                <w:lang w:eastAsia="ja-JP"/>
              </w:rPr>
              <w:t>The Bid Security of a JV shall be in the name of the JV that submits the Bid. If the JV has not been legally constituted into a legally enforceable JV at the time of bidding, the Bid Security shall be in the names of all future members as named in the letter of intent referred to in ITB 4.1 and ITB 11.4.</w:t>
            </w:r>
          </w:p>
        </w:tc>
      </w:tr>
      <w:tr w:rsidR="00942D8A" w:rsidRPr="00750564" w:rsidTr="00D1013C">
        <w:tc>
          <w:tcPr>
            <w:tcW w:w="2302" w:type="dxa"/>
          </w:tcPr>
          <w:p w:rsidR="00942D8A" w:rsidRPr="00750564" w:rsidRDefault="00D8190A"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92" w:name="_Toc416169488"/>
            <w:bookmarkStart w:id="93" w:name="_Toc416356327"/>
            <w:r w:rsidRPr="00750564">
              <w:rPr>
                <w:rFonts w:ascii="Times New Roman" w:hAnsi="Times New Roman"/>
                <w:b/>
                <w:sz w:val="24"/>
                <w:szCs w:val="24"/>
              </w:rPr>
              <w:t xml:space="preserve">Format and Signing of </w:t>
            </w:r>
            <w:r w:rsidR="00337764" w:rsidRPr="00750564">
              <w:rPr>
                <w:rFonts w:ascii="Times New Roman" w:hAnsi="Times New Roman"/>
                <w:b/>
                <w:sz w:val="24"/>
                <w:szCs w:val="24"/>
              </w:rPr>
              <w:t>Bid</w:t>
            </w:r>
            <w:bookmarkEnd w:id="92"/>
            <w:bookmarkEnd w:id="93"/>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20.1</w:t>
            </w:r>
          </w:p>
        </w:tc>
        <w:tc>
          <w:tcPr>
            <w:tcW w:w="6521" w:type="dxa"/>
          </w:tcPr>
          <w:p w:rsidR="00942D8A" w:rsidRPr="00750564" w:rsidRDefault="00172778"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The Bidder shall prepare one original of the Technical Bid and one original of the Price Bid comprising the Bid as described in ITB 11 and clearly mark them “ORIGINAL – TECHNICAL BID” and “ORIGINAL – PRICE BID”. Alternative Bids, if permitted in accordance with ITB 13, shall be clearly marked “ALTERNATIVE.” In addition, the Bidder shall submit copies of the Technical and Price Bids, in the number </w:t>
            </w:r>
            <w:r w:rsidRPr="00750564">
              <w:rPr>
                <w:b/>
                <w:bCs/>
                <w:szCs w:val="24"/>
                <w:lang w:eastAsia="ja-JP"/>
              </w:rPr>
              <w:t xml:space="preserve">specified in the BDS </w:t>
            </w:r>
            <w:r w:rsidRPr="00750564">
              <w:rPr>
                <w:szCs w:val="24"/>
                <w:lang w:eastAsia="ja-JP"/>
              </w:rPr>
              <w:t xml:space="preserve">and clearly mark each of them “COPY.” In the event of any discrepancy between the original and the copies, the original shall prevail. </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20.2</w:t>
            </w:r>
          </w:p>
        </w:tc>
        <w:tc>
          <w:tcPr>
            <w:tcW w:w="6521" w:type="dxa"/>
          </w:tcPr>
          <w:p w:rsidR="00942D8A" w:rsidRPr="00750564" w:rsidRDefault="00172778" w:rsidP="003C2AC5">
            <w:pPr>
              <w:widowControl w:val="0"/>
              <w:autoSpaceDE w:val="0"/>
              <w:autoSpaceDN w:val="0"/>
              <w:adjustRightInd w:val="0"/>
              <w:spacing w:beforeLines="50" w:before="120" w:afterLines="50" w:after="120"/>
              <w:rPr>
                <w:szCs w:val="24"/>
                <w:lang w:eastAsia="ja-JP"/>
              </w:rPr>
            </w:pPr>
            <w:r w:rsidRPr="00750564">
              <w:rPr>
                <w:szCs w:val="24"/>
                <w:lang w:eastAsia="ja-JP"/>
              </w:rPr>
              <w:t xml:space="preserve">The original and all copies of the Bid shall be typed or written in indelible ink and shall be signed by a person duly authorized to sign on behalf of the Bidder. This authorization shall consist of a written confirmation </w:t>
            </w:r>
            <w:r w:rsidRPr="00750564">
              <w:rPr>
                <w:b/>
                <w:bCs/>
                <w:szCs w:val="24"/>
                <w:lang w:eastAsia="ja-JP"/>
              </w:rPr>
              <w:t xml:space="preserve">as specified in the BDS </w:t>
            </w:r>
            <w:r w:rsidRPr="00750564">
              <w:rPr>
                <w:szCs w:val="24"/>
                <w:lang w:eastAsia="ja-JP"/>
              </w:rPr>
              <w:t xml:space="preserve">and shall be attached to the Bid. The name and position held by each person signing the authorization must be typed or printed below the signature. All pages of the Bid where entries or amendments have been made shall be signed or </w:t>
            </w:r>
            <w:r w:rsidR="0075067A" w:rsidRPr="00750564">
              <w:rPr>
                <w:szCs w:val="24"/>
                <w:lang w:eastAsia="ja-JP"/>
              </w:rPr>
              <w:t>initialled</w:t>
            </w:r>
            <w:r w:rsidRPr="00750564">
              <w:rPr>
                <w:szCs w:val="24"/>
                <w:lang w:eastAsia="ja-JP"/>
              </w:rPr>
              <w:t xml:space="preserve"> by the person signing the Bid.</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20.3</w:t>
            </w:r>
          </w:p>
        </w:tc>
        <w:tc>
          <w:tcPr>
            <w:tcW w:w="6521" w:type="dxa"/>
          </w:tcPr>
          <w:p w:rsidR="00942D8A" w:rsidRPr="00750564" w:rsidRDefault="00172778" w:rsidP="003C2AC5">
            <w:pPr>
              <w:widowControl w:val="0"/>
              <w:autoSpaceDE w:val="0"/>
              <w:autoSpaceDN w:val="0"/>
              <w:adjustRightInd w:val="0"/>
              <w:spacing w:beforeLines="50" w:before="120" w:afterLines="50" w:after="120"/>
              <w:rPr>
                <w:szCs w:val="24"/>
                <w:lang w:eastAsia="ja-JP"/>
              </w:rPr>
            </w:pPr>
            <w:r w:rsidRPr="00750564">
              <w:rPr>
                <w:szCs w:val="24"/>
                <w:lang w:eastAsia="ja-JP"/>
              </w:rPr>
              <w:t>In case the Bidder is a JV, the Bid shall be signed by an authorized representative of the JV on behalf of the JV, and so as to be legally binding on all the members as evidenced by a power of attorney signed by their legally authorized representatives.</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20.4</w:t>
            </w:r>
          </w:p>
        </w:tc>
        <w:tc>
          <w:tcPr>
            <w:tcW w:w="6521" w:type="dxa"/>
          </w:tcPr>
          <w:p w:rsidR="00942D8A" w:rsidRPr="00750564" w:rsidRDefault="00172778" w:rsidP="003C2AC5">
            <w:pPr>
              <w:widowControl w:val="0"/>
              <w:autoSpaceDE w:val="0"/>
              <w:autoSpaceDN w:val="0"/>
              <w:adjustRightInd w:val="0"/>
              <w:spacing w:beforeLines="50" w:before="120" w:afterLines="50" w:after="120"/>
              <w:rPr>
                <w:szCs w:val="24"/>
                <w:lang w:eastAsia="ja-JP"/>
              </w:rPr>
            </w:pPr>
            <w:r w:rsidRPr="00750564">
              <w:rPr>
                <w:szCs w:val="24"/>
                <w:lang w:eastAsia="ja-JP"/>
              </w:rPr>
              <w:t>Any inter-lineation, erasures, or overwriting shall be valid only if they are signed or initial</w:t>
            </w:r>
            <w:r w:rsidR="0075067A" w:rsidRPr="00750564">
              <w:rPr>
                <w:szCs w:val="24"/>
                <w:lang w:eastAsia="ja-JP"/>
              </w:rPr>
              <w:t>l</w:t>
            </w:r>
            <w:r w:rsidRPr="00750564">
              <w:rPr>
                <w:szCs w:val="24"/>
                <w:lang w:eastAsia="ja-JP"/>
              </w:rPr>
              <w:t>ed by the person signing the Bid.</w:t>
            </w:r>
          </w:p>
        </w:tc>
      </w:tr>
      <w:tr w:rsidR="00172778" w:rsidRPr="00750564" w:rsidTr="00C74EBC">
        <w:tc>
          <w:tcPr>
            <w:tcW w:w="9640" w:type="dxa"/>
            <w:gridSpan w:val="3"/>
          </w:tcPr>
          <w:p w:rsidR="00172778" w:rsidRPr="00750564" w:rsidRDefault="00172778" w:rsidP="003C2AC5">
            <w:pPr>
              <w:spacing w:beforeLines="100" w:before="240" w:afterLines="50" w:after="120"/>
              <w:jc w:val="center"/>
              <w:outlineLvl w:val="3"/>
              <w:rPr>
                <w:sz w:val="28"/>
                <w:szCs w:val="24"/>
                <w:lang w:eastAsia="ja-JP"/>
              </w:rPr>
            </w:pPr>
            <w:bookmarkStart w:id="94" w:name="_Toc416169489"/>
            <w:bookmarkStart w:id="95" w:name="_Toc416173410"/>
            <w:bookmarkStart w:id="96" w:name="_Toc416191575"/>
            <w:bookmarkStart w:id="97" w:name="_Toc416335881"/>
            <w:bookmarkStart w:id="98" w:name="_Toc416340551"/>
            <w:bookmarkStart w:id="99" w:name="_Toc416356328"/>
            <w:r w:rsidRPr="00750564">
              <w:rPr>
                <w:b/>
                <w:sz w:val="28"/>
                <w:szCs w:val="24"/>
                <w:lang w:eastAsia="ja-JP"/>
              </w:rPr>
              <w:t>D.</w:t>
            </w:r>
            <w:r w:rsidRPr="00750564">
              <w:rPr>
                <w:sz w:val="28"/>
                <w:szCs w:val="24"/>
                <w:lang w:eastAsia="ja-JP"/>
              </w:rPr>
              <w:t xml:space="preserve">  </w:t>
            </w:r>
            <w:r w:rsidRPr="00750564">
              <w:rPr>
                <w:b/>
                <w:sz w:val="28"/>
                <w:szCs w:val="24"/>
                <w:lang w:eastAsia="ja-JP"/>
              </w:rPr>
              <w:t>Submission and Opening of Bids</w:t>
            </w:r>
            <w:bookmarkEnd w:id="94"/>
            <w:bookmarkEnd w:id="95"/>
            <w:bookmarkEnd w:id="96"/>
            <w:bookmarkEnd w:id="97"/>
            <w:bookmarkEnd w:id="98"/>
            <w:bookmarkEnd w:id="99"/>
          </w:p>
        </w:tc>
      </w:tr>
      <w:tr w:rsidR="00942D8A" w:rsidRPr="00750564" w:rsidTr="00D1013C">
        <w:tc>
          <w:tcPr>
            <w:tcW w:w="2302" w:type="dxa"/>
          </w:tcPr>
          <w:p w:rsidR="00942D8A" w:rsidRPr="00750564" w:rsidRDefault="00172778"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00" w:name="_Ref416170414"/>
            <w:bookmarkStart w:id="101" w:name="_Toc416356329"/>
            <w:r w:rsidRPr="00750564">
              <w:rPr>
                <w:rFonts w:ascii="Times New Roman" w:hAnsi="Times New Roman"/>
                <w:b/>
                <w:sz w:val="24"/>
                <w:szCs w:val="24"/>
              </w:rPr>
              <w:t>Sealing and marking of Bids</w:t>
            </w:r>
            <w:bookmarkEnd w:id="100"/>
            <w:bookmarkEnd w:id="101"/>
          </w:p>
        </w:tc>
        <w:tc>
          <w:tcPr>
            <w:tcW w:w="817" w:type="dxa"/>
          </w:tcPr>
          <w:p w:rsidR="00942D8A" w:rsidRPr="00750564" w:rsidRDefault="00172778" w:rsidP="003C2AC5">
            <w:pPr>
              <w:spacing w:beforeLines="50" w:before="120" w:afterLines="50" w:after="120"/>
              <w:outlineLvl w:val="4"/>
              <w:rPr>
                <w:szCs w:val="24"/>
                <w:lang w:eastAsia="ja-JP"/>
              </w:rPr>
            </w:pPr>
            <w:bookmarkStart w:id="102" w:name="_Toc416356330"/>
            <w:r w:rsidRPr="00750564">
              <w:rPr>
                <w:szCs w:val="24"/>
                <w:lang w:eastAsia="ja-JP"/>
              </w:rPr>
              <w:t>21.1</w:t>
            </w:r>
            <w:bookmarkEnd w:id="102"/>
          </w:p>
        </w:tc>
        <w:tc>
          <w:tcPr>
            <w:tcW w:w="6521" w:type="dxa"/>
          </w:tcPr>
          <w:p w:rsidR="00942D8A" w:rsidRPr="00750564" w:rsidRDefault="00172778" w:rsidP="003C2AC5">
            <w:pPr>
              <w:widowControl w:val="0"/>
              <w:autoSpaceDE w:val="0"/>
              <w:autoSpaceDN w:val="0"/>
              <w:adjustRightInd w:val="0"/>
              <w:spacing w:beforeLines="50" w:before="120" w:afterLines="50" w:after="120"/>
              <w:outlineLvl w:val="4"/>
              <w:rPr>
                <w:szCs w:val="24"/>
                <w:lang w:eastAsia="ja-JP"/>
              </w:rPr>
            </w:pPr>
            <w:bookmarkStart w:id="103" w:name="_Toc416356331"/>
            <w:r w:rsidRPr="00750564">
              <w:rPr>
                <w:szCs w:val="24"/>
                <w:lang w:eastAsia="ja-JP"/>
              </w:rPr>
              <w:t xml:space="preserve">The Bidder shall enclose the original of the Technical Bid, the original of the Price Bid, each copy of the Technical Bid and each copy of the Price Bid, including alternative Bids, if </w:t>
            </w:r>
            <w:r w:rsidR="00DD436F" w:rsidRPr="00750564">
              <w:rPr>
                <w:szCs w:val="24"/>
                <w:lang w:eastAsia="ja-JP"/>
              </w:rPr>
              <w:t>p</w:t>
            </w:r>
            <w:r w:rsidRPr="00750564">
              <w:rPr>
                <w:szCs w:val="24"/>
                <w:lang w:eastAsia="ja-JP"/>
              </w:rPr>
              <w:t>ermitted in accordance with ITB 13, in separate sealed envelopes, duly marking the envelopes as “</w:t>
            </w:r>
            <w:r w:rsidR="006F5C0E" w:rsidRPr="00750564">
              <w:rPr>
                <w:caps/>
                <w:szCs w:val="24"/>
                <w:lang w:eastAsia="ja-JP"/>
              </w:rPr>
              <w:t>o</w:t>
            </w:r>
            <w:r w:rsidR="006F5C0E" w:rsidRPr="00750564">
              <w:rPr>
                <w:smallCaps/>
                <w:szCs w:val="24"/>
                <w:lang w:eastAsia="ja-JP"/>
              </w:rPr>
              <w:t>riginal</w:t>
            </w:r>
            <w:r w:rsidRPr="00750564">
              <w:rPr>
                <w:smallCaps/>
                <w:szCs w:val="24"/>
                <w:lang w:eastAsia="ja-JP"/>
              </w:rPr>
              <w:t xml:space="preserve"> </w:t>
            </w:r>
            <w:r w:rsidR="006F5C0E" w:rsidRPr="00750564">
              <w:rPr>
                <w:smallCaps/>
                <w:szCs w:val="24"/>
                <w:lang w:eastAsia="ja-JP"/>
              </w:rPr>
              <w:t>–</w:t>
            </w:r>
            <w:r w:rsidRPr="00750564">
              <w:rPr>
                <w:smallCaps/>
                <w:szCs w:val="24"/>
                <w:lang w:eastAsia="ja-JP"/>
              </w:rPr>
              <w:t xml:space="preserve"> </w:t>
            </w:r>
            <w:r w:rsidR="006F5C0E" w:rsidRPr="00750564">
              <w:rPr>
                <w:caps/>
                <w:szCs w:val="24"/>
                <w:lang w:eastAsia="ja-JP"/>
              </w:rPr>
              <w:t>t</w:t>
            </w:r>
            <w:r w:rsidR="006F5C0E" w:rsidRPr="00750564">
              <w:rPr>
                <w:smallCaps/>
                <w:szCs w:val="24"/>
                <w:lang w:eastAsia="ja-JP"/>
              </w:rPr>
              <w:t xml:space="preserve">echnical </w:t>
            </w:r>
            <w:r w:rsidR="006F5C0E" w:rsidRPr="00750564">
              <w:rPr>
                <w:caps/>
                <w:szCs w:val="24"/>
                <w:lang w:eastAsia="ja-JP"/>
              </w:rPr>
              <w:t>b</w:t>
            </w:r>
            <w:r w:rsidR="006F5C0E" w:rsidRPr="00750564">
              <w:rPr>
                <w:smallCaps/>
                <w:szCs w:val="24"/>
                <w:lang w:eastAsia="ja-JP"/>
              </w:rPr>
              <w:t>id</w:t>
            </w:r>
            <w:r w:rsidRPr="00750564">
              <w:rPr>
                <w:smallCaps/>
                <w:szCs w:val="24"/>
                <w:lang w:eastAsia="ja-JP"/>
              </w:rPr>
              <w:t>”, “</w:t>
            </w:r>
            <w:r w:rsidR="006F5C0E" w:rsidRPr="00750564">
              <w:rPr>
                <w:caps/>
                <w:szCs w:val="24"/>
                <w:lang w:eastAsia="ja-JP"/>
              </w:rPr>
              <w:t>o</w:t>
            </w:r>
            <w:r w:rsidR="006F5C0E" w:rsidRPr="00750564">
              <w:rPr>
                <w:smallCaps/>
                <w:szCs w:val="24"/>
                <w:lang w:eastAsia="ja-JP"/>
              </w:rPr>
              <w:t xml:space="preserve">riginal – </w:t>
            </w:r>
            <w:r w:rsidR="006F5C0E" w:rsidRPr="00750564">
              <w:rPr>
                <w:caps/>
                <w:szCs w:val="24"/>
                <w:lang w:eastAsia="ja-JP"/>
              </w:rPr>
              <w:t>p</w:t>
            </w:r>
            <w:r w:rsidR="006F5C0E" w:rsidRPr="00750564">
              <w:rPr>
                <w:smallCaps/>
                <w:szCs w:val="24"/>
                <w:lang w:eastAsia="ja-JP"/>
              </w:rPr>
              <w:t xml:space="preserve">rice </w:t>
            </w:r>
            <w:r w:rsidR="006F5C0E" w:rsidRPr="00750564">
              <w:rPr>
                <w:caps/>
                <w:szCs w:val="24"/>
                <w:lang w:eastAsia="ja-JP"/>
              </w:rPr>
              <w:t>b</w:t>
            </w:r>
            <w:r w:rsidR="006F5C0E" w:rsidRPr="00750564">
              <w:rPr>
                <w:smallCaps/>
                <w:szCs w:val="24"/>
                <w:lang w:eastAsia="ja-JP"/>
              </w:rPr>
              <w:t>id</w:t>
            </w:r>
            <w:r w:rsidRPr="00750564">
              <w:rPr>
                <w:smallCaps/>
                <w:szCs w:val="24"/>
                <w:lang w:eastAsia="ja-JP"/>
              </w:rPr>
              <w:t>”, “</w:t>
            </w:r>
            <w:r w:rsidR="006F5C0E" w:rsidRPr="00750564">
              <w:rPr>
                <w:caps/>
                <w:szCs w:val="24"/>
                <w:lang w:eastAsia="ja-JP"/>
              </w:rPr>
              <w:t>c</w:t>
            </w:r>
            <w:r w:rsidR="006F5C0E" w:rsidRPr="00750564">
              <w:rPr>
                <w:smallCaps/>
                <w:szCs w:val="24"/>
                <w:lang w:eastAsia="ja-JP"/>
              </w:rPr>
              <w:t xml:space="preserve">opy – </w:t>
            </w:r>
            <w:r w:rsidR="006F5C0E" w:rsidRPr="00750564">
              <w:rPr>
                <w:caps/>
                <w:szCs w:val="24"/>
                <w:lang w:eastAsia="ja-JP"/>
              </w:rPr>
              <w:t>t</w:t>
            </w:r>
            <w:r w:rsidR="006F5C0E" w:rsidRPr="00750564">
              <w:rPr>
                <w:smallCaps/>
                <w:szCs w:val="24"/>
                <w:lang w:eastAsia="ja-JP"/>
              </w:rPr>
              <w:t xml:space="preserve">echnical </w:t>
            </w:r>
            <w:r w:rsidR="006F5C0E" w:rsidRPr="00750564">
              <w:rPr>
                <w:caps/>
                <w:szCs w:val="24"/>
                <w:lang w:eastAsia="ja-JP"/>
              </w:rPr>
              <w:t>b</w:t>
            </w:r>
            <w:r w:rsidR="006F5C0E" w:rsidRPr="00750564">
              <w:rPr>
                <w:smallCaps/>
                <w:szCs w:val="24"/>
                <w:lang w:eastAsia="ja-JP"/>
              </w:rPr>
              <w:t>id</w:t>
            </w:r>
            <w:r w:rsidRPr="00750564">
              <w:rPr>
                <w:smallCaps/>
                <w:szCs w:val="24"/>
                <w:lang w:eastAsia="ja-JP"/>
              </w:rPr>
              <w:t>”, “</w:t>
            </w:r>
            <w:r w:rsidR="006F5C0E" w:rsidRPr="00750564">
              <w:rPr>
                <w:caps/>
                <w:szCs w:val="24"/>
                <w:lang w:eastAsia="ja-JP"/>
              </w:rPr>
              <w:t>c</w:t>
            </w:r>
            <w:r w:rsidR="006F5C0E" w:rsidRPr="00750564">
              <w:rPr>
                <w:smallCaps/>
                <w:szCs w:val="24"/>
                <w:lang w:eastAsia="ja-JP"/>
              </w:rPr>
              <w:t xml:space="preserve">opy – </w:t>
            </w:r>
            <w:r w:rsidR="006F5C0E" w:rsidRPr="00750564">
              <w:rPr>
                <w:caps/>
                <w:szCs w:val="24"/>
                <w:lang w:eastAsia="ja-JP"/>
              </w:rPr>
              <w:t>p</w:t>
            </w:r>
            <w:r w:rsidR="006F5C0E" w:rsidRPr="00750564">
              <w:rPr>
                <w:smallCaps/>
                <w:szCs w:val="24"/>
                <w:lang w:eastAsia="ja-JP"/>
              </w:rPr>
              <w:t xml:space="preserve">rice </w:t>
            </w:r>
            <w:r w:rsidR="006F5C0E" w:rsidRPr="00750564">
              <w:rPr>
                <w:caps/>
                <w:szCs w:val="24"/>
                <w:lang w:eastAsia="ja-JP"/>
              </w:rPr>
              <w:t>b</w:t>
            </w:r>
            <w:r w:rsidR="006F5C0E" w:rsidRPr="00750564">
              <w:rPr>
                <w:smallCaps/>
                <w:szCs w:val="24"/>
                <w:lang w:eastAsia="ja-JP"/>
              </w:rPr>
              <w:t>id</w:t>
            </w:r>
            <w:r w:rsidRPr="00750564">
              <w:rPr>
                <w:szCs w:val="24"/>
                <w:lang w:eastAsia="ja-JP"/>
              </w:rPr>
              <w:t>”, and “</w:t>
            </w:r>
            <w:r w:rsidR="006F5C0E" w:rsidRPr="00750564">
              <w:rPr>
                <w:caps/>
                <w:szCs w:val="24"/>
                <w:lang w:eastAsia="ja-JP"/>
              </w:rPr>
              <w:t>a</w:t>
            </w:r>
            <w:r w:rsidR="006F5C0E" w:rsidRPr="00750564">
              <w:rPr>
                <w:smallCaps/>
                <w:szCs w:val="24"/>
                <w:lang w:eastAsia="ja-JP"/>
              </w:rPr>
              <w:t>lternative</w:t>
            </w:r>
            <w:r w:rsidRPr="00750564">
              <w:rPr>
                <w:szCs w:val="24"/>
                <w:lang w:eastAsia="ja-JP"/>
              </w:rPr>
              <w:t>”, as appropriate. These envelopes containing the original and the copies shall then be enclosed in one single envelope.</w:t>
            </w:r>
            <w:bookmarkEnd w:id="103"/>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21.2</w:t>
            </w:r>
          </w:p>
        </w:tc>
        <w:tc>
          <w:tcPr>
            <w:tcW w:w="6521" w:type="dxa"/>
          </w:tcPr>
          <w:p w:rsidR="00942D8A" w:rsidRPr="00750564" w:rsidRDefault="00172778" w:rsidP="003C2AC5">
            <w:pPr>
              <w:spacing w:beforeLines="50" w:before="120" w:afterLines="50" w:after="120"/>
              <w:rPr>
                <w:szCs w:val="24"/>
                <w:lang w:eastAsia="ja-JP"/>
              </w:rPr>
            </w:pPr>
            <w:r w:rsidRPr="00750564">
              <w:rPr>
                <w:szCs w:val="24"/>
                <w:lang w:eastAsia="ja-JP"/>
              </w:rPr>
              <w:t>The inner and outer envelopes shall:</w:t>
            </w:r>
          </w:p>
          <w:p w:rsidR="00172778" w:rsidRPr="00750564" w:rsidRDefault="00172778" w:rsidP="003C2AC5">
            <w:pPr>
              <w:pStyle w:val="affc"/>
              <w:numPr>
                <w:ilvl w:val="0"/>
                <w:numId w:val="25"/>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bear the name and address of the Bidder;</w:t>
            </w:r>
          </w:p>
          <w:p w:rsidR="00172778" w:rsidRPr="00750564" w:rsidRDefault="00172778" w:rsidP="003C2AC5">
            <w:pPr>
              <w:pStyle w:val="affc"/>
              <w:numPr>
                <w:ilvl w:val="0"/>
                <w:numId w:val="25"/>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be addressed to the Employer in accordance with ITB 22.1; and</w:t>
            </w:r>
          </w:p>
          <w:p w:rsidR="00172778" w:rsidRPr="00750564" w:rsidRDefault="00172778" w:rsidP="003C2AC5">
            <w:pPr>
              <w:pStyle w:val="affc"/>
              <w:numPr>
                <w:ilvl w:val="0"/>
                <w:numId w:val="25"/>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bear the specific identification of this bidding process specified in BDS 1.1</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21.3</w:t>
            </w:r>
          </w:p>
        </w:tc>
        <w:tc>
          <w:tcPr>
            <w:tcW w:w="6521" w:type="dxa"/>
          </w:tcPr>
          <w:p w:rsidR="00942D8A" w:rsidRPr="00750564" w:rsidRDefault="00DD436F" w:rsidP="003C2AC5">
            <w:pPr>
              <w:widowControl w:val="0"/>
              <w:autoSpaceDE w:val="0"/>
              <w:autoSpaceDN w:val="0"/>
              <w:adjustRightInd w:val="0"/>
              <w:spacing w:beforeLines="50" w:before="120" w:afterLines="50" w:after="120"/>
              <w:rPr>
                <w:szCs w:val="24"/>
                <w:lang w:eastAsia="ja-JP"/>
              </w:rPr>
            </w:pPr>
            <w:r w:rsidRPr="00750564">
              <w:rPr>
                <w:szCs w:val="24"/>
                <w:lang w:eastAsia="ja-JP"/>
              </w:rPr>
              <w:t>The outer envelopes and the inner envelopes containing the Technical Bid shall bear a warning not to open before the time and date for the opening of Technical Bid, in accordance with ITB 25.1.</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21.4</w:t>
            </w:r>
          </w:p>
        </w:tc>
        <w:tc>
          <w:tcPr>
            <w:tcW w:w="6521" w:type="dxa"/>
          </w:tcPr>
          <w:p w:rsidR="00942D8A" w:rsidRPr="00750564" w:rsidRDefault="00DD436F" w:rsidP="003C2AC5">
            <w:pPr>
              <w:widowControl w:val="0"/>
              <w:autoSpaceDE w:val="0"/>
              <w:autoSpaceDN w:val="0"/>
              <w:adjustRightInd w:val="0"/>
              <w:spacing w:beforeLines="50" w:before="120" w:afterLines="50" w:after="120"/>
              <w:rPr>
                <w:szCs w:val="24"/>
                <w:lang w:eastAsia="ja-JP"/>
              </w:rPr>
            </w:pPr>
            <w:r w:rsidRPr="00750564">
              <w:rPr>
                <w:szCs w:val="24"/>
                <w:lang w:eastAsia="ja-JP"/>
              </w:rPr>
              <w:t>The inner envelopes containing the Price Bid shall bear a warning not to open until advised by the Employer, in accordance with ITB 25.7.</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72778" w:rsidP="003C2AC5">
            <w:pPr>
              <w:spacing w:beforeLines="50" w:before="120" w:afterLines="50" w:after="120"/>
              <w:rPr>
                <w:szCs w:val="24"/>
                <w:lang w:eastAsia="ja-JP"/>
              </w:rPr>
            </w:pPr>
            <w:r w:rsidRPr="00750564">
              <w:rPr>
                <w:szCs w:val="24"/>
                <w:lang w:eastAsia="ja-JP"/>
              </w:rPr>
              <w:t>21.5</w:t>
            </w:r>
          </w:p>
        </w:tc>
        <w:tc>
          <w:tcPr>
            <w:tcW w:w="6521" w:type="dxa"/>
          </w:tcPr>
          <w:p w:rsidR="00942D8A" w:rsidRPr="00750564" w:rsidRDefault="00DD436F" w:rsidP="003C2AC5">
            <w:pPr>
              <w:widowControl w:val="0"/>
              <w:autoSpaceDE w:val="0"/>
              <w:autoSpaceDN w:val="0"/>
              <w:adjustRightInd w:val="0"/>
              <w:spacing w:beforeLines="50" w:before="120" w:afterLines="50" w:after="120"/>
              <w:rPr>
                <w:szCs w:val="24"/>
                <w:lang w:eastAsia="ja-JP"/>
              </w:rPr>
            </w:pPr>
            <w:r w:rsidRPr="00750564">
              <w:rPr>
                <w:szCs w:val="24"/>
                <w:lang w:eastAsia="ja-JP"/>
              </w:rPr>
              <w:t>If all envelopes are not sealed and marked as required, the Employer will assume no responsibility for the misplacement or premature opening of the Bid.</w:t>
            </w:r>
          </w:p>
        </w:tc>
      </w:tr>
      <w:tr w:rsidR="00942D8A" w:rsidRPr="00750564" w:rsidTr="00D1013C">
        <w:tc>
          <w:tcPr>
            <w:tcW w:w="2302" w:type="dxa"/>
          </w:tcPr>
          <w:p w:rsidR="00942D8A" w:rsidRPr="00750564" w:rsidRDefault="00DD436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04" w:name="_Toc416356332"/>
            <w:r w:rsidRPr="00750564">
              <w:rPr>
                <w:rFonts w:ascii="Times New Roman" w:hAnsi="Times New Roman"/>
                <w:b/>
                <w:bCs/>
                <w:sz w:val="24"/>
                <w:szCs w:val="24"/>
              </w:rPr>
              <w:t>Deadline for Submission of Bids</w:t>
            </w:r>
            <w:bookmarkEnd w:id="104"/>
          </w:p>
        </w:tc>
        <w:tc>
          <w:tcPr>
            <w:tcW w:w="817" w:type="dxa"/>
          </w:tcPr>
          <w:p w:rsidR="00942D8A" w:rsidRPr="00750564" w:rsidRDefault="00DD436F" w:rsidP="003C2AC5">
            <w:pPr>
              <w:spacing w:beforeLines="50" w:before="120" w:afterLines="50" w:after="120"/>
              <w:outlineLvl w:val="4"/>
              <w:rPr>
                <w:szCs w:val="24"/>
                <w:lang w:eastAsia="ja-JP"/>
              </w:rPr>
            </w:pPr>
            <w:bookmarkStart w:id="105" w:name="_Toc416356333"/>
            <w:r w:rsidRPr="00750564">
              <w:rPr>
                <w:szCs w:val="24"/>
                <w:lang w:eastAsia="ja-JP"/>
              </w:rPr>
              <w:t>22.1</w:t>
            </w:r>
            <w:bookmarkEnd w:id="105"/>
          </w:p>
        </w:tc>
        <w:tc>
          <w:tcPr>
            <w:tcW w:w="6521" w:type="dxa"/>
          </w:tcPr>
          <w:p w:rsidR="00942D8A" w:rsidRPr="00750564" w:rsidRDefault="00DD436F" w:rsidP="003C2AC5">
            <w:pPr>
              <w:widowControl w:val="0"/>
              <w:autoSpaceDE w:val="0"/>
              <w:autoSpaceDN w:val="0"/>
              <w:adjustRightInd w:val="0"/>
              <w:spacing w:beforeLines="50" w:before="120" w:afterLines="50" w:after="120"/>
              <w:outlineLvl w:val="4"/>
              <w:rPr>
                <w:szCs w:val="24"/>
                <w:lang w:eastAsia="ja-JP"/>
              </w:rPr>
            </w:pPr>
            <w:bookmarkStart w:id="106" w:name="_Toc416356334"/>
            <w:r w:rsidRPr="00750564">
              <w:rPr>
                <w:szCs w:val="24"/>
                <w:lang w:eastAsia="ja-JP"/>
              </w:rPr>
              <w:t xml:space="preserve">Bids must be received by the Employer at the address and no later than the date and time </w:t>
            </w:r>
            <w:r w:rsidRPr="00750564">
              <w:rPr>
                <w:b/>
                <w:bCs/>
                <w:szCs w:val="24"/>
                <w:lang w:eastAsia="ja-JP"/>
              </w:rPr>
              <w:t>specified in the BDS</w:t>
            </w:r>
            <w:r w:rsidRPr="00750564">
              <w:rPr>
                <w:szCs w:val="24"/>
                <w:lang w:eastAsia="ja-JP"/>
              </w:rPr>
              <w:t>.</w:t>
            </w:r>
            <w:bookmarkEnd w:id="106"/>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DD436F" w:rsidP="003C2AC5">
            <w:pPr>
              <w:spacing w:beforeLines="50" w:before="120" w:afterLines="50" w:after="120"/>
              <w:rPr>
                <w:szCs w:val="24"/>
                <w:lang w:eastAsia="ja-JP"/>
              </w:rPr>
            </w:pPr>
            <w:r w:rsidRPr="00750564">
              <w:rPr>
                <w:szCs w:val="24"/>
                <w:lang w:eastAsia="ja-JP"/>
              </w:rPr>
              <w:t>22.2</w:t>
            </w:r>
          </w:p>
        </w:tc>
        <w:tc>
          <w:tcPr>
            <w:tcW w:w="6521" w:type="dxa"/>
          </w:tcPr>
          <w:p w:rsidR="00942D8A" w:rsidRPr="00750564" w:rsidRDefault="00DD436F"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may, at its discretion, extend the deadline for the submission of Bids by amending the Bidding Documents in accordance with ITB 8, in which case all rights and obligations of the Employer and Bidders previously subject to the deadline shall thereafter be subject to the deadline as extended.</w:t>
            </w:r>
          </w:p>
        </w:tc>
      </w:tr>
      <w:tr w:rsidR="00942D8A" w:rsidRPr="00750564" w:rsidTr="00D1013C">
        <w:tc>
          <w:tcPr>
            <w:tcW w:w="2302" w:type="dxa"/>
          </w:tcPr>
          <w:p w:rsidR="00942D8A" w:rsidRPr="00750564" w:rsidRDefault="00DD436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07" w:name="_Toc416356335"/>
            <w:r w:rsidRPr="00750564">
              <w:rPr>
                <w:rFonts w:ascii="Times New Roman" w:hAnsi="Times New Roman"/>
                <w:b/>
                <w:sz w:val="24"/>
                <w:szCs w:val="24"/>
              </w:rPr>
              <w:t>Late Bids</w:t>
            </w:r>
            <w:bookmarkEnd w:id="107"/>
          </w:p>
        </w:tc>
        <w:tc>
          <w:tcPr>
            <w:tcW w:w="817" w:type="dxa"/>
          </w:tcPr>
          <w:p w:rsidR="00942D8A" w:rsidRPr="00750564" w:rsidRDefault="00DD436F" w:rsidP="003C2AC5">
            <w:pPr>
              <w:spacing w:beforeLines="50" w:before="120" w:afterLines="50" w:after="120"/>
              <w:outlineLvl w:val="4"/>
              <w:rPr>
                <w:szCs w:val="24"/>
                <w:lang w:eastAsia="ja-JP"/>
              </w:rPr>
            </w:pPr>
            <w:bookmarkStart w:id="108" w:name="_Toc416356336"/>
            <w:r w:rsidRPr="00750564">
              <w:rPr>
                <w:szCs w:val="24"/>
                <w:lang w:eastAsia="ja-JP"/>
              </w:rPr>
              <w:t>23.1</w:t>
            </w:r>
            <w:bookmarkEnd w:id="108"/>
          </w:p>
        </w:tc>
        <w:tc>
          <w:tcPr>
            <w:tcW w:w="6521" w:type="dxa"/>
          </w:tcPr>
          <w:p w:rsidR="00942D8A" w:rsidRPr="00750564" w:rsidRDefault="00DD436F" w:rsidP="003C2AC5">
            <w:pPr>
              <w:widowControl w:val="0"/>
              <w:autoSpaceDE w:val="0"/>
              <w:autoSpaceDN w:val="0"/>
              <w:adjustRightInd w:val="0"/>
              <w:spacing w:beforeLines="50" w:before="120" w:afterLines="50" w:after="120"/>
              <w:outlineLvl w:val="4"/>
              <w:rPr>
                <w:szCs w:val="24"/>
                <w:lang w:eastAsia="ja-JP"/>
              </w:rPr>
            </w:pPr>
            <w:bookmarkStart w:id="109" w:name="_Toc416356337"/>
            <w:r w:rsidRPr="00750564">
              <w:rPr>
                <w:szCs w:val="24"/>
                <w:lang w:eastAsia="ja-JP"/>
              </w:rPr>
              <w:t>The Employer shall not consider any Bid that arrives after the deadline for submission of Bids, in accordance with ITB 22. Any Bid received by the Employer after the deadline for submission of Bids shall be declared late, rejected, and returned unopened to the Bidder.</w:t>
            </w:r>
            <w:bookmarkEnd w:id="109"/>
          </w:p>
        </w:tc>
      </w:tr>
      <w:tr w:rsidR="00942D8A" w:rsidRPr="00750564" w:rsidTr="00D1013C">
        <w:tc>
          <w:tcPr>
            <w:tcW w:w="2302" w:type="dxa"/>
          </w:tcPr>
          <w:p w:rsidR="00942D8A" w:rsidRPr="00750564" w:rsidRDefault="00DD436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10" w:name="_Toc416356338"/>
            <w:r w:rsidRPr="00750564">
              <w:rPr>
                <w:rFonts w:ascii="Times New Roman" w:hAnsi="Times New Roman"/>
                <w:b/>
                <w:bCs/>
                <w:sz w:val="24"/>
                <w:szCs w:val="24"/>
              </w:rPr>
              <w:t>Withdrawal, Substitution, and Modification of Bids</w:t>
            </w:r>
            <w:bookmarkEnd w:id="110"/>
          </w:p>
        </w:tc>
        <w:tc>
          <w:tcPr>
            <w:tcW w:w="817" w:type="dxa"/>
          </w:tcPr>
          <w:p w:rsidR="00942D8A" w:rsidRPr="00750564" w:rsidRDefault="00DD436F" w:rsidP="003C2AC5">
            <w:pPr>
              <w:spacing w:beforeLines="50" w:before="120" w:afterLines="50" w:after="120"/>
              <w:outlineLvl w:val="4"/>
              <w:rPr>
                <w:szCs w:val="24"/>
                <w:lang w:eastAsia="ja-JP"/>
              </w:rPr>
            </w:pPr>
            <w:bookmarkStart w:id="111" w:name="_Toc416356339"/>
            <w:r w:rsidRPr="00750564">
              <w:rPr>
                <w:szCs w:val="24"/>
                <w:lang w:eastAsia="ja-JP"/>
              </w:rPr>
              <w:t>24.1</w:t>
            </w:r>
            <w:bookmarkEnd w:id="111"/>
          </w:p>
        </w:tc>
        <w:tc>
          <w:tcPr>
            <w:tcW w:w="6521" w:type="dxa"/>
          </w:tcPr>
          <w:p w:rsidR="00942D8A" w:rsidRPr="00750564" w:rsidRDefault="00DD436F" w:rsidP="003C2AC5">
            <w:pPr>
              <w:widowControl w:val="0"/>
              <w:autoSpaceDE w:val="0"/>
              <w:autoSpaceDN w:val="0"/>
              <w:adjustRightInd w:val="0"/>
              <w:spacing w:beforeLines="50" w:before="120" w:afterLines="50" w:after="120"/>
              <w:outlineLvl w:val="4"/>
              <w:rPr>
                <w:szCs w:val="24"/>
                <w:lang w:eastAsia="ja-JP"/>
              </w:rPr>
            </w:pPr>
            <w:bookmarkStart w:id="112" w:name="_Toc416356340"/>
            <w:r w:rsidRPr="00750564">
              <w:rPr>
                <w:szCs w:val="24"/>
                <w:lang w:eastAsia="ja-JP"/>
              </w:rPr>
              <w:t>A Bidder may withdraw, substitute, or modify its Bid – Technical or Price –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bookmarkEnd w:id="112"/>
          </w:p>
          <w:p w:rsidR="00DD436F" w:rsidRPr="00750564" w:rsidRDefault="00DD436F" w:rsidP="003C2AC5">
            <w:pPr>
              <w:pStyle w:val="affc"/>
              <w:numPr>
                <w:ilvl w:val="0"/>
                <w:numId w:val="26"/>
              </w:numPr>
              <w:autoSpaceDE w:val="0"/>
              <w:autoSpaceDN w:val="0"/>
              <w:spacing w:afterLines="50" w:after="120" w:line="240" w:lineRule="auto"/>
              <w:ind w:leftChars="0"/>
              <w:outlineLvl w:val="4"/>
              <w:rPr>
                <w:rFonts w:ascii="Times New Roman" w:hAnsi="Times New Roman"/>
                <w:sz w:val="24"/>
                <w:szCs w:val="24"/>
              </w:rPr>
            </w:pPr>
            <w:bookmarkStart w:id="113" w:name="_Toc416356341"/>
            <w:r w:rsidRPr="00750564">
              <w:rPr>
                <w:rFonts w:ascii="Times New Roman" w:hAnsi="Times New Roman"/>
                <w:sz w:val="24"/>
                <w:szCs w:val="24"/>
              </w:rPr>
              <w:t>prepared and submitted in accordance with ITB 20 and ITB 21 (except that withdrawals notices do not require copies), and in addition, the respective envelopes shall be clearly marked “</w:t>
            </w:r>
            <w:r w:rsidR="006F5C0E" w:rsidRPr="00750564">
              <w:rPr>
                <w:rFonts w:ascii="Times New Roman" w:hAnsi="Times New Roman"/>
                <w:smallCaps/>
                <w:sz w:val="24"/>
                <w:szCs w:val="24"/>
              </w:rPr>
              <w:t>Withdrawal</w:t>
            </w:r>
            <w:r w:rsidRPr="00750564">
              <w:rPr>
                <w:rFonts w:ascii="Times New Roman" w:hAnsi="Times New Roman"/>
                <w:smallCaps/>
                <w:sz w:val="24"/>
                <w:szCs w:val="24"/>
              </w:rPr>
              <w:t>,” “S</w:t>
            </w:r>
            <w:r w:rsidR="006F5C0E" w:rsidRPr="00750564">
              <w:rPr>
                <w:rFonts w:ascii="Times New Roman" w:hAnsi="Times New Roman"/>
                <w:smallCaps/>
                <w:sz w:val="24"/>
                <w:szCs w:val="24"/>
              </w:rPr>
              <w:t>ubstitution</w:t>
            </w:r>
            <w:r w:rsidRPr="00750564">
              <w:rPr>
                <w:rFonts w:ascii="Times New Roman" w:hAnsi="Times New Roman"/>
                <w:smallCaps/>
                <w:sz w:val="24"/>
                <w:szCs w:val="24"/>
              </w:rPr>
              <w:t>,” “M</w:t>
            </w:r>
            <w:r w:rsidR="006F5C0E" w:rsidRPr="00750564">
              <w:rPr>
                <w:rFonts w:ascii="Times New Roman" w:hAnsi="Times New Roman"/>
                <w:smallCaps/>
                <w:sz w:val="24"/>
                <w:szCs w:val="24"/>
              </w:rPr>
              <w:t>odification</w:t>
            </w:r>
            <w:r w:rsidRPr="00750564">
              <w:rPr>
                <w:rFonts w:ascii="Times New Roman" w:hAnsi="Times New Roman"/>
                <w:sz w:val="24"/>
                <w:szCs w:val="24"/>
              </w:rPr>
              <w:t>;” and</w:t>
            </w:r>
            <w:bookmarkEnd w:id="113"/>
          </w:p>
          <w:p w:rsidR="00154048" w:rsidRPr="00750564" w:rsidRDefault="00154048" w:rsidP="003C2AC5">
            <w:pPr>
              <w:pStyle w:val="affc"/>
              <w:numPr>
                <w:ilvl w:val="0"/>
                <w:numId w:val="26"/>
              </w:numPr>
              <w:autoSpaceDE w:val="0"/>
              <w:autoSpaceDN w:val="0"/>
              <w:spacing w:afterLines="50" w:after="120" w:line="240" w:lineRule="auto"/>
              <w:ind w:leftChars="0"/>
              <w:outlineLvl w:val="4"/>
              <w:rPr>
                <w:rFonts w:ascii="Times New Roman" w:hAnsi="Times New Roman"/>
                <w:sz w:val="24"/>
                <w:szCs w:val="24"/>
              </w:rPr>
            </w:pPr>
            <w:bookmarkStart w:id="114" w:name="_Toc416356342"/>
            <w:r w:rsidRPr="00750564">
              <w:rPr>
                <w:rFonts w:ascii="Times New Roman" w:hAnsi="Times New Roman"/>
                <w:sz w:val="24"/>
                <w:szCs w:val="24"/>
              </w:rPr>
              <w:t>received by the Employer prior to the deadline prescribed for submission of Bids, in accordance with ITB22.</w:t>
            </w:r>
            <w:bookmarkEnd w:id="114"/>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54048" w:rsidP="003C2AC5">
            <w:pPr>
              <w:spacing w:beforeLines="50" w:before="120" w:afterLines="50" w:after="120"/>
              <w:rPr>
                <w:szCs w:val="24"/>
                <w:lang w:eastAsia="ja-JP"/>
              </w:rPr>
            </w:pPr>
            <w:r w:rsidRPr="00750564">
              <w:rPr>
                <w:szCs w:val="24"/>
                <w:lang w:eastAsia="ja-JP"/>
              </w:rPr>
              <w:t>24.2</w:t>
            </w:r>
          </w:p>
        </w:tc>
        <w:tc>
          <w:tcPr>
            <w:tcW w:w="6521" w:type="dxa"/>
          </w:tcPr>
          <w:p w:rsidR="00942D8A" w:rsidRPr="00750564" w:rsidRDefault="00154048" w:rsidP="003C2AC5">
            <w:pPr>
              <w:spacing w:beforeLines="50" w:before="120" w:afterLines="50" w:after="120"/>
              <w:rPr>
                <w:szCs w:val="24"/>
                <w:lang w:eastAsia="ja-JP"/>
              </w:rPr>
            </w:pPr>
            <w:r w:rsidRPr="00750564">
              <w:rPr>
                <w:szCs w:val="24"/>
                <w:lang w:eastAsia="ja-JP"/>
              </w:rPr>
              <w:t>Bids requested to be withdrawn in accordance with ITB 24.1 shall be returned unopened to the Bidders</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54048" w:rsidP="003C2AC5">
            <w:pPr>
              <w:spacing w:beforeLines="50" w:before="120" w:afterLines="50" w:after="120"/>
              <w:rPr>
                <w:szCs w:val="24"/>
                <w:lang w:eastAsia="ja-JP"/>
              </w:rPr>
            </w:pPr>
            <w:r w:rsidRPr="00750564">
              <w:rPr>
                <w:szCs w:val="24"/>
                <w:lang w:eastAsia="ja-JP"/>
              </w:rPr>
              <w:t>24.3</w:t>
            </w:r>
          </w:p>
        </w:tc>
        <w:tc>
          <w:tcPr>
            <w:tcW w:w="6521" w:type="dxa"/>
          </w:tcPr>
          <w:p w:rsidR="00942D8A"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No Bid may be withdrawn, substituted, or modified in the interval between the deadline for submission of Bids and the expiration of the period of Bid validity specified by the Bidder on the Letters of Technical Bid and Price Bid or any extension thereof.</w:t>
            </w:r>
          </w:p>
        </w:tc>
      </w:tr>
      <w:tr w:rsidR="00942D8A" w:rsidRPr="00750564" w:rsidTr="00D1013C">
        <w:tc>
          <w:tcPr>
            <w:tcW w:w="2302" w:type="dxa"/>
          </w:tcPr>
          <w:p w:rsidR="00942D8A" w:rsidRPr="00750564" w:rsidRDefault="00154048"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15" w:name="_Toc416169490"/>
            <w:bookmarkStart w:id="116" w:name="_Toc416356343"/>
            <w:r w:rsidRPr="00750564">
              <w:rPr>
                <w:rFonts w:ascii="Times New Roman" w:hAnsi="Times New Roman"/>
                <w:b/>
                <w:sz w:val="24"/>
                <w:szCs w:val="24"/>
              </w:rPr>
              <w:t>Bid Opening</w:t>
            </w:r>
            <w:bookmarkEnd w:id="115"/>
            <w:bookmarkEnd w:id="116"/>
          </w:p>
        </w:tc>
        <w:tc>
          <w:tcPr>
            <w:tcW w:w="817" w:type="dxa"/>
          </w:tcPr>
          <w:p w:rsidR="00942D8A" w:rsidRPr="00750564" w:rsidRDefault="00154048" w:rsidP="003C2AC5">
            <w:pPr>
              <w:spacing w:beforeLines="50" w:before="120" w:afterLines="50" w:after="120"/>
              <w:rPr>
                <w:szCs w:val="24"/>
                <w:lang w:eastAsia="ja-JP"/>
              </w:rPr>
            </w:pPr>
            <w:r w:rsidRPr="00750564">
              <w:rPr>
                <w:szCs w:val="24"/>
                <w:lang w:eastAsia="ja-JP"/>
              </w:rPr>
              <w:t>25.1</w:t>
            </w:r>
          </w:p>
        </w:tc>
        <w:tc>
          <w:tcPr>
            <w:tcW w:w="6521" w:type="dxa"/>
          </w:tcPr>
          <w:p w:rsidR="00942D8A"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Except in the cases specified in ITB 23 and ITB 24, the</w:t>
            </w:r>
            <w:r w:rsidR="000623E4" w:rsidRPr="00750564">
              <w:rPr>
                <w:szCs w:val="24"/>
                <w:lang w:eastAsia="ja-JP"/>
              </w:rPr>
              <w:t xml:space="preserve"> </w:t>
            </w:r>
            <w:r w:rsidRPr="00750564">
              <w:rPr>
                <w:szCs w:val="24"/>
                <w:lang w:eastAsia="ja-JP"/>
              </w:rPr>
              <w:t>Employer shall publicly open and read out in accordance</w:t>
            </w:r>
            <w:r w:rsidR="000623E4" w:rsidRPr="00750564">
              <w:rPr>
                <w:szCs w:val="24"/>
                <w:lang w:eastAsia="ja-JP"/>
              </w:rPr>
              <w:t xml:space="preserve"> </w:t>
            </w:r>
            <w:r w:rsidRPr="00750564">
              <w:rPr>
                <w:szCs w:val="24"/>
                <w:lang w:eastAsia="ja-JP"/>
              </w:rPr>
              <w:t>with ITB 25.5 all Technical Bids received by the deadline, at</w:t>
            </w:r>
            <w:r w:rsidR="000623E4" w:rsidRPr="00750564">
              <w:rPr>
                <w:szCs w:val="24"/>
                <w:lang w:eastAsia="ja-JP"/>
              </w:rPr>
              <w:t xml:space="preserve"> </w:t>
            </w:r>
            <w:r w:rsidRPr="00750564">
              <w:rPr>
                <w:szCs w:val="24"/>
                <w:lang w:eastAsia="ja-JP"/>
              </w:rPr>
              <w:t xml:space="preserve">the date, time and place </w:t>
            </w:r>
            <w:r w:rsidRPr="00750564">
              <w:rPr>
                <w:b/>
                <w:bCs/>
                <w:szCs w:val="24"/>
                <w:lang w:eastAsia="ja-JP"/>
              </w:rPr>
              <w:t>specified in the BDS</w:t>
            </w:r>
            <w:r w:rsidRPr="00750564">
              <w:rPr>
                <w:szCs w:val="24"/>
                <w:lang w:eastAsia="ja-JP"/>
              </w:rPr>
              <w:t>, in the</w:t>
            </w:r>
            <w:r w:rsidR="000623E4" w:rsidRPr="00750564">
              <w:rPr>
                <w:szCs w:val="24"/>
                <w:lang w:eastAsia="ja-JP"/>
              </w:rPr>
              <w:t xml:space="preserve"> </w:t>
            </w:r>
            <w:r w:rsidRPr="00750564">
              <w:rPr>
                <w:szCs w:val="24"/>
                <w:lang w:eastAsia="ja-JP"/>
              </w:rPr>
              <w:t>presence of Bidders’ designated representatives and anyone</w:t>
            </w:r>
            <w:r w:rsidR="000623E4" w:rsidRPr="00750564">
              <w:rPr>
                <w:szCs w:val="24"/>
                <w:lang w:eastAsia="ja-JP"/>
              </w:rPr>
              <w:t xml:space="preserve"> </w:t>
            </w:r>
            <w:r w:rsidRPr="00750564">
              <w:rPr>
                <w:szCs w:val="24"/>
                <w:lang w:eastAsia="ja-JP"/>
              </w:rPr>
              <w:t>who choose to attend. The Price Bids will remain unopened</w:t>
            </w:r>
            <w:r w:rsidR="000623E4" w:rsidRPr="00750564">
              <w:rPr>
                <w:szCs w:val="24"/>
                <w:lang w:eastAsia="ja-JP"/>
              </w:rPr>
              <w:t xml:space="preserve"> </w:t>
            </w:r>
            <w:r w:rsidRPr="00750564">
              <w:rPr>
                <w:szCs w:val="24"/>
                <w:lang w:eastAsia="ja-JP"/>
              </w:rPr>
              <w:t>and will be held in custody of the Employer until the</w:t>
            </w:r>
            <w:r w:rsidR="000623E4" w:rsidRPr="00750564">
              <w:rPr>
                <w:szCs w:val="24"/>
                <w:lang w:eastAsia="ja-JP"/>
              </w:rPr>
              <w:t xml:space="preserve"> </w:t>
            </w:r>
            <w:r w:rsidRPr="00750564">
              <w:rPr>
                <w:szCs w:val="24"/>
                <w:lang w:eastAsia="ja-JP"/>
              </w:rPr>
              <w:t>specified time of their opening in accordance with ITB 25.7.</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25.2</w:t>
            </w:r>
          </w:p>
        </w:tc>
        <w:tc>
          <w:tcPr>
            <w:tcW w:w="6521" w:type="dxa"/>
          </w:tcPr>
          <w:p w:rsidR="00154048"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First, envelopes marked “</w:t>
            </w:r>
            <w:r w:rsidR="006F5C0E" w:rsidRPr="00750564">
              <w:rPr>
                <w:smallCaps/>
                <w:szCs w:val="24"/>
                <w:lang w:eastAsia="ja-JP"/>
              </w:rPr>
              <w:t>Withdrawal</w:t>
            </w:r>
            <w:r w:rsidRPr="00750564">
              <w:rPr>
                <w:szCs w:val="24"/>
                <w:lang w:eastAsia="ja-JP"/>
              </w:rPr>
              <w:t>” shall be opened</w:t>
            </w:r>
            <w:r w:rsidR="000623E4" w:rsidRPr="00750564">
              <w:rPr>
                <w:szCs w:val="24"/>
                <w:lang w:eastAsia="ja-JP"/>
              </w:rPr>
              <w:t xml:space="preserve"> </w:t>
            </w:r>
            <w:r w:rsidRPr="00750564">
              <w:rPr>
                <w:szCs w:val="24"/>
                <w:lang w:eastAsia="ja-JP"/>
              </w:rPr>
              <w:t>and read out and the envelope with the corresponding Bid</w:t>
            </w:r>
            <w:r w:rsidR="000623E4" w:rsidRPr="00750564">
              <w:rPr>
                <w:szCs w:val="24"/>
                <w:lang w:eastAsia="ja-JP"/>
              </w:rPr>
              <w:t xml:space="preserve"> </w:t>
            </w:r>
            <w:r w:rsidRPr="00750564">
              <w:rPr>
                <w:szCs w:val="24"/>
                <w:lang w:eastAsia="ja-JP"/>
              </w:rPr>
              <w:t>shall not be opened, but returned to the Bidder. No Bid</w:t>
            </w:r>
            <w:r w:rsidR="000623E4" w:rsidRPr="00750564">
              <w:rPr>
                <w:szCs w:val="24"/>
                <w:lang w:eastAsia="ja-JP"/>
              </w:rPr>
              <w:t xml:space="preserve"> </w:t>
            </w:r>
            <w:r w:rsidRPr="00750564">
              <w:rPr>
                <w:szCs w:val="24"/>
                <w:lang w:eastAsia="ja-JP"/>
              </w:rPr>
              <w:t>withdrawal shall be permitted unless the corresponding</w:t>
            </w:r>
            <w:r w:rsidR="000623E4" w:rsidRPr="00750564">
              <w:rPr>
                <w:szCs w:val="24"/>
                <w:lang w:eastAsia="ja-JP"/>
              </w:rPr>
              <w:t xml:space="preserve"> </w:t>
            </w:r>
            <w:r w:rsidRPr="00750564">
              <w:rPr>
                <w:szCs w:val="24"/>
                <w:lang w:eastAsia="ja-JP"/>
              </w:rPr>
              <w:t>withdrawal notice contains a valid authorization to request</w:t>
            </w:r>
            <w:r w:rsidR="000623E4" w:rsidRPr="00750564">
              <w:rPr>
                <w:szCs w:val="24"/>
                <w:lang w:eastAsia="ja-JP"/>
              </w:rPr>
              <w:t xml:space="preserve"> </w:t>
            </w:r>
            <w:r w:rsidRPr="00750564">
              <w:rPr>
                <w:szCs w:val="24"/>
                <w:lang w:eastAsia="ja-JP"/>
              </w:rPr>
              <w:t>the withdrawal and is read out at the opening of Technical</w:t>
            </w:r>
            <w:r w:rsidR="000623E4" w:rsidRPr="00750564">
              <w:rPr>
                <w:szCs w:val="24"/>
                <w:lang w:eastAsia="ja-JP"/>
              </w:rPr>
              <w:t xml:space="preserve"> </w:t>
            </w:r>
            <w:r w:rsidRPr="00750564">
              <w:rPr>
                <w:szCs w:val="24"/>
                <w:lang w:eastAsia="ja-JP"/>
              </w:rPr>
              <w:t>Bids.</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25.3</w:t>
            </w:r>
          </w:p>
        </w:tc>
        <w:tc>
          <w:tcPr>
            <w:tcW w:w="6521" w:type="dxa"/>
          </w:tcPr>
          <w:p w:rsidR="00154048"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Second, outer envelopes marked “</w:t>
            </w:r>
            <w:r w:rsidR="006F5C0E" w:rsidRPr="00750564">
              <w:rPr>
                <w:smallCaps/>
                <w:szCs w:val="24"/>
                <w:lang w:eastAsia="ja-JP"/>
              </w:rPr>
              <w:t>Substitution</w:t>
            </w:r>
            <w:r w:rsidRPr="00750564">
              <w:rPr>
                <w:szCs w:val="24"/>
                <w:lang w:eastAsia="ja-JP"/>
              </w:rPr>
              <w:t>” shall be</w:t>
            </w:r>
            <w:r w:rsidR="000623E4" w:rsidRPr="00750564">
              <w:rPr>
                <w:szCs w:val="24"/>
                <w:lang w:eastAsia="ja-JP"/>
              </w:rPr>
              <w:t xml:space="preserve"> </w:t>
            </w:r>
            <w:r w:rsidRPr="00750564">
              <w:rPr>
                <w:szCs w:val="24"/>
                <w:lang w:eastAsia="ja-JP"/>
              </w:rPr>
              <w:t>opened. The inner envelopes containing Substitution</w:t>
            </w:r>
            <w:r w:rsidR="000623E4" w:rsidRPr="00750564">
              <w:rPr>
                <w:szCs w:val="24"/>
                <w:lang w:eastAsia="ja-JP"/>
              </w:rPr>
              <w:t xml:space="preserve"> </w:t>
            </w:r>
            <w:r w:rsidRPr="00750564">
              <w:rPr>
                <w:szCs w:val="24"/>
                <w:lang w:eastAsia="ja-JP"/>
              </w:rPr>
              <w:t>Technical Bid and/or Substitution Price Bid shall be</w:t>
            </w:r>
            <w:r w:rsidR="000623E4" w:rsidRPr="00750564">
              <w:rPr>
                <w:szCs w:val="24"/>
                <w:lang w:eastAsia="ja-JP"/>
              </w:rPr>
              <w:t xml:space="preserve"> </w:t>
            </w:r>
            <w:r w:rsidRPr="00750564">
              <w:rPr>
                <w:szCs w:val="24"/>
                <w:lang w:eastAsia="ja-JP"/>
              </w:rPr>
              <w:t>exchanged for the corresponding envelopes being</w:t>
            </w:r>
            <w:r w:rsidR="000623E4" w:rsidRPr="00750564">
              <w:rPr>
                <w:szCs w:val="24"/>
                <w:lang w:eastAsia="ja-JP"/>
              </w:rPr>
              <w:t xml:space="preserve"> </w:t>
            </w:r>
            <w:r w:rsidRPr="00750564">
              <w:rPr>
                <w:szCs w:val="24"/>
                <w:lang w:eastAsia="ja-JP"/>
              </w:rPr>
              <w:t>substituted, which are to be returned to the Bidder unopened.</w:t>
            </w:r>
            <w:r w:rsidR="000623E4" w:rsidRPr="00750564">
              <w:rPr>
                <w:szCs w:val="24"/>
                <w:lang w:eastAsia="ja-JP"/>
              </w:rPr>
              <w:t xml:space="preserve"> </w:t>
            </w:r>
            <w:r w:rsidRPr="00750564">
              <w:rPr>
                <w:szCs w:val="24"/>
                <w:lang w:eastAsia="ja-JP"/>
              </w:rPr>
              <w:t>Only the Substitution Technical Bid, if any, shall be opened</w:t>
            </w:r>
            <w:r w:rsidR="000623E4" w:rsidRPr="00750564">
              <w:rPr>
                <w:szCs w:val="24"/>
                <w:lang w:eastAsia="ja-JP"/>
              </w:rPr>
              <w:t xml:space="preserve"> </w:t>
            </w:r>
            <w:r w:rsidRPr="00750564">
              <w:rPr>
                <w:szCs w:val="24"/>
                <w:lang w:eastAsia="ja-JP"/>
              </w:rPr>
              <w:t>and read out. Substitution Price Bid will remain unopened in accordance with ITB 25.1. No envelope substitution shall be</w:t>
            </w:r>
            <w:r w:rsidR="000623E4" w:rsidRPr="00750564">
              <w:rPr>
                <w:szCs w:val="24"/>
                <w:lang w:eastAsia="ja-JP"/>
              </w:rPr>
              <w:t xml:space="preserve"> </w:t>
            </w:r>
            <w:r w:rsidRPr="00750564">
              <w:rPr>
                <w:szCs w:val="24"/>
                <w:lang w:eastAsia="ja-JP"/>
              </w:rPr>
              <w:t>permitted unless the corresponding substitution notice</w:t>
            </w:r>
            <w:r w:rsidR="000623E4" w:rsidRPr="00750564">
              <w:rPr>
                <w:szCs w:val="24"/>
                <w:lang w:eastAsia="ja-JP"/>
              </w:rPr>
              <w:t xml:space="preserve"> </w:t>
            </w:r>
            <w:r w:rsidRPr="00750564">
              <w:rPr>
                <w:szCs w:val="24"/>
                <w:lang w:eastAsia="ja-JP"/>
              </w:rPr>
              <w:t>contains a valid authorization to request the substitution and</w:t>
            </w:r>
            <w:r w:rsidR="000623E4" w:rsidRPr="00750564">
              <w:rPr>
                <w:szCs w:val="24"/>
                <w:lang w:eastAsia="ja-JP"/>
              </w:rPr>
              <w:t xml:space="preserve"> </w:t>
            </w:r>
            <w:r w:rsidRPr="00750564">
              <w:rPr>
                <w:szCs w:val="24"/>
                <w:lang w:eastAsia="ja-JP"/>
              </w:rPr>
              <w:t>is read out at the opening of Technical Bids.</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25.4</w:t>
            </w:r>
          </w:p>
        </w:tc>
        <w:tc>
          <w:tcPr>
            <w:tcW w:w="6521" w:type="dxa"/>
          </w:tcPr>
          <w:p w:rsidR="00154048"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Next, outer envelopes marked “</w:t>
            </w:r>
            <w:r w:rsidRPr="00750564">
              <w:rPr>
                <w:smallCaps/>
                <w:szCs w:val="24"/>
                <w:lang w:eastAsia="ja-JP"/>
              </w:rPr>
              <w:t>M</w:t>
            </w:r>
            <w:r w:rsidR="006F5C0E" w:rsidRPr="00750564">
              <w:rPr>
                <w:smallCaps/>
                <w:szCs w:val="24"/>
                <w:lang w:eastAsia="ja-JP"/>
              </w:rPr>
              <w:t>odification</w:t>
            </w:r>
            <w:r w:rsidRPr="00750564">
              <w:rPr>
                <w:szCs w:val="24"/>
                <w:lang w:eastAsia="ja-JP"/>
              </w:rPr>
              <w:t>” shall be</w:t>
            </w:r>
            <w:r w:rsidR="000623E4" w:rsidRPr="00750564">
              <w:rPr>
                <w:szCs w:val="24"/>
                <w:lang w:eastAsia="ja-JP"/>
              </w:rPr>
              <w:t xml:space="preserve"> </w:t>
            </w:r>
            <w:r w:rsidRPr="00750564">
              <w:rPr>
                <w:szCs w:val="24"/>
                <w:lang w:eastAsia="ja-JP"/>
              </w:rPr>
              <w:t>opened. No Technical Bid and/or Price Bid modification</w:t>
            </w:r>
            <w:r w:rsidR="000623E4" w:rsidRPr="00750564">
              <w:rPr>
                <w:szCs w:val="24"/>
                <w:lang w:eastAsia="ja-JP"/>
              </w:rPr>
              <w:t xml:space="preserve"> </w:t>
            </w:r>
            <w:r w:rsidRPr="00750564">
              <w:rPr>
                <w:szCs w:val="24"/>
                <w:lang w:eastAsia="ja-JP"/>
              </w:rPr>
              <w:t>shall be permitted unless the corresponding modification</w:t>
            </w:r>
            <w:r w:rsidR="000623E4" w:rsidRPr="00750564">
              <w:rPr>
                <w:szCs w:val="24"/>
                <w:lang w:eastAsia="ja-JP"/>
              </w:rPr>
              <w:t xml:space="preserve"> </w:t>
            </w:r>
            <w:r w:rsidRPr="00750564">
              <w:rPr>
                <w:szCs w:val="24"/>
                <w:lang w:eastAsia="ja-JP"/>
              </w:rPr>
              <w:t>notice contains a valid authorization to request the</w:t>
            </w:r>
            <w:r w:rsidR="000623E4" w:rsidRPr="00750564">
              <w:rPr>
                <w:szCs w:val="24"/>
                <w:lang w:eastAsia="ja-JP"/>
              </w:rPr>
              <w:t xml:space="preserve"> </w:t>
            </w:r>
            <w:r w:rsidRPr="00750564">
              <w:rPr>
                <w:szCs w:val="24"/>
                <w:lang w:eastAsia="ja-JP"/>
              </w:rPr>
              <w:t>modification and is read out at the opening of Technical</w:t>
            </w:r>
            <w:r w:rsidR="000623E4" w:rsidRPr="00750564">
              <w:rPr>
                <w:szCs w:val="24"/>
                <w:lang w:eastAsia="ja-JP"/>
              </w:rPr>
              <w:t xml:space="preserve"> </w:t>
            </w:r>
            <w:r w:rsidRPr="00750564">
              <w:rPr>
                <w:szCs w:val="24"/>
                <w:lang w:eastAsia="ja-JP"/>
              </w:rPr>
              <w:t>Bids. Only the Technical Bids, both Original as well as</w:t>
            </w:r>
            <w:r w:rsidR="000623E4" w:rsidRPr="00750564">
              <w:rPr>
                <w:szCs w:val="24"/>
                <w:lang w:eastAsia="ja-JP"/>
              </w:rPr>
              <w:t xml:space="preserve"> </w:t>
            </w:r>
            <w:r w:rsidRPr="00750564">
              <w:rPr>
                <w:szCs w:val="24"/>
                <w:lang w:eastAsia="ja-JP"/>
              </w:rPr>
              <w:t>Modification, are to be opened and read out at the opening</w:t>
            </w:r>
            <w:r w:rsidR="000623E4" w:rsidRPr="00750564">
              <w:rPr>
                <w:szCs w:val="24"/>
                <w:lang w:eastAsia="ja-JP"/>
              </w:rPr>
              <w:t xml:space="preserve"> </w:t>
            </w:r>
            <w:r w:rsidRPr="00750564">
              <w:rPr>
                <w:szCs w:val="24"/>
                <w:lang w:eastAsia="ja-JP"/>
              </w:rPr>
              <w:t>of Technical Bids. Price Bids, both Original as well as</w:t>
            </w:r>
            <w:r w:rsidR="000623E4" w:rsidRPr="00750564">
              <w:rPr>
                <w:szCs w:val="24"/>
                <w:lang w:eastAsia="ja-JP"/>
              </w:rPr>
              <w:t xml:space="preserve"> </w:t>
            </w:r>
            <w:r w:rsidRPr="00750564">
              <w:rPr>
                <w:szCs w:val="24"/>
                <w:lang w:eastAsia="ja-JP"/>
              </w:rPr>
              <w:t>Modification, will remain unopened in accordance with ITB</w:t>
            </w:r>
            <w:r w:rsidR="000623E4" w:rsidRPr="00750564">
              <w:rPr>
                <w:szCs w:val="24"/>
                <w:lang w:eastAsia="ja-JP"/>
              </w:rPr>
              <w:t xml:space="preserve"> </w:t>
            </w:r>
            <w:r w:rsidRPr="00750564">
              <w:rPr>
                <w:szCs w:val="24"/>
                <w:lang w:eastAsia="ja-JP"/>
              </w:rPr>
              <w:t>25.1.</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25.5</w:t>
            </w:r>
          </w:p>
        </w:tc>
        <w:tc>
          <w:tcPr>
            <w:tcW w:w="6521" w:type="dxa"/>
          </w:tcPr>
          <w:p w:rsidR="00154048"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All other envelopes holding the Technical Bids shall be opened one at a time, reading out:</w:t>
            </w:r>
          </w:p>
          <w:p w:rsidR="000623E4" w:rsidRPr="00750564" w:rsidRDefault="000623E4" w:rsidP="003C2AC5">
            <w:pPr>
              <w:pStyle w:val="affc"/>
              <w:numPr>
                <w:ilvl w:val="0"/>
                <w:numId w:val="27"/>
              </w:numPr>
              <w:autoSpaceDE w:val="0"/>
              <w:autoSpaceDN w:val="0"/>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the name of the Bidder;</w:t>
            </w:r>
          </w:p>
          <w:p w:rsidR="000623E4" w:rsidRPr="00750564" w:rsidRDefault="000623E4" w:rsidP="003C2AC5">
            <w:pPr>
              <w:pStyle w:val="affc"/>
              <w:numPr>
                <w:ilvl w:val="0"/>
                <w:numId w:val="27"/>
              </w:numPr>
              <w:autoSpaceDE w:val="0"/>
              <w:autoSpaceDN w:val="0"/>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whether there is a modification;</w:t>
            </w:r>
          </w:p>
          <w:p w:rsidR="000623E4" w:rsidRPr="00750564" w:rsidRDefault="000623E4" w:rsidP="003C2AC5">
            <w:pPr>
              <w:pStyle w:val="affc"/>
              <w:numPr>
                <w:ilvl w:val="0"/>
                <w:numId w:val="27"/>
              </w:numPr>
              <w:autoSpaceDE w:val="0"/>
              <w:autoSpaceDN w:val="0"/>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the presence or absence of a Bid Security; and</w:t>
            </w:r>
          </w:p>
          <w:p w:rsidR="000623E4" w:rsidRPr="00750564" w:rsidRDefault="000623E4" w:rsidP="003C2AC5">
            <w:pPr>
              <w:pStyle w:val="affc"/>
              <w:numPr>
                <w:ilvl w:val="0"/>
                <w:numId w:val="27"/>
              </w:numPr>
              <w:autoSpaceDE w:val="0"/>
              <w:autoSpaceDN w:val="0"/>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any other details as the Employer may consider appropriate.</w:t>
            </w:r>
          </w:p>
          <w:p w:rsidR="000623E4"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Only Technical Bids and alternative Technical Bids read out at Bid opening shall be considered for evaluation. The Employer shall neither discuss the merits of any Bid nor reject any Bid (except for late Bids, in accordance with ITB 23.1).</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25.6</w:t>
            </w:r>
          </w:p>
        </w:tc>
        <w:tc>
          <w:tcPr>
            <w:tcW w:w="6521" w:type="dxa"/>
          </w:tcPr>
          <w:p w:rsidR="00154048"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shall prepare a record of the opening of</w:t>
            </w:r>
            <w:r w:rsidR="00F119F3" w:rsidRPr="00750564">
              <w:rPr>
                <w:szCs w:val="24"/>
                <w:lang w:eastAsia="ja-JP"/>
              </w:rPr>
              <w:t xml:space="preserve"> </w:t>
            </w:r>
            <w:r w:rsidRPr="00750564">
              <w:rPr>
                <w:szCs w:val="24"/>
                <w:lang w:eastAsia="ja-JP"/>
              </w:rPr>
              <w:t>Technical Bids that shall include, as a minimum: the name</w:t>
            </w:r>
            <w:r w:rsidR="00F119F3" w:rsidRPr="00750564">
              <w:rPr>
                <w:szCs w:val="24"/>
                <w:lang w:eastAsia="ja-JP"/>
              </w:rPr>
              <w:t xml:space="preserve"> </w:t>
            </w:r>
            <w:r w:rsidRPr="00750564">
              <w:rPr>
                <w:szCs w:val="24"/>
                <w:lang w:eastAsia="ja-JP"/>
              </w:rPr>
              <w:t>of the Bidder and whether there is a withdrawal,</w:t>
            </w:r>
            <w:r w:rsidR="00F119F3" w:rsidRPr="00750564">
              <w:rPr>
                <w:szCs w:val="24"/>
                <w:lang w:eastAsia="ja-JP"/>
              </w:rPr>
              <w:t xml:space="preserve"> </w:t>
            </w:r>
            <w:r w:rsidRPr="00750564">
              <w:rPr>
                <w:szCs w:val="24"/>
                <w:lang w:eastAsia="ja-JP"/>
              </w:rPr>
              <w:t>substitution, or modification; alternative proposals and the</w:t>
            </w:r>
            <w:r w:rsidR="00F119F3" w:rsidRPr="00750564">
              <w:rPr>
                <w:szCs w:val="24"/>
                <w:lang w:eastAsia="ja-JP"/>
              </w:rPr>
              <w:t xml:space="preserve"> </w:t>
            </w:r>
            <w:r w:rsidRPr="00750564">
              <w:rPr>
                <w:szCs w:val="24"/>
                <w:lang w:eastAsia="ja-JP"/>
              </w:rPr>
              <w:t>presence or absence of a Bid Security. The Bidders’</w:t>
            </w:r>
            <w:r w:rsidR="00F119F3" w:rsidRPr="00750564">
              <w:rPr>
                <w:szCs w:val="24"/>
                <w:lang w:eastAsia="ja-JP"/>
              </w:rPr>
              <w:t xml:space="preserve"> </w:t>
            </w:r>
            <w:r w:rsidRPr="00750564">
              <w:rPr>
                <w:szCs w:val="24"/>
                <w:lang w:eastAsia="ja-JP"/>
              </w:rPr>
              <w:t>representatives who are present shall be requested to sign the</w:t>
            </w:r>
            <w:r w:rsidR="00F119F3" w:rsidRPr="00750564">
              <w:rPr>
                <w:szCs w:val="24"/>
                <w:lang w:eastAsia="ja-JP"/>
              </w:rPr>
              <w:t xml:space="preserve"> </w:t>
            </w:r>
            <w:r w:rsidRPr="00750564">
              <w:rPr>
                <w:szCs w:val="24"/>
                <w:lang w:eastAsia="ja-JP"/>
              </w:rPr>
              <w:t>record. The omission of a Bidder’s signature on the record</w:t>
            </w:r>
            <w:r w:rsidR="00F119F3" w:rsidRPr="00750564">
              <w:rPr>
                <w:szCs w:val="24"/>
                <w:lang w:eastAsia="ja-JP"/>
              </w:rPr>
              <w:t xml:space="preserve"> </w:t>
            </w:r>
            <w:r w:rsidRPr="00750564">
              <w:rPr>
                <w:szCs w:val="24"/>
                <w:lang w:eastAsia="ja-JP"/>
              </w:rPr>
              <w:t>shall not invalidate the contents and effect of the record. A</w:t>
            </w:r>
            <w:r w:rsidR="00F119F3" w:rsidRPr="00750564">
              <w:rPr>
                <w:szCs w:val="24"/>
                <w:lang w:eastAsia="ja-JP"/>
              </w:rPr>
              <w:t xml:space="preserve"> </w:t>
            </w:r>
            <w:r w:rsidRPr="00750564">
              <w:rPr>
                <w:szCs w:val="24"/>
                <w:lang w:eastAsia="ja-JP"/>
              </w:rPr>
              <w:t>copy of the record shall be distributed to all Bidders.</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25.7</w:t>
            </w:r>
          </w:p>
        </w:tc>
        <w:tc>
          <w:tcPr>
            <w:tcW w:w="6521" w:type="dxa"/>
          </w:tcPr>
          <w:p w:rsidR="00154048"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At the end of the evaluation of the Technical Bids, the</w:t>
            </w:r>
            <w:r w:rsidR="00F119F3" w:rsidRPr="00750564">
              <w:rPr>
                <w:szCs w:val="24"/>
                <w:lang w:eastAsia="ja-JP"/>
              </w:rPr>
              <w:t xml:space="preserve"> </w:t>
            </w:r>
            <w:r w:rsidRPr="00750564">
              <w:rPr>
                <w:szCs w:val="24"/>
                <w:lang w:eastAsia="ja-JP"/>
              </w:rPr>
              <w:t>Employer will invite Bidders who have submitted</w:t>
            </w:r>
            <w:r w:rsidR="00F119F3" w:rsidRPr="00750564">
              <w:rPr>
                <w:szCs w:val="24"/>
                <w:lang w:eastAsia="ja-JP"/>
              </w:rPr>
              <w:t xml:space="preserve"> </w:t>
            </w:r>
            <w:r w:rsidRPr="00750564">
              <w:rPr>
                <w:szCs w:val="24"/>
                <w:lang w:eastAsia="ja-JP"/>
              </w:rPr>
              <w:t>substantially responsive Technical Bids and who have been</w:t>
            </w:r>
            <w:r w:rsidR="00F119F3" w:rsidRPr="00750564">
              <w:rPr>
                <w:szCs w:val="24"/>
                <w:lang w:eastAsia="ja-JP"/>
              </w:rPr>
              <w:t xml:space="preserve"> </w:t>
            </w:r>
            <w:r w:rsidRPr="00750564">
              <w:rPr>
                <w:szCs w:val="24"/>
                <w:lang w:eastAsia="ja-JP"/>
              </w:rPr>
              <w:t>determined as being qualified for award to attend the</w:t>
            </w:r>
            <w:r w:rsidR="00F119F3" w:rsidRPr="00750564">
              <w:rPr>
                <w:szCs w:val="24"/>
                <w:lang w:eastAsia="ja-JP"/>
              </w:rPr>
              <w:t xml:space="preserve"> </w:t>
            </w:r>
            <w:r w:rsidRPr="00750564">
              <w:rPr>
                <w:szCs w:val="24"/>
                <w:lang w:eastAsia="ja-JP"/>
              </w:rPr>
              <w:t>opening of the Price Bids. The date, time, and location of the</w:t>
            </w:r>
            <w:r w:rsidR="00F119F3" w:rsidRPr="00750564">
              <w:rPr>
                <w:szCs w:val="24"/>
                <w:lang w:eastAsia="ja-JP"/>
              </w:rPr>
              <w:t xml:space="preserve"> </w:t>
            </w:r>
            <w:r w:rsidRPr="00750564">
              <w:rPr>
                <w:szCs w:val="24"/>
                <w:lang w:eastAsia="ja-JP"/>
              </w:rPr>
              <w:t>opening of Price Bids will be advised in writing by the Employer. The opening date should allow Bidders sufficient</w:t>
            </w:r>
            <w:r w:rsidR="00F119F3" w:rsidRPr="00750564">
              <w:rPr>
                <w:szCs w:val="24"/>
                <w:lang w:eastAsia="ja-JP"/>
              </w:rPr>
              <w:t xml:space="preserve"> </w:t>
            </w:r>
            <w:r w:rsidRPr="00750564">
              <w:rPr>
                <w:szCs w:val="24"/>
                <w:lang w:eastAsia="ja-JP"/>
              </w:rPr>
              <w:t>time to make arrangements for attending the opening of</w:t>
            </w:r>
            <w:r w:rsidR="00F119F3" w:rsidRPr="00750564">
              <w:rPr>
                <w:szCs w:val="24"/>
                <w:lang w:eastAsia="ja-JP"/>
              </w:rPr>
              <w:t xml:space="preserve"> </w:t>
            </w:r>
            <w:r w:rsidRPr="00750564">
              <w:rPr>
                <w:szCs w:val="24"/>
                <w:lang w:eastAsia="ja-JP"/>
              </w:rPr>
              <w:t>Price Bids.</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25.8</w:t>
            </w:r>
          </w:p>
        </w:tc>
        <w:tc>
          <w:tcPr>
            <w:tcW w:w="6521" w:type="dxa"/>
          </w:tcPr>
          <w:p w:rsidR="00154048"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will notify Bidders in writing who have been</w:t>
            </w:r>
            <w:r w:rsidR="00F119F3" w:rsidRPr="00750564">
              <w:rPr>
                <w:szCs w:val="24"/>
                <w:lang w:eastAsia="ja-JP"/>
              </w:rPr>
              <w:t xml:space="preserve"> </w:t>
            </w:r>
            <w:r w:rsidRPr="00750564">
              <w:rPr>
                <w:szCs w:val="24"/>
                <w:lang w:eastAsia="ja-JP"/>
              </w:rPr>
              <w:t>rejected on the grounds of their Technical Bids being</w:t>
            </w:r>
            <w:r w:rsidR="00F119F3" w:rsidRPr="00750564">
              <w:rPr>
                <w:szCs w:val="24"/>
                <w:lang w:eastAsia="ja-JP"/>
              </w:rPr>
              <w:t xml:space="preserve"> </w:t>
            </w:r>
            <w:r w:rsidRPr="00750564">
              <w:rPr>
                <w:szCs w:val="24"/>
                <w:lang w:eastAsia="ja-JP"/>
              </w:rPr>
              <w:t>substantially non-responsive to the requirements of the</w:t>
            </w:r>
            <w:r w:rsidR="00F119F3" w:rsidRPr="00750564">
              <w:rPr>
                <w:szCs w:val="24"/>
                <w:lang w:eastAsia="ja-JP"/>
              </w:rPr>
              <w:t xml:space="preserve"> </w:t>
            </w:r>
            <w:r w:rsidRPr="00750564">
              <w:rPr>
                <w:szCs w:val="24"/>
                <w:lang w:eastAsia="ja-JP"/>
              </w:rPr>
              <w:t>Bidding Document and return their Price Bids unopened.</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25.9</w:t>
            </w:r>
          </w:p>
        </w:tc>
        <w:tc>
          <w:tcPr>
            <w:tcW w:w="6521" w:type="dxa"/>
          </w:tcPr>
          <w:p w:rsidR="00154048"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shall conduct the opening of Price Bids of all</w:t>
            </w:r>
            <w:r w:rsidR="00F119F3" w:rsidRPr="00750564">
              <w:rPr>
                <w:szCs w:val="24"/>
                <w:lang w:eastAsia="ja-JP"/>
              </w:rPr>
              <w:t xml:space="preserve"> </w:t>
            </w:r>
            <w:r w:rsidRPr="00750564">
              <w:rPr>
                <w:szCs w:val="24"/>
                <w:lang w:eastAsia="ja-JP"/>
              </w:rPr>
              <w:t>Bidders who submitted substantially responsive Technical</w:t>
            </w:r>
            <w:r w:rsidR="00F119F3" w:rsidRPr="00750564">
              <w:rPr>
                <w:szCs w:val="24"/>
                <w:lang w:eastAsia="ja-JP"/>
              </w:rPr>
              <w:t xml:space="preserve"> </w:t>
            </w:r>
            <w:r w:rsidRPr="00750564">
              <w:rPr>
                <w:szCs w:val="24"/>
                <w:lang w:eastAsia="ja-JP"/>
              </w:rPr>
              <w:t>Bids, in the presence of Bidders’ representatives who choose</w:t>
            </w:r>
            <w:r w:rsidR="00F119F3" w:rsidRPr="00750564">
              <w:rPr>
                <w:szCs w:val="24"/>
                <w:lang w:eastAsia="ja-JP"/>
              </w:rPr>
              <w:t xml:space="preserve"> </w:t>
            </w:r>
            <w:r w:rsidRPr="00750564">
              <w:rPr>
                <w:szCs w:val="24"/>
                <w:lang w:eastAsia="ja-JP"/>
              </w:rPr>
              <w:t>to attend at the address, date and time specified by the</w:t>
            </w:r>
            <w:r w:rsidR="00F119F3" w:rsidRPr="00750564">
              <w:rPr>
                <w:szCs w:val="24"/>
                <w:lang w:eastAsia="ja-JP"/>
              </w:rPr>
              <w:t xml:space="preserve"> </w:t>
            </w:r>
            <w:r w:rsidRPr="00750564">
              <w:rPr>
                <w:szCs w:val="24"/>
                <w:lang w:eastAsia="ja-JP"/>
              </w:rPr>
              <w:t>Employer. The Bidder’s representatives who are present</w:t>
            </w:r>
            <w:r w:rsidR="00F119F3" w:rsidRPr="00750564">
              <w:rPr>
                <w:szCs w:val="24"/>
                <w:lang w:eastAsia="ja-JP"/>
              </w:rPr>
              <w:t xml:space="preserve"> </w:t>
            </w:r>
            <w:r w:rsidRPr="00750564">
              <w:rPr>
                <w:szCs w:val="24"/>
                <w:lang w:eastAsia="ja-JP"/>
              </w:rPr>
              <w:t>shall be requested to sign a register evidencing their</w:t>
            </w:r>
            <w:r w:rsidR="00F119F3" w:rsidRPr="00750564">
              <w:rPr>
                <w:szCs w:val="24"/>
                <w:lang w:eastAsia="ja-JP"/>
              </w:rPr>
              <w:t xml:space="preserve"> </w:t>
            </w:r>
            <w:r w:rsidRPr="00750564">
              <w:rPr>
                <w:szCs w:val="24"/>
                <w:lang w:eastAsia="ja-JP"/>
              </w:rPr>
              <w:t>attendance.</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25.10</w:t>
            </w:r>
          </w:p>
        </w:tc>
        <w:tc>
          <w:tcPr>
            <w:tcW w:w="6521" w:type="dxa"/>
          </w:tcPr>
          <w:p w:rsidR="00154048" w:rsidRPr="00750564" w:rsidRDefault="000623E4" w:rsidP="003C2AC5">
            <w:pPr>
              <w:spacing w:beforeLines="50" w:before="120" w:afterLines="50" w:after="120"/>
              <w:rPr>
                <w:szCs w:val="24"/>
                <w:lang w:eastAsia="ja-JP"/>
              </w:rPr>
            </w:pPr>
            <w:r w:rsidRPr="00750564">
              <w:rPr>
                <w:szCs w:val="24"/>
                <w:lang w:eastAsia="ja-JP"/>
              </w:rPr>
              <w:t>All envelopes containing Price Bids shall be opened one at a time, reading out:</w:t>
            </w:r>
          </w:p>
          <w:p w:rsidR="000623E4" w:rsidRPr="00750564" w:rsidRDefault="000623E4" w:rsidP="003C2AC5">
            <w:pPr>
              <w:pStyle w:val="affc"/>
              <w:numPr>
                <w:ilvl w:val="0"/>
                <w:numId w:val="28"/>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the name of the Bidder;</w:t>
            </w:r>
          </w:p>
          <w:p w:rsidR="000623E4" w:rsidRPr="00750564" w:rsidRDefault="000623E4" w:rsidP="003C2AC5">
            <w:pPr>
              <w:pStyle w:val="affc"/>
              <w:numPr>
                <w:ilvl w:val="0"/>
                <w:numId w:val="28"/>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whether there is a modification;</w:t>
            </w:r>
          </w:p>
          <w:p w:rsidR="000623E4" w:rsidRPr="00750564" w:rsidRDefault="000623E4" w:rsidP="003C2AC5">
            <w:pPr>
              <w:pStyle w:val="affc"/>
              <w:numPr>
                <w:ilvl w:val="0"/>
                <w:numId w:val="28"/>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the Bid Prices, including any discounts and alternative Bids; and</w:t>
            </w:r>
          </w:p>
          <w:p w:rsidR="000623E4" w:rsidRPr="00750564" w:rsidRDefault="000623E4" w:rsidP="003C2AC5">
            <w:pPr>
              <w:pStyle w:val="affc"/>
              <w:numPr>
                <w:ilvl w:val="0"/>
                <w:numId w:val="28"/>
              </w:numPr>
              <w:spacing w:beforeLines="25" w:before="60" w:after="120" w:line="240" w:lineRule="auto"/>
              <w:ind w:leftChars="0"/>
              <w:rPr>
                <w:rFonts w:ascii="Times New Roman" w:hAnsi="Times New Roman"/>
                <w:sz w:val="24"/>
                <w:szCs w:val="24"/>
              </w:rPr>
            </w:pPr>
            <w:r w:rsidRPr="00750564">
              <w:rPr>
                <w:rFonts w:ascii="Times New Roman" w:hAnsi="Times New Roman"/>
                <w:sz w:val="24"/>
                <w:szCs w:val="24"/>
              </w:rPr>
              <w:t>any other details as the Employer may consider appropriate.</w:t>
            </w:r>
          </w:p>
          <w:p w:rsidR="000623E4" w:rsidRPr="00750564" w:rsidRDefault="000623E4" w:rsidP="003C2AC5">
            <w:pPr>
              <w:widowControl w:val="0"/>
              <w:autoSpaceDE w:val="0"/>
              <w:autoSpaceDN w:val="0"/>
              <w:adjustRightInd w:val="0"/>
              <w:spacing w:beforeLines="50" w:before="120" w:afterLines="50" w:after="120"/>
              <w:rPr>
                <w:szCs w:val="24"/>
                <w:lang w:eastAsia="ja-JP"/>
              </w:rPr>
            </w:pPr>
            <w:r w:rsidRPr="00750564">
              <w:rPr>
                <w:szCs w:val="24"/>
                <w:lang w:eastAsia="ja-JP"/>
              </w:rPr>
              <w:t>Only Price Bids discounts, and alternative Bids read out and recorded during the opening of Price Bids shall be considered for evaluation. No Bid shall be rejected at the opening of Price Bids.</w:t>
            </w:r>
          </w:p>
        </w:tc>
      </w:tr>
      <w:tr w:rsidR="00154048" w:rsidRPr="00750564" w:rsidTr="00D1013C">
        <w:tc>
          <w:tcPr>
            <w:tcW w:w="2302" w:type="dxa"/>
          </w:tcPr>
          <w:p w:rsidR="00154048" w:rsidRPr="00750564" w:rsidRDefault="00154048"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154048" w:rsidRPr="00750564" w:rsidRDefault="00154048" w:rsidP="003C2AC5">
            <w:pPr>
              <w:spacing w:beforeLines="50" w:before="120" w:afterLines="50" w:after="120"/>
              <w:rPr>
                <w:szCs w:val="24"/>
                <w:lang w:eastAsia="ja-JP"/>
              </w:rPr>
            </w:pPr>
            <w:r w:rsidRPr="00750564">
              <w:rPr>
                <w:szCs w:val="24"/>
                <w:lang w:eastAsia="ja-JP"/>
              </w:rPr>
              <w:t>25.11</w:t>
            </w:r>
          </w:p>
        </w:tc>
        <w:tc>
          <w:tcPr>
            <w:tcW w:w="6521" w:type="dxa"/>
          </w:tcPr>
          <w:p w:rsidR="00154048" w:rsidRPr="00750564" w:rsidRDefault="00154048"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shall prepare a record of the opening of Price</w:t>
            </w:r>
            <w:r w:rsidR="000623E4" w:rsidRPr="00750564">
              <w:rPr>
                <w:szCs w:val="24"/>
                <w:lang w:eastAsia="ja-JP"/>
              </w:rPr>
              <w:t xml:space="preserve"> </w:t>
            </w:r>
            <w:r w:rsidRPr="00750564">
              <w:rPr>
                <w:szCs w:val="24"/>
                <w:lang w:eastAsia="ja-JP"/>
              </w:rPr>
              <w:t>Bids that shall include, as a minimum: the name of the</w:t>
            </w:r>
            <w:r w:rsidR="000623E4" w:rsidRPr="00750564">
              <w:rPr>
                <w:szCs w:val="24"/>
                <w:lang w:eastAsia="ja-JP"/>
              </w:rPr>
              <w:t xml:space="preserve"> </w:t>
            </w:r>
            <w:r w:rsidRPr="00750564">
              <w:rPr>
                <w:szCs w:val="24"/>
                <w:lang w:eastAsia="ja-JP"/>
              </w:rPr>
              <w:t>Bidder, the Bid Price (per lot if applicable), any discounts,</w:t>
            </w:r>
            <w:r w:rsidR="000623E4" w:rsidRPr="00750564">
              <w:rPr>
                <w:szCs w:val="24"/>
                <w:lang w:eastAsia="ja-JP"/>
              </w:rPr>
              <w:t xml:space="preserve"> </w:t>
            </w:r>
            <w:r w:rsidRPr="00750564">
              <w:rPr>
                <w:szCs w:val="24"/>
                <w:lang w:eastAsia="ja-JP"/>
              </w:rPr>
              <w:t>and alternative Bids. The Bidders’ representatives who are</w:t>
            </w:r>
            <w:r w:rsidR="000623E4" w:rsidRPr="00750564">
              <w:rPr>
                <w:szCs w:val="24"/>
                <w:lang w:eastAsia="ja-JP"/>
              </w:rPr>
              <w:t xml:space="preserve"> </w:t>
            </w:r>
            <w:r w:rsidRPr="00750564">
              <w:rPr>
                <w:szCs w:val="24"/>
                <w:lang w:eastAsia="ja-JP"/>
              </w:rPr>
              <w:t>present shall be requested to sign the record. The omission</w:t>
            </w:r>
            <w:r w:rsidR="000623E4" w:rsidRPr="00750564">
              <w:rPr>
                <w:szCs w:val="24"/>
                <w:lang w:eastAsia="ja-JP"/>
              </w:rPr>
              <w:t xml:space="preserve"> </w:t>
            </w:r>
            <w:r w:rsidRPr="00750564">
              <w:rPr>
                <w:szCs w:val="24"/>
                <w:lang w:eastAsia="ja-JP"/>
              </w:rPr>
              <w:t>of a Bidder’s signature on the record shall not invalidate the</w:t>
            </w:r>
            <w:r w:rsidR="000623E4" w:rsidRPr="00750564">
              <w:rPr>
                <w:szCs w:val="24"/>
                <w:lang w:eastAsia="ja-JP"/>
              </w:rPr>
              <w:t xml:space="preserve"> </w:t>
            </w:r>
            <w:r w:rsidRPr="00750564">
              <w:rPr>
                <w:szCs w:val="24"/>
                <w:lang w:eastAsia="ja-JP"/>
              </w:rPr>
              <w:t>contents and effect of the record. A copy of the record shall</w:t>
            </w:r>
            <w:r w:rsidR="000623E4" w:rsidRPr="00750564">
              <w:rPr>
                <w:szCs w:val="24"/>
                <w:lang w:eastAsia="ja-JP"/>
              </w:rPr>
              <w:t xml:space="preserve"> </w:t>
            </w:r>
            <w:r w:rsidRPr="00750564">
              <w:rPr>
                <w:szCs w:val="24"/>
                <w:lang w:eastAsia="ja-JP"/>
              </w:rPr>
              <w:t>be distributed to all Bidders.</w:t>
            </w:r>
          </w:p>
        </w:tc>
      </w:tr>
      <w:tr w:rsidR="000E76EA" w:rsidRPr="00750564" w:rsidTr="00C74EBC">
        <w:tc>
          <w:tcPr>
            <w:tcW w:w="9640" w:type="dxa"/>
            <w:gridSpan w:val="3"/>
          </w:tcPr>
          <w:p w:rsidR="000E76EA" w:rsidRPr="00750564" w:rsidRDefault="0049116F" w:rsidP="003C2AC5">
            <w:pPr>
              <w:spacing w:beforeLines="50" w:before="120" w:afterLines="50" w:after="120"/>
              <w:jc w:val="center"/>
              <w:outlineLvl w:val="3"/>
              <w:rPr>
                <w:szCs w:val="24"/>
                <w:lang w:eastAsia="ja-JP"/>
              </w:rPr>
            </w:pPr>
            <w:bookmarkStart w:id="117" w:name="_Toc416169491"/>
            <w:bookmarkStart w:id="118" w:name="_Toc416173411"/>
            <w:bookmarkStart w:id="119" w:name="_Toc416191576"/>
            <w:bookmarkStart w:id="120" w:name="_Toc416335882"/>
            <w:bookmarkStart w:id="121" w:name="_Toc416340552"/>
            <w:bookmarkStart w:id="122" w:name="_Toc416356344"/>
            <w:r w:rsidRPr="00750564">
              <w:rPr>
                <w:b/>
                <w:szCs w:val="24"/>
                <w:lang w:eastAsia="ja-JP"/>
              </w:rPr>
              <w:t>E</w:t>
            </w:r>
            <w:r w:rsidR="000E76EA" w:rsidRPr="00750564">
              <w:rPr>
                <w:b/>
                <w:szCs w:val="24"/>
                <w:lang w:eastAsia="ja-JP"/>
              </w:rPr>
              <w:t>.</w:t>
            </w:r>
            <w:r w:rsidR="000E76EA" w:rsidRPr="00750564">
              <w:rPr>
                <w:szCs w:val="24"/>
                <w:lang w:eastAsia="ja-JP"/>
              </w:rPr>
              <w:t xml:space="preserve">  </w:t>
            </w:r>
            <w:r w:rsidR="000E76EA" w:rsidRPr="00750564">
              <w:rPr>
                <w:b/>
                <w:szCs w:val="24"/>
                <w:lang w:eastAsia="ja-JP"/>
              </w:rPr>
              <w:t>Evaluation and Comparison of Bids</w:t>
            </w:r>
            <w:bookmarkEnd w:id="117"/>
            <w:bookmarkEnd w:id="118"/>
            <w:bookmarkEnd w:id="119"/>
            <w:bookmarkEnd w:id="120"/>
            <w:bookmarkEnd w:id="121"/>
            <w:bookmarkEnd w:id="122"/>
          </w:p>
        </w:tc>
      </w:tr>
      <w:tr w:rsidR="00942D8A" w:rsidRPr="00750564" w:rsidTr="00D1013C">
        <w:tc>
          <w:tcPr>
            <w:tcW w:w="2302" w:type="dxa"/>
          </w:tcPr>
          <w:p w:rsidR="00942D8A" w:rsidRPr="00750564" w:rsidRDefault="000E76EA"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23" w:name="_Toc416356345"/>
            <w:r w:rsidRPr="00750564">
              <w:rPr>
                <w:rFonts w:ascii="Times New Roman" w:hAnsi="Times New Roman"/>
                <w:b/>
                <w:sz w:val="24"/>
                <w:szCs w:val="24"/>
              </w:rPr>
              <w:t>Confidentiality</w:t>
            </w:r>
            <w:bookmarkEnd w:id="123"/>
            <w:r w:rsidRPr="00750564">
              <w:rPr>
                <w:rFonts w:ascii="Times New Roman" w:hAnsi="Times New Roman"/>
                <w:b/>
                <w:sz w:val="24"/>
                <w:szCs w:val="24"/>
              </w:rPr>
              <w:t xml:space="preserve"> </w:t>
            </w:r>
          </w:p>
        </w:tc>
        <w:tc>
          <w:tcPr>
            <w:tcW w:w="817" w:type="dxa"/>
          </w:tcPr>
          <w:p w:rsidR="00942D8A" w:rsidRPr="00750564" w:rsidRDefault="000E76EA" w:rsidP="003C2AC5">
            <w:pPr>
              <w:spacing w:beforeLines="50" w:before="120" w:afterLines="50" w:after="120"/>
              <w:outlineLvl w:val="4"/>
              <w:rPr>
                <w:szCs w:val="24"/>
                <w:lang w:eastAsia="ja-JP"/>
              </w:rPr>
            </w:pPr>
            <w:bookmarkStart w:id="124" w:name="_Toc416356346"/>
            <w:r w:rsidRPr="00750564">
              <w:rPr>
                <w:szCs w:val="24"/>
                <w:lang w:eastAsia="ja-JP"/>
              </w:rPr>
              <w:t>26.1</w:t>
            </w:r>
            <w:bookmarkEnd w:id="124"/>
          </w:p>
        </w:tc>
        <w:tc>
          <w:tcPr>
            <w:tcW w:w="6521" w:type="dxa"/>
          </w:tcPr>
          <w:p w:rsidR="00942D8A" w:rsidRPr="00750564" w:rsidRDefault="000E76EA" w:rsidP="003C2AC5">
            <w:pPr>
              <w:widowControl w:val="0"/>
              <w:autoSpaceDE w:val="0"/>
              <w:autoSpaceDN w:val="0"/>
              <w:adjustRightInd w:val="0"/>
              <w:spacing w:beforeLines="50" w:before="120" w:afterLines="50" w:after="120"/>
              <w:outlineLvl w:val="4"/>
              <w:rPr>
                <w:szCs w:val="24"/>
                <w:lang w:eastAsia="ja-JP"/>
              </w:rPr>
            </w:pPr>
            <w:bookmarkStart w:id="125" w:name="_Toc416356347"/>
            <w:r w:rsidRPr="00750564">
              <w:rPr>
                <w:szCs w:val="24"/>
                <w:lang w:eastAsia="ja-JP"/>
              </w:rPr>
              <w:t>Information relating to the evaluation of Bids and</w:t>
            </w:r>
            <w:r w:rsidR="00D20F8E" w:rsidRPr="00750564">
              <w:rPr>
                <w:szCs w:val="24"/>
                <w:lang w:eastAsia="ja-JP"/>
              </w:rPr>
              <w:t xml:space="preserve"> </w:t>
            </w:r>
            <w:r w:rsidRPr="00750564">
              <w:rPr>
                <w:szCs w:val="24"/>
                <w:lang w:eastAsia="ja-JP"/>
              </w:rPr>
              <w:t>recommendation of contract award shall not be disclosed to</w:t>
            </w:r>
            <w:r w:rsidR="00D20F8E" w:rsidRPr="00750564">
              <w:rPr>
                <w:szCs w:val="24"/>
                <w:lang w:eastAsia="ja-JP"/>
              </w:rPr>
              <w:t xml:space="preserve"> </w:t>
            </w:r>
            <w:r w:rsidRPr="00750564">
              <w:rPr>
                <w:szCs w:val="24"/>
                <w:lang w:eastAsia="ja-JP"/>
              </w:rPr>
              <w:t>Bidders or any other persons not officially concerned with</w:t>
            </w:r>
            <w:r w:rsidR="00D20F8E" w:rsidRPr="00750564">
              <w:rPr>
                <w:szCs w:val="24"/>
                <w:lang w:eastAsia="ja-JP"/>
              </w:rPr>
              <w:t xml:space="preserve"> </w:t>
            </w:r>
            <w:r w:rsidRPr="00750564">
              <w:rPr>
                <w:szCs w:val="24"/>
                <w:lang w:eastAsia="ja-JP"/>
              </w:rPr>
              <w:t>the bidding process until information on Contract award is communicated to all Bidders in accordance with ITB 40.</w:t>
            </w:r>
            <w:bookmarkEnd w:id="125"/>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0E76EA" w:rsidP="003C2AC5">
            <w:pPr>
              <w:spacing w:beforeLines="50" w:before="120" w:afterLines="50" w:after="120"/>
              <w:rPr>
                <w:szCs w:val="24"/>
                <w:lang w:eastAsia="ja-JP"/>
              </w:rPr>
            </w:pPr>
            <w:r w:rsidRPr="00750564">
              <w:rPr>
                <w:szCs w:val="24"/>
                <w:lang w:eastAsia="ja-JP"/>
              </w:rPr>
              <w:t>26.2</w:t>
            </w:r>
          </w:p>
        </w:tc>
        <w:tc>
          <w:tcPr>
            <w:tcW w:w="6521" w:type="dxa"/>
          </w:tcPr>
          <w:p w:rsidR="00942D8A" w:rsidRPr="00750564" w:rsidRDefault="000E76EA" w:rsidP="003C2AC5">
            <w:pPr>
              <w:widowControl w:val="0"/>
              <w:autoSpaceDE w:val="0"/>
              <w:autoSpaceDN w:val="0"/>
              <w:adjustRightInd w:val="0"/>
              <w:spacing w:beforeLines="50" w:before="120" w:afterLines="50" w:after="120"/>
              <w:rPr>
                <w:szCs w:val="24"/>
                <w:lang w:eastAsia="ja-JP"/>
              </w:rPr>
            </w:pPr>
            <w:r w:rsidRPr="00750564">
              <w:rPr>
                <w:szCs w:val="24"/>
                <w:lang w:eastAsia="ja-JP"/>
              </w:rPr>
              <w:t>Any attempt by a Bidder to influence the Employer in the</w:t>
            </w:r>
            <w:r w:rsidR="00D20F8E" w:rsidRPr="00750564">
              <w:rPr>
                <w:szCs w:val="24"/>
                <w:lang w:eastAsia="ja-JP"/>
              </w:rPr>
              <w:t xml:space="preserve"> </w:t>
            </w:r>
            <w:r w:rsidRPr="00750564">
              <w:rPr>
                <w:szCs w:val="24"/>
                <w:lang w:eastAsia="ja-JP"/>
              </w:rPr>
              <w:t>evaluation of the Bids or Contract award decisions may</w:t>
            </w:r>
            <w:r w:rsidR="00D20F8E" w:rsidRPr="00750564">
              <w:rPr>
                <w:szCs w:val="24"/>
                <w:lang w:eastAsia="ja-JP"/>
              </w:rPr>
              <w:t xml:space="preserve"> </w:t>
            </w:r>
            <w:r w:rsidRPr="00750564">
              <w:rPr>
                <w:szCs w:val="24"/>
                <w:lang w:eastAsia="ja-JP"/>
              </w:rPr>
              <w:t>result in the rejection of its Bid.</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0E76EA" w:rsidP="003C2AC5">
            <w:pPr>
              <w:spacing w:beforeLines="50" w:before="120" w:afterLines="50" w:after="120"/>
              <w:rPr>
                <w:szCs w:val="24"/>
                <w:lang w:eastAsia="ja-JP"/>
              </w:rPr>
            </w:pPr>
            <w:r w:rsidRPr="00750564">
              <w:rPr>
                <w:szCs w:val="24"/>
                <w:lang w:eastAsia="ja-JP"/>
              </w:rPr>
              <w:t>26.3</w:t>
            </w:r>
          </w:p>
        </w:tc>
        <w:tc>
          <w:tcPr>
            <w:tcW w:w="6521" w:type="dxa"/>
          </w:tcPr>
          <w:p w:rsidR="00942D8A" w:rsidRPr="00750564" w:rsidRDefault="000E76EA" w:rsidP="003C2AC5">
            <w:pPr>
              <w:widowControl w:val="0"/>
              <w:autoSpaceDE w:val="0"/>
              <w:autoSpaceDN w:val="0"/>
              <w:adjustRightInd w:val="0"/>
              <w:spacing w:beforeLines="50" w:before="120" w:afterLines="50" w:after="120"/>
              <w:rPr>
                <w:szCs w:val="24"/>
                <w:lang w:eastAsia="ja-JP"/>
              </w:rPr>
            </w:pPr>
            <w:r w:rsidRPr="00750564">
              <w:rPr>
                <w:szCs w:val="24"/>
                <w:lang w:eastAsia="ja-JP"/>
              </w:rPr>
              <w:t>Notwithstanding ITB 26.2, from the time of Bid opening to</w:t>
            </w:r>
            <w:r w:rsidR="00D20F8E" w:rsidRPr="00750564">
              <w:rPr>
                <w:szCs w:val="24"/>
                <w:lang w:eastAsia="ja-JP"/>
              </w:rPr>
              <w:t xml:space="preserve"> </w:t>
            </w:r>
            <w:r w:rsidRPr="00750564">
              <w:rPr>
                <w:szCs w:val="24"/>
                <w:lang w:eastAsia="ja-JP"/>
              </w:rPr>
              <w:t>the time of Contract award, if a Bidder wishes to contact the</w:t>
            </w:r>
            <w:r w:rsidR="00D20F8E" w:rsidRPr="00750564">
              <w:rPr>
                <w:szCs w:val="24"/>
                <w:lang w:eastAsia="ja-JP"/>
              </w:rPr>
              <w:t xml:space="preserve"> </w:t>
            </w:r>
            <w:r w:rsidRPr="00750564">
              <w:rPr>
                <w:szCs w:val="24"/>
                <w:lang w:eastAsia="ja-JP"/>
              </w:rPr>
              <w:t>Employer on any matter related to the bidding process, it</w:t>
            </w:r>
            <w:r w:rsidR="00D20F8E" w:rsidRPr="00750564">
              <w:rPr>
                <w:szCs w:val="24"/>
                <w:lang w:eastAsia="ja-JP"/>
              </w:rPr>
              <w:t xml:space="preserve"> </w:t>
            </w:r>
            <w:r w:rsidRPr="00750564">
              <w:rPr>
                <w:szCs w:val="24"/>
                <w:lang w:eastAsia="ja-JP"/>
              </w:rPr>
              <w:t>shall do so in writing.</w:t>
            </w:r>
          </w:p>
        </w:tc>
      </w:tr>
      <w:tr w:rsidR="00942D8A" w:rsidRPr="00750564" w:rsidTr="00D1013C">
        <w:tc>
          <w:tcPr>
            <w:tcW w:w="2302" w:type="dxa"/>
          </w:tcPr>
          <w:p w:rsidR="00942D8A" w:rsidRPr="00750564" w:rsidRDefault="000E76EA"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26" w:name="_Toc416356348"/>
            <w:r w:rsidRPr="00750564">
              <w:rPr>
                <w:rFonts w:ascii="Times New Roman" w:hAnsi="Times New Roman"/>
                <w:b/>
                <w:sz w:val="24"/>
                <w:szCs w:val="24"/>
              </w:rPr>
              <w:t>Clarification of Bids</w:t>
            </w:r>
            <w:bookmarkEnd w:id="126"/>
          </w:p>
        </w:tc>
        <w:tc>
          <w:tcPr>
            <w:tcW w:w="817" w:type="dxa"/>
          </w:tcPr>
          <w:p w:rsidR="00942D8A" w:rsidRPr="00750564" w:rsidRDefault="00D20F8E" w:rsidP="003C2AC5">
            <w:pPr>
              <w:spacing w:beforeLines="50" w:before="120" w:afterLines="50" w:after="120"/>
              <w:outlineLvl w:val="4"/>
              <w:rPr>
                <w:szCs w:val="24"/>
                <w:lang w:eastAsia="ja-JP"/>
              </w:rPr>
            </w:pPr>
            <w:bookmarkStart w:id="127" w:name="_Toc416356349"/>
            <w:r w:rsidRPr="00750564">
              <w:rPr>
                <w:szCs w:val="24"/>
                <w:lang w:eastAsia="ja-JP"/>
              </w:rPr>
              <w:t>27.1</w:t>
            </w:r>
            <w:bookmarkEnd w:id="127"/>
          </w:p>
        </w:tc>
        <w:tc>
          <w:tcPr>
            <w:tcW w:w="6521" w:type="dxa"/>
          </w:tcPr>
          <w:p w:rsidR="00942D8A" w:rsidRPr="00750564" w:rsidRDefault="00D20F8E" w:rsidP="003C2AC5">
            <w:pPr>
              <w:widowControl w:val="0"/>
              <w:autoSpaceDE w:val="0"/>
              <w:autoSpaceDN w:val="0"/>
              <w:adjustRightInd w:val="0"/>
              <w:spacing w:beforeLines="50" w:before="120" w:afterLines="50" w:after="120"/>
              <w:outlineLvl w:val="4"/>
              <w:rPr>
                <w:szCs w:val="24"/>
                <w:lang w:eastAsia="ja-JP"/>
              </w:rPr>
            </w:pPr>
            <w:bookmarkStart w:id="128" w:name="_Toc416356350"/>
            <w:r w:rsidRPr="00750564">
              <w:rPr>
                <w:szCs w:val="24"/>
                <w:lang w:eastAsia="ja-JP"/>
              </w:rPr>
              <w:t>To assist in the examination, evaluation, and comparison of the Technical and Price Bids, and qualification of the Bidders, the Employer may, at its discretion, ask any Bidder for a clarification of its Bid, giving a reasonable time for a response. Any clarification submitted by a Bidder that is not in response to a request by the Employer shall not be considered. The Employer’s request for clarification and the response shall be in writing. No change in the substance of the Technical Bid or prices in the Price Bid, including any voluntary increase or decrease in the prices, shall be sought, offered, or permitted, except to confirm the correction of arithmetic errors discovered by the Employer in the evaluation of the Price Bids, in accordance with ITB 33.</w:t>
            </w:r>
            <w:bookmarkEnd w:id="128"/>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D20F8E" w:rsidP="003C2AC5">
            <w:pPr>
              <w:spacing w:beforeLines="50" w:before="120" w:afterLines="50" w:after="120"/>
              <w:rPr>
                <w:szCs w:val="24"/>
                <w:lang w:eastAsia="ja-JP"/>
              </w:rPr>
            </w:pPr>
            <w:r w:rsidRPr="00750564">
              <w:rPr>
                <w:szCs w:val="24"/>
                <w:lang w:eastAsia="ja-JP"/>
              </w:rPr>
              <w:t>27.2</w:t>
            </w:r>
          </w:p>
        </w:tc>
        <w:tc>
          <w:tcPr>
            <w:tcW w:w="6521" w:type="dxa"/>
          </w:tcPr>
          <w:p w:rsidR="00942D8A" w:rsidRPr="00750564" w:rsidRDefault="00D20F8E" w:rsidP="003C2AC5">
            <w:pPr>
              <w:spacing w:beforeLines="50" w:before="120" w:afterLines="50" w:after="120"/>
              <w:rPr>
                <w:szCs w:val="24"/>
                <w:lang w:eastAsia="ja-JP"/>
              </w:rPr>
            </w:pPr>
            <w:r w:rsidRPr="00750564">
              <w:rPr>
                <w:szCs w:val="24"/>
                <w:lang w:eastAsia="ja-JP"/>
              </w:rPr>
              <w:t>If a Bidder does not provide clarifications of its Bid by the date and time set in the Employer’s request for clarification, its Bid may be rejected.</w:t>
            </w:r>
          </w:p>
        </w:tc>
      </w:tr>
      <w:tr w:rsidR="00942D8A" w:rsidRPr="00750564" w:rsidTr="00D1013C">
        <w:tc>
          <w:tcPr>
            <w:tcW w:w="2302" w:type="dxa"/>
          </w:tcPr>
          <w:p w:rsidR="00942D8A" w:rsidRPr="00750564" w:rsidRDefault="00D20F8E"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29" w:name="_Toc416356351"/>
            <w:r w:rsidRPr="00750564">
              <w:rPr>
                <w:rFonts w:ascii="Times New Roman" w:hAnsi="Times New Roman"/>
                <w:b/>
                <w:sz w:val="24"/>
                <w:szCs w:val="24"/>
              </w:rPr>
              <w:t>Deviations, Reservations, and Omissions</w:t>
            </w:r>
            <w:bookmarkEnd w:id="129"/>
          </w:p>
        </w:tc>
        <w:tc>
          <w:tcPr>
            <w:tcW w:w="817" w:type="dxa"/>
          </w:tcPr>
          <w:p w:rsidR="00942D8A" w:rsidRPr="00750564" w:rsidRDefault="00D20F8E" w:rsidP="003C2AC5">
            <w:pPr>
              <w:spacing w:beforeLines="50" w:before="120" w:afterLines="50" w:after="120"/>
              <w:outlineLvl w:val="4"/>
              <w:rPr>
                <w:szCs w:val="24"/>
                <w:lang w:eastAsia="ja-JP"/>
              </w:rPr>
            </w:pPr>
            <w:bookmarkStart w:id="130" w:name="_Toc416356352"/>
            <w:r w:rsidRPr="00750564">
              <w:rPr>
                <w:szCs w:val="24"/>
                <w:lang w:eastAsia="ja-JP"/>
              </w:rPr>
              <w:t>28.1</w:t>
            </w:r>
            <w:bookmarkEnd w:id="130"/>
          </w:p>
        </w:tc>
        <w:tc>
          <w:tcPr>
            <w:tcW w:w="6521" w:type="dxa"/>
          </w:tcPr>
          <w:p w:rsidR="00942D8A" w:rsidRPr="00750564" w:rsidRDefault="00D20F8E" w:rsidP="003C2AC5">
            <w:pPr>
              <w:widowControl w:val="0"/>
              <w:adjustRightInd w:val="0"/>
              <w:spacing w:beforeLines="50" w:before="120" w:afterLines="50" w:after="120"/>
              <w:ind w:left="420" w:hanging="420"/>
              <w:textAlignment w:val="baseline"/>
              <w:outlineLvl w:val="4"/>
              <w:rPr>
                <w:szCs w:val="24"/>
                <w:lang w:eastAsia="ja-JP"/>
              </w:rPr>
            </w:pPr>
            <w:bookmarkStart w:id="131" w:name="_Toc416356353"/>
            <w:r w:rsidRPr="00750564">
              <w:rPr>
                <w:szCs w:val="24"/>
                <w:lang w:eastAsia="ja-JP"/>
              </w:rPr>
              <w:t>During the evaluation of Bids, the following definitions apply:</w:t>
            </w:r>
            <w:bookmarkEnd w:id="131"/>
          </w:p>
          <w:p w:rsidR="00D20F8E" w:rsidRPr="00750564" w:rsidRDefault="00D20F8E" w:rsidP="003C2AC5">
            <w:pPr>
              <w:pStyle w:val="affc"/>
              <w:numPr>
                <w:ilvl w:val="0"/>
                <w:numId w:val="29"/>
              </w:numPr>
              <w:spacing w:beforeLines="25" w:before="60" w:afterLines="50" w:after="120" w:line="240" w:lineRule="auto"/>
              <w:ind w:leftChars="0"/>
              <w:outlineLvl w:val="4"/>
              <w:rPr>
                <w:rFonts w:ascii="Times New Roman" w:hAnsi="Times New Roman"/>
                <w:sz w:val="24"/>
                <w:szCs w:val="24"/>
              </w:rPr>
            </w:pPr>
            <w:bookmarkStart w:id="132" w:name="_Toc416356354"/>
            <w:r w:rsidRPr="00750564">
              <w:rPr>
                <w:rFonts w:ascii="Times New Roman" w:hAnsi="Times New Roman"/>
                <w:sz w:val="24"/>
                <w:szCs w:val="24"/>
              </w:rPr>
              <w:t>“Deviation” is a departure from the requirements specified in the Bidding Documents;</w:t>
            </w:r>
            <w:bookmarkEnd w:id="132"/>
          </w:p>
          <w:p w:rsidR="00D20F8E" w:rsidRPr="00750564" w:rsidRDefault="00D20F8E" w:rsidP="003C2AC5">
            <w:pPr>
              <w:pStyle w:val="affc"/>
              <w:numPr>
                <w:ilvl w:val="0"/>
                <w:numId w:val="29"/>
              </w:numPr>
              <w:spacing w:beforeLines="25" w:before="60" w:afterLines="50" w:after="120" w:line="240" w:lineRule="auto"/>
              <w:ind w:leftChars="0"/>
              <w:outlineLvl w:val="4"/>
              <w:rPr>
                <w:rFonts w:ascii="Times New Roman" w:hAnsi="Times New Roman"/>
                <w:sz w:val="24"/>
                <w:szCs w:val="24"/>
              </w:rPr>
            </w:pPr>
            <w:bookmarkStart w:id="133" w:name="_Toc416356355"/>
            <w:r w:rsidRPr="00750564">
              <w:rPr>
                <w:rFonts w:ascii="Times New Roman" w:hAnsi="Times New Roman"/>
                <w:sz w:val="24"/>
                <w:szCs w:val="24"/>
              </w:rPr>
              <w:t>“Reservation” is the setting of limiting conditions or withholding from complete acceptance of the requirements specified in the Bidding Documents; and</w:t>
            </w:r>
            <w:bookmarkEnd w:id="133"/>
          </w:p>
          <w:p w:rsidR="00D20F8E" w:rsidRPr="00750564" w:rsidRDefault="00D20F8E" w:rsidP="003C2AC5">
            <w:pPr>
              <w:pStyle w:val="affc"/>
              <w:numPr>
                <w:ilvl w:val="0"/>
                <w:numId w:val="29"/>
              </w:numPr>
              <w:spacing w:beforeLines="25" w:before="60" w:afterLines="50" w:after="120" w:line="240" w:lineRule="auto"/>
              <w:ind w:leftChars="0"/>
              <w:outlineLvl w:val="4"/>
              <w:rPr>
                <w:rFonts w:ascii="Times New Roman" w:hAnsi="Times New Roman"/>
                <w:sz w:val="24"/>
                <w:szCs w:val="24"/>
              </w:rPr>
            </w:pPr>
            <w:bookmarkStart w:id="134" w:name="_Toc416356356"/>
            <w:r w:rsidRPr="00750564">
              <w:rPr>
                <w:rFonts w:ascii="Times New Roman" w:hAnsi="Times New Roman"/>
                <w:sz w:val="24"/>
                <w:szCs w:val="24"/>
              </w:rPr>
              <w:t>“Omission” is the failure to submit part or all of the information or documentation required in the Bidding Documents.</w:t>
            </w:r>
            <w:bookmarkEnd w:id="134"/>
          </w:p>
        </w:tc>
      </w:tr>
      <w:tr w:rsidR="00942D8A" w:rsidRPr="00750564" w:rsidTr="00D1013C">
        <w:tc>
          <w:tcPr>
            <w:tcW w:w="2302" w:type="dxa"/>
          </w:tcPr>
          <w:p w:rsidR="00942D8A" w:rsidRPr="00750564" w:rsidRDefault="00D20F8E"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35" w:name="_Toc416356357"/>
            <w:r w:rsidRPr="00750564">
              <w:rPr>
                <w:rFonts w:ascii="Times New Roman" w:hAnsi="Times New Roman"/>
                <w:b/>
                <w:sz w:val="24"/>
                <w:szCs w:val="24"/>
              </w:rPr>
              <w:t>Preliminary Examination of Technical Bids</w:t>
            </w:r>
            <w:bookmarkEnd w:id="135"/>
          </w:p>
        </w:tc>
        <w:tc>
          <w:tcPr>
            <w:tcW w:w="817" w:type="dxa"/>
          </w:tcPr>
          <w:p w:rsidR="00942D8A" w:rsidRPr="00750564" w:rsidRDefault="00D20F8E" w:rsidP="003C2AC5">
            <w:pPr>
              <w:spacing w:beforeLines="50" w:before="120" w:afterLines="50" w:after="120"/>
              <w:outlineLvl w:val="4"/>
              <w:rPr>
                <w:szCs w:val="24"/>
                <w:lang w:eastAsia="ja-JP"/>
              </w:rPr>
            </w:pPr>
            <w:bookmarkStart w:id="136" w:name="_Toc416356358"/>
            <w:r w:rsidRPr="00750564">
              <w:rPr>
                <w:szCs w:val="24"/>
                <w:lang w:eastAsia="ja-JP"/>
              </w:rPr>
              <w:t>29.1</w:t>
            </w:r>
            <w:bookmarkEnd w:id="136"/>
          </w:p>
        </w:tc>
        <w:tc>
          <w:tcPr>
            <w:tcW w:w="6521" w:type="dxa"/>
          </w:tcPr>
          <w:p w:rsidR="00942D8A" w:rsidRPr="00750564" w:rsidRDefault="00D20F8E" w:rsidP="003C2AC5">
            <w:pPr>
              <w:spacing w:beforeLines="50" w:before="120" w:afterLines="50" w:after="120"/>
              <w:outlineLvl w:val="4"/>
              <w:rPr>
                <w:szCs w:val="24"/>
                <w:lang w:eastAsia="ja-JP"/>
              </w:rPr>
            </w:pPr>
            <w:bookmarkStart w:id="137" w:name="_Toc416356359"/>
            <w:r w:rsidRPr="00750564">
              <w:rPr>
                <w:szCs w:val="24"/>
                <w:lang w:eastAsia="ja-JP"/>
              </w:rPr>
              <w:t>The Employer shall examine the Technical Bid to confirm that all documents and technical documentation requested in ITB 11.2 have been provided, and to determine the completeness of each document submitted.</w:t>
            </w:r>
            <w:bookmarkEnd w:id="137"/>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D20F8E" w:rsidP="003C2AC5">
            <w:pPr>
              <w:spacing w:beforeLines="50" w:before="120" w:afterLines="50" w:after="120"/>
              <w:rPr>
                <w:szCs w:val="24"/>
                <w:lang w:eastAsia="ja-JP"/>
              </w:rPr>
            </w:pPr>
            <w:r w:rsidRPr="00750564">
              <w:rPr>
                <w:szCs w:val="24"/>
                <w:lang w:eastAsia="ja-JP"/>
              </w:rPr>
              <w:t>29.2</w:t>
            </w:r>
          </w:p>
        </w:tc>
        <w:tc>
          <w:tcPr>
            <w:tcW w:w="6521" w:type="dxa"/>
          </w:tcPr>
          <w:p w:rsidR="00942D8A" w:rsidRPr="00750564" w:rsidRDefault="00D20F8E" w:rsidP="003C2AC5">
            <w:pPr>
              <w:spacing w:beforeLines="50" w:before="120" w:afterLines="50" w:after="120"/>
              <w:rPr>
                <w:szCs w:val="24"/>
                <w:lang w:eastAsia="ja-JP"/>
              </w:rPr>
            </w:pPr>
            <w:r w:rsidRPr="00750564">
              <w:rPr>
                <w:szCs w:val="24"/>
                <w:lang w:eastAsia="ja-JP"/>
              </w:rPr>
              <w:t>The Employer shall confirm that the following documents and information have been provided in the Technical Bid. If any of these documents or information is missing, the Bid shall be rejected.</w:t>
            </w:r>
          </w:p>
          <w:p w:rsidR="00D20F8E" w:rsidRPr="00750564" w:rsidRDefault="00910587" w:rsidP="003C2AC5">
            <w:pPr>
              <w:pStyle w:val="affc"/>
              <w:numPr>
                <w:ilvl w:val="0"/>
                <w:numId w:val="30"/>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Letter of Technical Bid;</w:t>
            </w:r>
          </w:p>
          <w:p w:rsidR="00910587" w:rsidRPr="00750564" w:rsidRDefault="00910587" w:rsidP="003C2AC5">
            <w:pPr>
              <w:pStyle w:val="affc"/>
              <w:numPr>
                <w:ilvl w:val="0"/>
                <w:numId w:val="30"/>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written confirmation of authorization to commit the Bidder;</w:t>
            </w:r>
          </w:p>
          <w:p w:rsidR="00910587" w:rsidRPr="00750564" w:rsidRDefault="00910587" w:rsidP="003C2AC5">
            <w:pPr>
              <w:pStyle w:val="affc"/>
              <w:numPr>
                <w:ilvl w:val="0"/>
                <w:numId w:val="30"/>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Bid Security; and</w:t>
            </w:r>
          </w:p>
          <w:p w:rsidR="00910587" w:rsidRPr="00750564" w:rsidRDefault="00910587" w:rsidP="003C2AC5">
            <w:pPr>
              <w:pStyle w:val="affc"/>
              <w:numPr>
                <w:ilvl w:val="0"/>
                <w:numId w:val="30"/>
              </w:numPr>
              <w:spacing w:afterLines="50" w:after="120" w:line="240" w:lineRule="auto"/>
              <w:ind w:leftChars="0"/>
              <w:rPr>
                <w:rFonts w:ascii="Times New Roman" w:hAnsi="Times New Roman"/>
                <w:sz w:val="24"/>
                <w:szCs w:val="24"/>
              </w:rPr>
            </w:pPr>
            <w:r w:rsidRPr="00750564">
              <w:rPr>
                <w:rFonts w:ascii="Times New Roman" w:hAnsi="Times New Roman"/>
                <w:sz w:val="24"/>
                <w:szCs w:val="24"/>
              </w:rPr>
              <w:t>Technical Proposal in accordance with ITB 16;</w:t>
            </w:r>
          </w:p>
        </w:tc>
      </w:tr>
      <w:tr w:rsidR="00942D8A" w:rsidRPr="00750564" w:rsidTr="00D1013C">
        <w:tc>
          <w:tcPr>
            <w:tcW w:w="2302" w:type="dxa"/>
          </w:tcPr>
          <w:p w:rsidR="00942D8A" w:rsidRPr="00750564" w:rsidRDefault="00910587"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38" w:name="_Toc416356360"/>
            <w:r w:rsidRPr="00750564">
              <w:rPr>
                <w:rFonts w:ascii="Times New Roman" w:hAnsi="Times New Roman"/>
                <w:b/>
                <w:sz w:val="24"/>
                <w:szCs w:val="24"/>
              </w:rPr>
              <w:t>Qualification of the Bidder</w:t>
            </w:r>
            <w:bookmarkEnd w:id="138"/>
          </w:p>
        </w:tc>
        <w:tc>
          <w:tcPr>
            <w:tcW w:w="817" w:type="dxa"/>
          </w:tcPr>
          <w:p w:rsidR="00942D8A" w:rsidRPr="00750564" w:rsidRDefault="00910587" w:rsidP="003C2AC5">
            <w:pPr>
              <w:spacing w:beforeLines="50" w:before="120" w:afterLines="50" w:after="120"/>
              <w:outlineLvl w:val="4"/>
              <w:rPr>
                <w:szCs w:val="24"/>
                <w:lang w:eastAsia="ja-JP"/>
              </w:rPr>
            </w:pPr>
            <w:bookmarkStart w:id="139" w:name="_Toc416356361"/>
            <w:r w:rsidRPr="00750564">
              <w:rPr>
                <w:szCs w:val="24"/>
                <w:lang w:eastAsia="ja-JP"/>
              </w:rPr>
              <w:t>30.1</w:t>
            </w:r>
            <w:bookmarkEnd w:id="139"/>
          </w:p>
        </w:tc>
        <w:tc>
          <w:tcPr>
            <w:tcW w:w="6521" w:type="dxa"/>
          </w:tcPr>
          <w:p w:rsidR="00942D8A" w:rsidRPr="00750564" w:rsidRDefault="00910587" w:rsidP="003C2AC5">
            <w:pPr>
              <w:widowControl w:val="0"/>
              <w:autoSpaceDE w:val="0"/>
              <w:autoSpaceDN w:val="0"/>
              <w:adjustRightInd w:val="0"/>
              <w:spacing w:beforeLines="50" w:before="120" w:afterLines="50" w:after="120"/>
              <w:outlineLvl w:val="4"/>
              <w:rPr>
                <w:szCs w:val="24"/>
                <w:lang w:eastAsia="ja-JP"/>
              </w:rPr>
            </w:pPr>
            <w:bookmarkStart w:id="140" w:name="_Toc416356362"/>
            <w:r w:rsidRPr="00750564">
              <w:rPr>
                <w:szCs w:val="24"/>
                <w:lang w:eastAsia="ja-JP"/>
              </w:rPr>
              <w:t>The Employer shall determine to its satisfaction whether Bidders meet the qualifying criteria specified in Section III, Evaluation and Qualification Criteria, during the evaluation of Technical Bids. However, if prequalification was carried out prior to the bidding process, the Employer may carry out the assessment of the qualification criteria specified in Section III, Evaluation and Qualification Criteria, for the Bidder who submitted the lowest evaluated and substantially responsive Bid only.</w:t>
            </w:r>
            <w:bookmarkEnd w:id="140"/>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910587" w:rsidP="003C2AC5">
            <w:pPr>
              <w:spacing w:beforeLines="50" w:before="120" w:afterLines="50" w:after="120"/>
              <w:rPr>
                <w:szCs w:val="24"/>
                <w:lang w:eastAsia="ja-JP"/>
              </w:rPr>
            </w:pPr>
            <w:r w:rsidRPr="00750564">
              <w:rPr>
                <w:szCs w:val="24"/>
                <w:lang w:eastAsia="ja-JP"/>
              </w:rPr>
              <w:t>30.2</w:t>
            </w:r>
          </w:p>
        </w:tc>
        <w:tc>
          <w:tcPr>
            <w:tcW w:w="6521" w:type="dxa"/>
          </w:tcPr>
          <w:p w:rsidR="00942D8A" w:rsidRPr="00750564" w:rsidRDefault="00910587" w:rsidP="003C2AC5">
            <w:pPr>
              <w:widowControl w:val="0"/>
              <w:autoSpaceDE w:val="0"/>
              <w:autoSpaceDN w:val="0"/>
              <w:adjustRightInd w:val="0"/>
              <w:spacing w:beforeLines="50" w:before="120" w:afterLines="50" w:after="120"/>
              <w:rPr>
                <w:szCs w:val="24"/>
                <w:lang w:eastAsia="ja-JP"/>
              </w:rPr>
            </w:pPr>
            <w:r w:rsidRPr="00750564">
              <w:rPr>
                <w:szCs w:val="24"/>
                <w:lang w:eastAsia="ja-JP"/>
              </w:rPr>
              <w:t>The determination shall be based upon an examination of the documentary evidence of the Bidder’s qualifications submitted by the Bidder, pursuant ITB 17.</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910587" w:rsidP="003C2AC5">
            <w:pPr>
              <w:spacing w:beforeLines="50" w:before="120" w:afterLines="50" w:after="120"/>
              <w:rPr>
                <w:szCs w:val="24"/>
                <w:lang w:eastAsia="ja-JP"/>
              </w:rPr>
            </w:pPr>
            <w:r w:rsidRPr="00750564">
              <w:rPr>
                <w:szCs w:val="24"/>
                <w:lang w:eastAsia="ja-JP"/>
              </w:rPr>
              <w:t>30.3</w:t>
            </w:r>
          </w:p>
        </w:tc>
        <w:tc>
          <w:tcPr>
            <w:tcW w:w="6521" w:type="dxa"/>
          </w:tcPr>
          <w:p w:rsidR="00942D8A" w:rsidRPr="00750564" w:rsidRDefault="00910587" w:rsidP="003C2AC5">
            <w:pPr>
              <w:widowControl w:val="0"/>
              <w:autoSpaceDE w:val="0"/>
              <w:autoSpaceDN w:val="0"/>
              <w:adjustRightInd w:val="0"/>
              <w:spacing w:beforeLines="50" w:before="120" w:afterLines="50" w:after="120"/>
              <w:rPr>
                <w:szCs w:val="24"/>
                <w:lang w:eastAsia="ja-JP"/>
              </w:rPr>
            </w:pPr>
            <w:r w:rsidRPr="00750564">
              <w:rPr>
                <w:szCs w:val="24"/>
                <w:lang w:eastAsia="ja-JP"/>
              </w:rPr>
              <w:t>An affirmative determination shall be a prerequisite for award of the Contract to the Bidder. A negative determination shall result in disqualification of the Bid, in which event if the assessment of the Bidder’s qualification was conducted for the lowest evaluated Bidder only, in accordance with ITB 30.1, the Employer shall proceed to the next lowest evaluated Bid to make a similar determination.</w:t>
            </w:r>
          </w:p>
        </w:tc>
      </w:tr>
      <w:tr w:rsidR="00942D8A" w:rsidRPr="00750564" w:rsidTr="00D1013C">
        <w:tc>
          <w:tcPr>
            <w:tcW w:w="2302" w:type="dxa"/>
          </w:tcPr>
          <w:p w:rsidR="00942D8A" w:rsidRPr="00750564" w:rsidRDefault="00910587"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41" w:name="_Toc416356363"/>
            <w:r w:rsidRPr="00750564">
              <w:rPr>
                <w:rFonts w:ascii="Times New Roman" w:hAnsi="Times New Roman"/>
                <w:b/>
                <w:sz w:val="24"/>
                <w:szCs w:val="24"/>
              </w:rPr>
              <w:t>Determination of Responsiveness of Technical Bid</w:t>
            </w:r>
            <w:bookmarkEnd w:id="141"/>
          </w:p>
        </w:tc>
        <w:tc>
          <w:tcPr>
            <w:tcW w:w="817" w:type="dxa"/>
          </w:tcPr>
          <w:p w:rsidR="00942D8A" w:rsidRPr="00750564" w:rsidRDefault="00910587" w:rsidP="003C2AC5">
            <w:pPr>
              <w:spacing w:beforeLines="50" w:before="120" w:afterLines="50" w:after="120"/>
              <w:outlineLvl w:val="4"/>
              <w:rPr>
                <w:szCs w:val="24"/>
                <w:lang w:eastAsia="ja-JP"/>
              </w:rPr>
            </w:pPr>
            <w:bookmarkStart w:id="142" w:name="_Toc416356364"/>
            <w:r w:rsidRPr="00750564">
              <w:rPr>
                <w:szCs w:val="24"/>
                <w:lang w:eastAsia="ja-JP"/>
              </w:rPr>
              <w:t>31.1</w:t>
            </w:r>
            <w:bookmarkEnd w:id="142"/>
          </w:p>
        </w:tc>
        <w:tc>
          <w:tcPr>
            <w:tcW w:w="6521" w:type="dxa"/>
          </w:tcPr>
          <w:p w:rsidR="00942D8A" w:rsidRPr="00750564" w:rsidRDefault="00910587" w:rsidP="003C2AC5">
            <w:pPr>
              <w:spacing w:beforeLines="50" w:before="120" w:afterLines="50" w:after="120"/>
              <w:outlineLvl w:val="4"/>
              <w:rPr>
                <w:szCs w:val="24"/>
                <w:lang w:eastAsia="ja-JP"/>
              </w:rPr>
            </w:pPr>
            <w:bookmarkStart w:id="143" w:name="_Toc416356365"/>
            <w:r w:rsidRPr="00750564">
              <w:rPr>
                <w:szCs w:val="24"/>
                <w:lang w:eastAsia="ja-JP"/>
              </w:rPr>
              <w:t xml:space="preserve">The Employer’s determination of a Technical Bid’s responsiveness is to be based on </w:t>
            </w:r>
            <w:r w:rsidR="000D4A3D" w:rsidRPr="00750564">
              <w:rPr>
                <w:szCs w:val="24"/>
                <w:lang w:eastAsia="ja-JP"/>
              </w:rPr>
              <w:t>the contents of the Bids itself, as defined in ITB 11.2.</w:t>
            </w:r>
            <w:bookmarkEnd w:id="143"/>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0D4A3D" w:rsidP="003C2AC5">
            <w:pPr>
              <w:spacing w:beforeLines="50" w:before="120" w:afterLines="50" w:after="120"/>
              <w:rPr>
                <w:szCs w:val="24"/>
                <w:lang w:eastAsia="ja-JP"/>
              </w:rPr>
            </w:pPr>
            <w:r w:rsidRPr="00750564">
              <w:rPr>
                <w:szCs w:val="24"/>
                <w:lang w:eastAsia="ja-JP"/>
              </w:rPr>
              <w:t>31.2</w:t>
            </w:r>
          </w:p>
        </w:tc>
        <w:tc>
          <w:tcPr>
            <w:tcW w:w="6521" w:type="dxa"/>
          </w:tcPr>
          <w:p w:rsidR="00942D8A" w:rsidRPr="00750564" w:rsidRDefault="000D4A3D" w:rsidP="003C2AC5">
            <w:pPr>
              <w:widowControl w:val="0"/>
              <w:autoSpaceDE w:val="0"/>
              <w:autoSpaceDN w:val="0"/>
              <w:adjustRightInd w:val="0"/>
              <w:spacing w:beforeLines="50" w:before="120" w:afterLines="50" w:after="120"/>
              <w:rPr>
                <w:szCs w:val="24"/>
                <w:lang w:eastAsia="ja-JP"/>
              </w:rPr>
            </w:pPr>
            <w:r w:rsidRPr="00750564">
              <w:rPr>
                <w:szCs w:val="24"/>
                <w:lang w:eastAsia="ja-JP"/>
              </w:rPr>
              <w:t>A substantially responsive Technical Bid is one that meets the requirements of the Bidding Documents without material deviation, reservation, or omission. A material deviation, reservation, or omission is one that,</w:t>
            </w:r>
          </w:p>
          <w:p w:rsidR="000D4A3D" w:rsidRPr="00750564" w:rsidRDefault="001E6F74" w:rsidP="003C2AC5">
            <w:pPr>
              <w:pStyle w:val="affc"/>
              <w:numPr>
                <w:ilvl w:val="0"/>
                <w:numId w:val="31"/>
              </w:numPr>
              <w:autoSpaceDE w:val="0"/>
              <w:autoSpaceDN w:val="0"/>
              <w:spacing w:beforeLines="50" w:before="120" w:afterLines="50" w:after="120" w:line="240" w:lineRule="auto"/>
              <w:ind w:leftChars="0"/>
              <w:rPr>
                <w:rFonts w:ascii="Times New Roman" w:hAnsi="Times New Roman"/>
                <w:sz w:val="24"/>
                <w:szCs w:val="24"/>
              </w:rPr>
            </w:pPr>
            <w:r w:rsidRPr="00750564">
              <w:rPr>
                <w:rFonts w:ascii="Times New Roman" w:hAnsi="Times New Roman"/>
                <w:sz w:val="24"/>
                <w:szCs w:val="24"/>
              </w:rPr>
              <w:t>If accepted, would</w:t>
            </w:r>
          </w:p>
          <w:p w:rsidR="001E6F74" w:rsidRPr="00750564" w:rsidRDefault="001E6F74" w:rsidP="003C2AC5">
            <w:pPr>
              <w:pStyle w:val="affc"/>
              <w:numPr>
                <w:ilvl w:val="0"/>
                <w:numId w:val="32"/>
              </w:numPr>
              <w:autoSpaceDE w:val="0"/>
              <w:autoSpaceDN w:val="0"/>
              <w:spacing w:beforeLines="50" w:before="120" w:afterLines="50" w:after="120" w:line="240" w:lineRule="auto"/>
              <w:ind w:leftChars="0" w:left="930" w:hanging="510"/>
              <w:rPr>
                <w:rFonts w:ascii="Times New Roman" w:hAnsi="Times New Roman"/>
                <w:sz w:val="24"/>
                <w:szCs w:val="24"/>
              </w:rPr>
            </w:pPr>
            <w:r w:rsidRPr="00750564">
              <w:rPr>
                <w:rFonts w:ascii="Times New Roman" w:hAnsi="Times New Roman"/>
                <w:sz w:val="24"/>
                <w:szCs w:val="24"/>
              </w:rPr>
              <w:t>affect in any substantial way the scope, quality, or performance of the Works specified in the Contract, or</w:t>
            </w:r>
          </w:p>
          <w:p w:rsidR="001E6F74" w:rsidRPr="00750564" w:rsidRDefault="001E6F74" w:rsidP="003C2AC5">
            <w:pPr>
              <w:pStyle w:val="affc"/>
              <w:numPr>
                <w:ilvl w:val="0"/>
                <w:numId w:val="32"/>
              </w:numPr>
              <w:autoSpaceDE w:val="0"/>
              <w:autoSpaceDN w:val="0"/>
              <w:spacing w:beforeLines="50" w:before="120" w:afterLines="50" w:after="120" w:line="240" w:lineRule="auto"/>
              <w:ind w:leftChars="0" w:left="930" w:hanging="510"/>
              <w:rPr>
                <w:rFonts w:ascii="Times New Roman" w:hAnsi="Times New Roman"/>
                <w:sz w:val="24"/>
                <w:szCs w:val="24"/>
              </w:rPr>
            </w:pPr>
            <w:r w:rsidRPr="00750564">
              <w:rPr>
                <w:rFonts w:ascii="Times New Roman" w:hAnsi="Times New Roman"/>
                <w:sz w:val="24"/>
                <w:szCs w:val="24"/>
              </w:rPr>
              <w:t xml:space="preserve">limit in any substantial way, inconsistent with the Bidding Documents, the Employer’s rights or the Bidder’s obligations under the proposed Contract; or </w:t>
            </w:r>
          </w:p>
          <w:p w:rsidR="001E6F74" w:rsidRPr="00750564" w:rsidRDefault="001E6F74" w:rsidP="003C2AC5">
            <w:pPr>
              <w:pStyle w:val="affc"/>
              <w:numPr>
                <w:ilvl w:val="0"/>
                <w:numId w:val="31"/>
              </w:numPr>
              <w:autoSpaceDE w:val="0"/>
              <w:autoSpaceDN w:val="0"/>
              <w:spacing w:afterLines="50" w:after="120" w:line="240" w:lineRule="auto"/>
              <w:ind w:leftChars="0"/>
              <w:rPr>
                <w:rFonts w:ascii="Times New Roman" w:hAnsi="Times New Roman"/>
                <w:sz w:val="24"/>
                <w:szCs w:val="24"/>
              </w:rPr>
            </w:pPr>
            <w:r w:rsidRPr="00750564">
              <w:rPr>
                <w:rFonts w:ascii="Times New Roman" w:hAnsi="Times New Roman"/>
                <w:sz w:val="24"/>
                <w:szCs w:val="24"/>
              </w:rPr>
              <w:t>if rectified, would unfairly affect the competitive position of other Bidders presenting substantially responsive Bids.</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E6F74" w:rsidP="003C2AC5">
            <w:pPr>
              <w:spacing w:beforeLines="50" w:before="120" w:afterLines="50" w:after="120"/>
              <w:rPr>
                <w:szCs w:val="24"/>
                <w:lang w:eastAsia="ja-JP"/>
              </w:rPr>
            </w:pPr>
            <w:r w:rsidRPr="00750564">
              <w:rPr>
                <w:szCs w:val="24"/>
                <w:lang w:eastAsia="ja-JP"/>
              </w:rPr>
              <w:t>31.3</w:t>
            </w:r>
          </w:p>
        </w:tc>
        <w:tc>
          <w:tcPr>
            <w:tcW w:w="6521" w:type="dxa"/>
          </w:tcPr>
          <w:p w:rsidR="00942D8A" w:rsidRPr="00750564" w:rsidRDefault="001E6F74" w:rsidP="003C2AC5">
            <w:pPr>
              <w:widowControl w:val="0"/>
              <w:autoSpaceDE w:val="0"/>
              <w:autoSpaceDN w:val="0"/>
              <w:adjustRightInd w:val="0"/>
              <w:spacing w:beforeLines="50" w:before="120" w:afterLines="50" w:after="120"/>
              <w:rPr>
                <w:szCs w:val="24"/>
                <w:lang w:eastAsia="ja-JP"/>
              </w:rPr>
            </w:pPr>
            <w:r w:rsidRPr="00750564">
              <w:rPr>
                <w:szCs w:val="24"/>
                <w:lang w:eastAsia="ja-JP"/>
              </w:rPr>
              <w:t>The Employer shall examine the Technical Bid submitted in accordance with ITB 16, Technical Proposal, in particular, to confirm that all requirements of Section VI, Works Requirements have been met without any material deviation, reservation or omission.</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1E6F74" w:rsidP="003C2AC5">
            <w:pPr>
              <w:spacing w:beforeLines="50" w:before="120" w:afterLines="50" w:after="120"/>
              <w:rPr>
                <w:szCs w:val="24"/>
                <w:lang w:eastAsia="ja-JP"/>
              </w:rPr>
            </w:pPr>
            <w:r w:rsidRPr="00750564">
              <w:rPr>
                <w:szCs w:val="24"/>
                <w:lang w:eastAsia="ja-JP"/>
              </w:rPr>
              <w:t>31.4</w:t>
            </w:r>
          </w:p>
        </w:tc>
        <w:tc>
          <w:tcPr>
            <w:tcW w:w="6521" w:type="dxa"/>
          </w:tcPr>
          <w:p w:rsidR="00942D8A" w:rsidRPr="00750564" w:rsidRDefault="001E6F74" w:rsidP="003C2AC5">
            <w:pPr>
              <w:widowControl w:val="0"/>
              <w:autoSpaceDE w:val="0"/>
              <w:autoSpaceDN w:val="0"/>
              <w:adjustRightInd w:val="0"/>
              <w:spacing w:beforeLines="50" w:before="120" w:afterLines="50" w:after="120"/>
              <w:rPr>
                <w:szCs w:val="24"/>
                <w:lang w:eastAsia="ja-JP"/>
              </w:rPr>
            </w:pPr>
            <w:r w:rsidRPr="00750564">
              <w:rPr>
                <w:szCs w:val="24"/>
                <w:lang w:eastAsia="ja-JP"/>
              </w:rPr>
              <w:t>If a Technical Bid is not substantially responsive to the requirements of the Bidding Documents, it shall be rejected by the Employer and may not subsequently be made responsive by correction of the material deviation, reservation, or omission.</w:t>
            </w:r>
          </w:p>
        </w:tc>
      </w:tr>
      <w:tr w:rsidR="00942D8A" w:rsidRPr="00750564" w:rsidTr="00D1013C">
        <w:tc>
          <w:tcPr>
            <w:tcW w:w="2302" w:type="dxa"/>
          </w:tcPr>
          <w:p w:rsidR="00942D8A" w:rsidRPr="00750564" w:rsidRDefault="0056500C" w:rsidP="003C2AC5">
            <w:pPr>
              <w:pStyle w:val="affc"/>
              <w:numPr>
                <w:ilvl w:val="0"/>
                <w:numId w:val="13"/>
              </w:numPr>
              <w:spacing w:beforeLines="50" w:before="120" w:afterLines="50" w:after="120" w:line="240" w:lineRule="auto"/>
              <w:ind w:leftChars="0" w:rightChars="-45" w:right="-108"/>
              <w:jc w:val="left"/>
              <w:outlineLvl w:val="4"/>
              <w:rPr>
                <w:rFonts w:ascii="Times New Roman" w:hAnsi="Times New Roman"/>
                <w:b/>
                <w:sz w:val="24"/>
                <w:szCs w:val="24"/>
              </w:rPr>
            </w:pPr>
            <w:bookmarkStart w:id="144" w:name="_Toc416356366"/>
            <w:r w:rsidRPr="00750564">
              <w:rPr>
                <w:rFonts w:ascii="Times New Roman" w:hAnsi="Times New Roman"/>
                <w:b/>
                <w:sz w:val="24"/>
                <w:szCs w:val="24"/>
              </w:rPr>
              <w:t>Nonmaterial Nonconformities</w:t>
            </w:r>
            <w:bookmarkEnd w:id="144"/>
          </w:p>
        </w:tc>
        <w:tc>
          <w:tcPr>
            <w:tcW w:w="817" w:type="dxa"/>
          </w:tcPr>
          <w:p w:rsidR="00942D8A" w:rsidRPr="00750564" w:rsidRDefault="0056500C" w:rsidP="003C2AC5">
            <w:pPr>
              <w:spacing w:beforeLines="50" w:before="120" w:afterLines="50" w:after="120"/>
              <w:outlineLvl w:val="4"/>
              <w:rPr>
                <w:szCs w:val="24"/>
                <w:lang w:eastAsia="ja-JP"/>
              </w:rPr>
            </w:pPr>
            <w:bookmarkStart w:id="145" w:name="_Toc416356367"/>
            <w:r w:rsidRPr="00750564">
              <w:rPr>
                <w:szCs w:val="24"/>
                <w:lang w:eastAsia="ja-JP"/>
              </w:rPr>
              <w:t>32.1</w:t>
            </w:r>
            <w:bookmarkEnd w:id="145"/>
          </w:p>
        </w:tc>
        <w:tc>
          <w:tcPr>
            <w:tcW w:w="6521" w:type="dxa"/>
          </w:tcPr>
          <w:p w:rsidR="00942D8A" w:rsidRPr="00750564" w:rsidRDefault="0056500C" w:rsidP="003C2AC5">
            <w:pPr>
              <w:widowControl w:val="0"/>
              <w:autoSpaceDE w:val="0"/>
              <w:autoSpaceDN w:val="0"/>
              <w:adjustRightInd w:val="0"/>
              <w:spacing w:beforeLines="50" w:before="120" w:afterLines="50" w:after="120"/>
              <w:outlineLvl w:val="4"/>
              <w:rPr>
                <w:szCs w:val="24"/>
                <w:lang w:eastAsia="ja-JP"/>
              </w:rPr>
            </w:pPr>
            <w:bookmarkStart w:id="146" w:name="_Toc416356368"/>
            <w:r w:rsidRPr="00750564">
              <w:rPr>
                <w:szCs w:val="24"/>
                <w:lang w:eastAsia="ja-JP"/>
              </w:rPr>
              <w:t>Provided that a Bid is substantially responsive, the Employer may waive any nonconformities in the Bid that do not constitute a material deviation, reservation, or omission</w:t>
            </w:r>
            <w:r w:rsidRPr="00750564">
              <w:rPr>
                <w:i/>
                <w:iCs/>
                <w:szCs w:val="24"/>
                <w:lang w:eastAsia="ja-JP"/>
              </w:rPr>
              <w:t>.</w:t>
            </w:r>
            <w:bookmarkEnd w:id="146"/>
            <w:r w:rsidRPr="00750564">
              <w:rPr>
                <w:i/>
                <w:iCs/>
                <w:szCs w:val="24"/>
                <w:lang w:eastAsia="ja-JP"/>
              </w:rPr>
              <w:t xml:space="preserve"> </w:t>
            </w:r>
          </w:p>
        </w:tc>
      </w:tr>
      <w:tr w:rsidR="00942D8A" w:rsidRPr="00750564" w:rsidTr="00D1013C">
        <w:trPr>
          <w:trHeight w:val="426"/>
        </w:trPr>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56500C" w:rsidP="003C2AC5">
            <w:pPr>
              <w:spacing w:beforeLines="50" w:before="120" w:afterLines="50" w:after="120"/>
              <w:rPr>
                <w:szCs w:val="24"/>
                <w:lang w:eastAsia="ja-JP"/>
              </w:rPr>
            </w:pPr>
            <w:r w:rsidRPr="00750564">
              <w:rPr>
                <w:szCs w:val="24"/>
                <w:lang w:eastAsia="ja-JP"/>
              </w:rPr>
              <w:t>32.2</w:t>
            </w:r>
          </w:p>
        </w:tc>
        <w:tc>
          <w:tcPr>
            <w:tcW w:w="6521" w:type="dxa"/>
          </w:tcPr>
          <w:p w:rsidR="00942D8A" w:rsidRPr="00750564" w:rsidRDefault="0056500C" w:rsidP="003C2AC5">
            <w:pPr>
              <w:widowControl w:val="0"/>
              <w:autoSpaceDE w:val="0"/>
              <w:autoSpaceDN w:val="0"/>
              <w:adjustRightInd w:val="0"/>
              <w:spacing w:beforeLines="50" w:before="120" w:afterLines="50" w:after="120"/>
              <w:rPr>
                <w:szCs w:val="24"/>
                <w:lang w:eastAsia="ja-JP"/>
              </w:rPr>
            </w:pPr>
            <w:r w:rsidRPr="00750564">
              <w:rPr>
                <w:szCs w:val="24"/>
                <w:lang w:eastAsia="ja-JP"/>
              </w:rPr>
              <w:t>Provided that a Technical Bid is substantially responsive, the Employer may request that the Bidder submit the necessary information or documentation, within a reasonable period of time, to rectify nonmaterial nonconformities in the Technical Bid related to documentation requirements. Requesting information or documentation on such nonconformities shall not be related to any aspect of the Price Bid. Failure of the Bidder to comply with the request may result in the rejection of its Bid.</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56500C" w:rsidP="003C2AC5">
            <w:pPr>
              <w:spacing w:beforeLines="50" w:before="120" w:afterLines="50" w:after="120"/>
              <w:rPr>
                <w:szCs w:val="24"/>
                <w:lang w:eastAsia="ja-JP"/>
              </w:rPr>
            </w:pPr>
            <w:r w:rsidRPr="00750564">
              <w:rPr>
                <w:szCs w:val="24"/>
                <w:lang w:eastAsia="ja-JP"/>
              </w:rPr>
              <w:t>32.3</w:t>
            </w:r>
          </w:p>
        </w:tc>
        <w:tc>
          <w:tcPr>
            <w:tcW w:w="6521" w:type="dxa"/>
          </w:tcPr>
          <w:p w:rsidR="00942D8A" w:rsidRPr="00750564" w:rsidRDefault="0056500C" w:rsidP="003C2AC5">
            <w:pPr>
              <w:widowControl w:val="0"/>
              <w:autoSpaceDE w:val="0"/>
              <w:autoSpaceDN w:val="0"/>
              <w:adjustRightInd w:val="0"/>
              <w:spacing w:beforeLines="50" w:before="120" w:afterLines="50" w:after="120"/>
              <w:rPr>
                <w:szCs w:val="24"/>
                <w:lang w:eastAsia="ja-JP"/>
              </w:rPr>
            </w:pPr>
            <w:r w:rsidRPr="00750564">
              <w:rPr>
                <w:szCs w:val="24"/>
                <w:lang w:eastAsia="ja-JP"/>
              </w:rPr>
              <w:t>Provided that a Technical Bid is substantially responsive, the Employer shall rectify quantifiable nonmaterial nonconformities related to the Bid Price. To this effect, the Bid Price shall be adjusted, for comparison purposes only, to reflect the price of a missing or non-conforming item or component. The adjustment shall be made using the method specified in Section III, Evaluation and Qualification Criteria.</w:t>
            </w:r>
          </w:p>
        </w:tc>
      </w:tr>
      <w:tr w:rsidR="00942D8A" w:rsidRPr="00750564" w:rsidTr="00D1013C">
        <w:tc>
          <w:tcPr>
            <w:tcW w:w="2302" w:type="dxa"/>
          </w:tcPr>
          <w:p w:rsidR="00942D8A" w:rsidRPr="00750564" w:rsidRDefault="0056500C"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47" w:name="_Toc416356369"/>
            <w:r w:rsidRPr="00750564">
              <w:rPr>
                <w:rFonts w:ascii="Times New Roman" w:hAnsi="Times New Roman"/>
                <w:b/>
                <w:sz w:val="24"/>
                <w:szCs w:val="24"/>
              </w:rPr>
              <w:t>Correction of Arithmetical Errors</w:t>
            </w:r>
            <w:bookmarkEnd w:id="147"/>
          </w:p>
        </w:tc>
        <w:tc>
          <w:tcPr>
            <w:tcW w:w="817" w:type="dxa"/>
          </w:tcPr>
          <w:p w:rsidR="00942D8A" w:rsidRPr="00750564" w:rsidRDefault="0056500C" w:rsidP="003C2AC5">
            <w:pPr>
              <w:spacing w:beforeLines="50" w:before="120" w:afterLines="50" w:after="120"/>
              <w:outlineLvl w:val="4"/>
              <w:rPr>
                <w:szCs w:val="24"/>
                <w:lang w:eastAsia="ja-JP"/>
              </w:rPr>
            </w:pPr>
            <w:bookmarkStart w:id="148" w:name="_Toc416356370"/>
            <w:r w:rsidRPr="00750564">
              <w:rPr>
                <w:szCs w:val="24"/>
                <w:lang w:eastAsia="ja-JP"/>
              </w:rPr>
              <w:t>33.1</w:t>
            </w:r>
            <w:bookmarkEnd w:id="148"/>
          </w:p>
        </w:tc>
        <w:tc>
          <w:tcPr>
            <w:tcW w:w="6521" w:type="dxa"/>
          </w:tcPr>
          <w:p w:rsidR="00942D8A" w:rsidRPr="00750564" w:rsidRDefault="0056500C" w:rsidP="003C2AC5">
            <w:pPr>
              <w:spacing w:beforeLines="50" w:before="120" w:afterLines="50" w:after="120"/>
              <w:outlineLvl w:val="4"/>
              <w:rPr>
                <w:szCs w:val="24"/>
                <w:lang w:eastAsia="ja-JP"/>
              </w:rPr>
            </w:pPr>
            <w:bookmarkStart w:id="149" w:name="_Toc416356371"/>
            <w:r w:rsidRPr="00750564">
              <w:rPr>
                <w:szCs w:val="24"/>
                <w:lang w:eastAsia="ja-JP"/>
              </w:rPr>
              <w:t>Provided that the bid is substantially responsive, the Employer shall correct arithmetical errors on the following basis:</w:t>
            </w:r>
            <w:bookmarkEnd w:id="149"/>
          </w:p>
          <w:p w:rsidR="0056500C" w:rsidRPr="00750564" w:rsidRDefault="0056500C" w:rsidP="003C2AC5">
            <w:pPr>
              <w:pStyle w:val="affc"/>
              <w:numPr>
                <w:ilvl w:val="0"/>
                <w:numId w:val="33"/>
              </w:numPr>
              <w:spacing w:beforeLines="50" w:before="120" w:afterLines="50" w:after="120" w:line="240" w:lineRule="auto"/>
              <w:ind w:leftChars="0"/>
              <w:outlineLvl w:val="4"/>
              <w:rPr>
                <w:rFonts w:ascii="Times New Roman" w:hAnsi="Times New Roman"/>
                <w:sz w:val="24"/>
                <w:szCs w:val="24"/>
              </w:rPr>
            </w:pPr>
            <w:bookmarkStart w:id="150" w:name="_Toc416356372"/>
            <w:r w:rsidRPr="00750564">
              <w:rPr>
                <w:rFonts w:ascii="Times New Roman" w:hAnsi="Times New Roman"/>
                <w:sz w:val="24"/>
                <w:szCs w:val="24"/>
              </w:rPr>
              <w:t>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bookmarkEnd w:id="150"/>
          </w:p>
          <w:p w:rsidR="0056500C" w:rsidRPr="00750564" w:rsidRDefault="0056500C" w:rsidP="003C2AC5">
            <w:pPr>
              <w:pStyle w:val="affc"/>
              <w:numPr>
                <w:ilvl w:val="0"/>
                <w:numId w:val="33"/>
              </w:numPr>
              <w:spacing w:beforeLines="50" w:before="120" w:afterLines="50" w:after="120" w:line="240" w:lineRule="auto"/>
              <w:ind w:leftChars="0"/>
              <w:outlineLvl w:val="4"/>
              <w:rPr>
                <w:rFonts w:ascii="Times New Roman" w:hAnsi="Times New Roman"/>
                <w:sz w:val="24"/>
                <w:szCs w:val="24"/>
              </w:rPr>
            </w:pPr>
            <w:bookmarkStart w:id="151" w:name="_Toc416356373"/>
            <w:r w:rsidRPr="00750564">
              <w:rPr>
                <w:rFonts w:ascii="Times New Roman" w:hAnsi="Times New Roman"/>
                <w:sz w:val="24"/>
                <w:szCs w:val="24"/>
              </w:rPr>
              <w:t>if there is an error in a total corresponding to the addition or subtraction of subtotals, the subtotals shall prevail and the total shall be corrected; and</w:t>
            </w:r>
            <w:bookmarkEnd w:id="151"/>
          </w:p>
          <w:p w:rsidR="0056500C" w:rsidRPr="00750564" w:rsidRDefault="0056500C" w:rsidP="003C2AC5">
            <w:pPr>
              <w:pStyle w:val="affc"/>
              <w:numPr>
                <w:ilvl w:val="0"/>
                <w:numId w:val="33"/>
              </w:numPr>
              <w:spacing w:beforeLines="50" w:before="120" w:afterLines="50" w:after="120" w:line="240" w:lineRule="auto"/>
              <w:ind w:leftChars="0"/>
              <w:outlineLvl w:val="4"/>
              <w:rPr>
                <w:rFonts w:ascii="Times New Roman" w:hAnsi="Times New Roman"/>
                <w:sz w:val="24"/>
                <w:szCs w:val="24"/>
              </w:rPr>
            </w:pPr>
            <w:bookmarkStart w:id="152" w:name="_Toc416356374"/>
            <w:r w:rsidRPr="00750564">
              <w:rPr>
                <w:rFonts w:ascii="Times New Roman" w:hAnsi="Times New Roman"/>
                <w:sz w:val="24"/>
                <w:szCs w:val="24"/>
              </w:rPr>
              <w:t>if there is a discrepancy between words and figures, the amount in words shall prevail, unless the amount expressed in words is related to an arithmetic error, in which case the amount in figures shall prevail subject to (a) and (b) above.</w:t>
            </w:r>
            <w:bookmarkEnd w:id="152"/>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56500C" w:rsidP="003C2AC5">
            <w:pPr>
              <w:spacing w:beforeLines="50" w:before="120" w:afterLines="50" w:after="120"/>
              <w:rPr>
                <w:szCs w:val="24"/>
                <w:lang w:eastAsia="ja-JP"/>
              </w:rPr>
            </w:pPr>
            <w:r w:rsidRPr="00750564">
              <w:rPr>
                <w:szCs w:val="24"/>
                <w:lang w:eastAsia="ja-JP"/>
              </w:rPr>
              <w:t>33.2</w:t>
            </w:r>
          </w:p>
        </w:tc>
        <w:tc>
          <w:tcPr>
            <w:tcW w:w="6521" w:type="dxa"/>
          </w:tcPr>
          <w:p w:rsidR="00942D8A" w:rsidRPr="00750564" w:rsidRDefault="0056500C" w:rsidP="003C2AC5">
            <w:pPr>
              <w:widowControl w:val="0"/>
              <w:autoSpaceDE w:val="0"/>
              <w:autoSpaceDN w:val="0"/>
              <w:adjustRightInd w:val="0"/>
              <w:spacing w:beforeLines="50" w:before="120" w:afterLines="50" w:after="120"/>
              <w:rPr>
                <w:szCs w:val="24"/>
                <w:lang w:eastAsia="ja-JP"/>
              </w:rPr>
            </w:pPr>
            <w:r w:rsidRPr="00750564">
              <w:rPr>
                <w:szCs w:val="24"/>
                <w:lang w:eastAsia="ja-JP"/>
              </w:rPr>
              <w:t>Bidders shall be requested to accept correction of arithmetical errors. Failure to accept the correction in accordance with ITB 33.1, shall result in the rejection of the Bid.</w:t>
            </w:r>
          </w:p>
        </w:tc>
      </w:tr>
      <w:tr w:rsidR="00942D8A" w:rsidRPr="00750564" w:rsidTr="00D1013C">
        <w:tc>
          <w:tcPr>
            <w:tcW w:w="2302" w:type="dxa"/>
          </w:tcPr>
          <w:p w:rsidR="00942D8A" w:rsidRPr="00750564" w:rsidRDefault="0056500C" w:rsidP="003C2AC5">
            <w:pPr>
              <w:pStyle w:val="affc"/>
              <w:numPr>
                <w:ilvl w:val="0"/>
                <w:numId w:val="13"/>
              </w:numPr>
              <w:spacing w:beforeLines="50" w:before="120" w:afterLines="50" w:after="120" w:line="240" w:lineRule="auto"/>
              <w:ind w:leftChars="0" w:rightChars="-45" w:right="-108"/>
              <w:jc w:val="left"/>
              <w:outlineLvl w:val="4"/>
              <w:rPr>
                <w:rFonts w:ascii="Times New Roman" w:hAnsi="Times New Roman"/>
                <w:b/>
                <w:sz w:val="24"/>
                <w:szCs w:val="24"/>
              </w:rPr>
            </w:pPr>
            <w:bookmarkStart w:id="153" w:name="_Toc416356375"/>
            <w:r w:rsidRPr="00750564">
              <w:rPr>
                <w:rFonts w:ascii="Times New Roman" w:hAnsi="Times New Roman"/>
                <w:b/>
                <w:sz w:val="24"/>
                <w:szCs w:val="24"/>
              </w:rPr>
              <w:t>Conversion to Single Currency</w:t>
            </w:r>
            <w:bookmarkEnd w:id="153"/>
          </w:p>
        </w:tc>
        <w:tc>
          <w:tcPr>
            <w:tcW w:w="817" w:type="dxa"/>
          </w:tcPr>
          <w:p w:rsidR="00942D8A" w:rsidRPr="00750564" w:rsidRDefault="0056500C" w:rsidP="003C2AC5">
            <w:pPr>
              <w:spacing w:beforeLines="50" w:before="120" w:afterLines="50" w:after="120"/>
              <w:outlineLvl w:val="4"/>
              <w:rPr>
                <w:szCs w:val="24"/>
                <w:lang w:eastAsia="ja-JP"/>
              </w:rPr>
            </w:pPr>
            <w:bookmarkStart w:id="154" w:name="_Toc416356376"/>
            <w:r w:rsidRPr="00750564">
              <w:rPr>
                <w:szCs w:val="24"/>
                <w:lang w:eastAsia="ja-JP"/>
              </w:rPr>
              <w:t>34.1</w:t>
            </w:r>
            <w:bookmarkEnd w:id="154"/>
          </w:p>
        </w:tc>
        <w:tc>
          <w:tcPr>
            <w:tcW w:w="6521" w:type="dxa"/>
          </w:tcPr>
          <w:p w:rsidR="00942D8A" w:rsidRPr="00750564" w:rsidRDefault="006D5489" w:rsidP="003C2AC5">
            <w:pPr>
              <w:widowControl w:val="0"/>
              <w:autoSpaceDE w:val="0"/>
              <w:autoSpaceDN w:val="0"/>
              <w:adjustRightInd w:val="0"/>
              <w:spacing w:beforeLines="50" w:before="120" w:afterLines="50" w:after="120"/>
              <w:outlineLvl w:val="4"/>
              <w:rPr>
                <w:szCs w:val="24"/>
                <w:lang w:eastAsia="ja-JP"/>
              </w:rPr>
            </w:pPr>
            <w:bookmarkStart w:id="155" w:name="_Toc416356377"/>
            <w:r w:rsidRPr="00750564">
              <w:rPr>
                <w:szCs w:val="24"/>
                <w:lang w:eastAsia="ja-JP"/>
              </w:rPr>
              <w:t xml:space="preserve">For evaluation and comparison purposes, the currency(ies) of the Bid shall be converted into a single currency </w:t>
            </w:r>
            <w:r w:rsidRPr="00750564">
              <w:rPr>
                <w:b/>
                <w:bCs/>
                <w:szCs w:val="24"/>
                <w:lang w:eastAsia="ja-JP"/>
              </w:rPr>
              <w:t>as specified in the BDS</w:t>
            </w:r>
            <w:r w:rsidRPr="00750564">
              <w:rPr>
                <w:szCs w:val="24"/>
                <w:lang w:eastAsia="ja-JP"/>
              </w:rPr>
              <w:t>.</w:t>
            </w:r>
            <w:bookmarkEnd w:id="155"/>
          </w:p>
        </w:tc>
      </w:tr>
      <w:tr w:rsidR="00942D8A" w:rsidRPr="00750564" w:rsidTr="00D1013C">
        <w:tc>
          <w:tcPr>
            <w:tcW w:w="2302" w:type="dxa"/>
          </w:tcPr>
          <w:p w:rsidR="00942D8A" w:rsidRPr="00750564" w:rsidRDefault="00A5068B"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56" w:name="_Toc416356378"/>
            <w:r w:rsidRPr="00750564">
              <w:rPr>
                <w:rFonts w:ascii="Times New Roman" w:hAnsi="Times New Roman"/>
                <w:b/>
                <w:sz w:val="24"/>
                <w:szCs w:val="24"/>
              </w:rPr>
              <w:t>Subcontractors</w:t>
            </w:r>
            <w:bookmarkEnd w:id="156"/>
          </w:p>
        </w:tc>
        <w:tc>
          <w:tcPr>
            <w:tcW w:w="817" w:type="dxa"/>
          </w:tcPr>
          <w:p w:rsidR="00942D8A" w:rsidRPr="00750564" w:rsidRDefault="006D5489" w:rsidP="003C2AC5">
            <w:pPr>
              <w:spacing w:beforeLines="50" w:before="120" w:afterLines="50" w:after="120"/>
              <w:outlineLvl w:val="4"/>
              <w:rPr>
                <w:szCs w:val="24"/>
                <w:lang w:eastAsia="ja-JP"/>
              </w:rPr>
            </w:pPr>
            <w:bookmarkStart w:id="157" w:name="_Toc416356379"/>
            <w:r w:rsidRPr="00750564">
              <w:rPr>
                <w:szCs w:val="24"/>
                <w:lang w:eastAsia="ja-JP"/>
              </w:rPr>
              <w:t>35.1</w:t>
            </w:r>
            <w:bookmarkEnd w:id="157"/>
          </w:p>
        </w:tc>
        <w:tc>
          <w:tcPr>
            <w:tcW w:w="6521" w:type="dxa"/>
          </w:tcPr>
          <w:p w:rsidR="00942D8A" w:rsidRPr="00750564" w:rsidRDefault="006D5489" w:rsidP="003C2AC5">
            <w:pPr>
              <w:widowControl w:val="0"/>
              <w:autoSpaceDE w:val="0"/>
              <w:autoSpaceDN w:val="0"/>
              <w:adjustRightInd w:val="0"/>
              <w:spacing w:beforeLines="50" w:before="120" w:afterLines="50" w:after="120"/>
              <w:outlineLvl w:val="4"/>
              <w:rPr>
                <w:szCs w:val="24"/>
                <w:lang w:eastAsia="ja-JP"/>
              </w:rPr>
            </w:pPr>
            <w:bookmarkStart w:id="158" w:name="_Toc416356380"/>
            <w:r w:rsidRPr="00750564">
              <w:rPr>
                <w:b/>
                <w:bCs/>
                <w:szCs w:val="24"/>
                <w:lang w:eastAsia="ja-JP"/>
              </w:rPr>
              <w:t xml:space="preserve">Unless otherwise stated in the BDS, </w:t>
            </w:r>
            <w:r w:rsidRPr="00750564">
              <w:rPr>
                <w:szCs w:val="24"/>
                <w:lang w:eastAsia="ja-JP"/>
              </w:rPr>
              <w:t>the Employer does not intend to execute any specific elements of the Works by subcontractors selected in advance by the Employer (nominated subcontractors).</w:t>
            </w:r>
            <w:bookmarkEnd w:id="158"/>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6D5489" w:rsidP="003C2AC5">
            <w:pPr>
              <w:spacing w:beforeLines="50" w:before="120" w:afterLines="50" w:after="120"/>
              <w:rPr>
                <w:szCs w:val="24"/>
                <w:lang w:eastAsia="ja-JP"/>
              </w:rPr>
            </w:pPr>
            <w:r w:rsidRPr="00750564">
              <w:rPr>
                <w:szCs w:val="24"/>
                <w:lang w:eastAsia="ja-JP"/>
              </w:rPr>
              <w:t>35.2</w:t>
            </w:r>
          </w:p>
        </w:tc>
        <w:tc>
          <w:tcPr>
            <w:tcW w:w="6521" w:type="dxa"/>
          </w:tcPr>
          <w:p w:rsidR="00942D8A" w:rsidRPr="00750564" w:rsidRDefault="006D5489" w:rsidP="003C2AC5">
            <w:pPr>
              <w:widowControl w:val="0"/>
              <w:autoSpaceDE w:val="0"/>
              <w:autoSpaceDN w:val="0"/>
              <w:adjustRightInd w:val="0"/>
              <w:spacing w:beforeLines="50" w:before="120" w:afterLines="50" w:after="120"/>
              <w:rPr>
                <w:szCs w:val="24"/>
                <w:lang w:eastAsia="ja-JP"/>
              </w:rPr>
            </w:pPr>
            <w:r w:rsidRPr="00750564">
              <w:rPr>
                <w:szCs w:val="24"/>
                <w:lang w:eastAsia="ja-JP"/>
              </w:rPr>
              <w:t>In case Prequalification was not conducted prior to the bidding process, Bidders planning to subcontract any of the key activities indicated in Section III, Evaluation and Qualification Criteria, shall clearly identify the proposed specialist subcontractor(s) in Forms ELI-2 and EXP-2(b) in Section IV, Bidding Forms. Such proposed specialist subcontractors(s) shall meet the corresponding qualification requirements specified in Section III, Evaluation and Qualification Criteria.</w:t>
            </w:r>
          </w:p>
        </w:tc>
      </w:tr>
      <w:tr w:rsidR="00942D8A" w:rsidRPr="00750564" w:rsidTr="00D1013C">
        <w:tc>
          <w:tcPr>
            <w:tcW w:w="2302" w:type="dxa"/>
          </w:tcPr>
          <w:p w:rsidR="00942D8A" w:rsidRPr="00750564" w:rsidRDefault="00942D8A"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942D8A" w:rsidRPr="00750564" w:rsidRDefault="006D5489" w:rsidP="003C2AC5">
            <w:pPr>
              <w:spacing w:beforeLines="50" w:before="120" w:afterLines="50" w:after="120"/>
              <w:rPr>
                <w:szCs w:val="24"/>
                <w:lang w:eastAsia="ja-JP"/>
              </w:rPr>
            </w:pPr>
            <w:r w:rsidRPr="00750564">
              <w:rPr>
                <w:szCs w:val="24"/>
                <w:lang w:eastAsia="ja-JP"/>
              </w:rPr>
              <w:t>35.3</w:t>
            </w:r>
          </w:p>
        </w:tc>
        <w:tc>
          <w:tcPr>
            <w:tcW w:w="6521" w:type="dxa"/>
          </w:tcPr>
          <w:p w:rsidR="00942D8A" w:rsidRPr="00545DFB" w:rsidRDefault="006D5489" w:rsidP="003C2AC5">
            <w:pPr>
              <w:widowControl w:val="0"/>
              <w:autoSpaceDE w:val="0"/>
              <w:autoSpaceDN w:val="0"/>
              <w:adjustRightInd w:val="0"/>
              <w:spacing w:beforeLines="50" w:before="120" w:afterLines="50" w:after="120"/>
              <w:rPr>
                <w:szCs w:val="24"/>
                <w:lang w:eastAsia="ja-JP"/>
              </w:rPr>
            </w:pPr>
            <w:r w:rsidRPr="00545DFB">
              <w:rPr>
                <w:szCs w:val="24"/>
                <w:lang w:eastAsia="ja-JP"/>
              </w:rPr>
              <w:t>In case Prequalification was conducted prior to the bidding process, the Bidder’s Bid shall name the same specialist subcontractor(s) whose experience in the key activities was evaluated in the Prequalification, unless such change is explicitly approved by the Employer in accordance with ITB 17.2.</w:t>
            </w:r>
          </w:p>
        </w:tc>
      </w:tr>
      <w:tr w:rsidR="00942D8A" w:rsidRPr="00750564" w:rsidTr="00D1013C">
        <w:tc>
          <w:tcPr>
            <w:tcW w:w="2302" w:type="dxa"/>
          </w:tcPr>
          <w:p w:rsidR="00942D8A" w:rsidRPr="00750564" w:rsidRDefault="006D5489"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59" w:name="_Toc416356381"/>
            <w:r w:rsidRPr="00750564">
              <w:rPr>
                <w:rFonts w:ascii="Times New Roman" w:hAnsi="Times New Roman"/>
                <w:b/>
                <w:sz w:val="24"/>
                <w:szCs w:val="24"/>
              </w:rPr>
              <w:t>Evaluation of Price Bids</w:t>
            </w:r>
            <w:bookmarkEnd w:id="159"/>
          </w:p>
        </w:tc>
        <w:tc>
          <w:tcPr>
            <w:tcW w:w="817" w:type="dxa"/>
          </w:tcPr>
          <w:p w:rsidR="00942D8A" w:rsidRPr="00750564" w:rsidRDefault="006D5489" w:rsidP="003C2AC5">
            <w:pPr>
              <w:spacing w:beforeLines="50" w:before="120" w:afterLines="50" w:after="120"/>
              <w:outlineLvl w:val="4"/>
              <w:rPr>
                <w:szCs w:val="24"/>
                <w:lang w:eastAsia="ja-JP"/>
              </w:rPr>
            </w:pPr>
            <w:bookmarkStart w:id="160" w:name="_Toc416356382"/>
            <w:r w:rsidRPr="00750564">
              <w:rPr>
                <w:szCs w:val="24"/>
                <w:lang w:eastAsia="ja-JP"/>
              </w:rPr>
              <w:t>36.1</w:t>
            </w:r>
            <w:bookmarkEnd w:id="160"/>
          </w:p>
        </w:tc>
        <w:tc>
          <w:tcPr>
            <w:tcW w:w="6521" w:type="dxa"/>
          </w:tcPr>
          <w:p w:rsidR="00942D8A" w:rsidRPr="00750564" w:rsidRDefault="006D5489" w:rsidP="003C2AC5">
            <w:pPr>
              <w:widowControl w:val="0"/>
              <w:autoSpaceDE w:val="0"/>
              <w:autoSpaceDN w:val="0"/>
              <w:adjustRightInd w:val="0"/>
              <w:spacing w:beforeLines="50" w:before="120" w:afterLines="50" w:after="120"/>
              <w:outlineLvl w:val="4"/>
              <w:rPr>
                <w:szCs w:val="24"/>
                <w:lang w:eastAsia="ja-JP"/>
              </w:rPr>
            </w:pPr>
            <w:bookmarkStart w:id="161" w:name="_Toc416356383"/>
            <w:r w:rsidRPr="00750564">
              <w:rPr>
                <w:szCs w:val="24"/>
                <w:lang w:eastAsia="ja-JP"/>
              </w:rPr>
              <w:t>The Employer shall use the criteria and methodologies listed</w:t>
            </w:r>
            <w:r w:rsidR="00F50857" w:rsidRPr="00750564">
              <w:rPr>
                <w:szCs w:val="24"/>
                <w:lang w:eastAsia="ja-JP"/>
              </w:rPr>
              <w:t xml:space="preserve"> </w:t>
            </w:r>
            <w:r w:rsidRPr="00750564">
              <w:rPr>
                <w:szCs w:val="24"/>
                <w:lang w:eastAsia="ja-JP"/>
              </w:rPr>
              <w:t>in this Clause. No other evaluation criteria or methodologies</w:t>
            </w:r>
            <w:r w:rsidR="00F50857" w:rsidRPr="00750564">
              <w:rPr>
                <w:szCs w:val="24"/>
                <w:lang w:eastAsia="ja-JP"/>
              </w:rPr>
              <w:t xml:space="preserve"> </w:t>
            </w:r>
            <w:r w:rsidRPr="00750564">
              <w:rPr>
                <w:szCs w:val="24"/>
                <w:lang w:eastAsia="ja-JP"/>
              </w:rPr>
              <w:t>shall be permitted.</w:t>
            </w:r>
            <w:bookmarkEnd w:id="161"/>
          </w:p>
        </w:tc>
      </w:tr>
      <w:tr w:rsidR="006D5489" w:rsidRPr="00750564" w:rsidTr="00D1013C">
        <w:tc>
          <w:tcPr>
            <w:tcW w:w="2302" w:type="dxa"/>
          </w:tcPr>
          <w:p w:rsidR="006D5489" w:rsidRPr="00750564" w:rsidRDefault="006D5489"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6D5489" w:rsidRPr="00750564" w:rsidRDefault="006D5489" w:rsidP="003C2AC5">
            <w:pPr>
              <w:spacing w:beforeLines="50" w:before="120" w:afterLines="50" w:after="120"/>
              <w:rPr>
                <w:szCs w:val="24"/>
                <w:lang w:eastAsia="ja-JP"/>
              </w:rPr>
            </w:pPr>
            <w:r w:rsidRPr="00750564">
              <w:rPr>
                <w:szCs w:val="24"/>
                <w:lang w:eastAsia="ja-JP"/>
              </w:rPr>
              <w:t>36.2</w:t>
            </w:r>
          </w:p>
        </w:tc>
        <w:tc>
          <w:tcPr>
            <w:tcW w:w="6521" w:type="dxa"/>
          </w:tcPr>
          <w:p w:rsidR="006D5489" w:rsidRPr="00750564" w:rsidRDefault="006D5489" w:rsidP="003C2AC5">
            <w:pPr>
              <w:spacing w:beforeLines="50" w:before="120" w:afterLines="50" w:after="120"/>
              <w:rPr>
                <w:szCs w:val="24"/>
                <w:lang w:eastAsia="ja-JP"/>
              </w:rPr>
            </w:pPr>
            <w:r w:rsidRPr="00750564">
              <w:rPr>
                <w:szCs w:val="24"/>
                <w:lang w:eastAsia="ja-JP"/>
              </w:rPr>
              <w:t>To evaluate a Price Bid, the Employer shall consider the following:</w:t>
            </w:r>
          </w:p>
          <w:p w:rsidR="006D5489"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the Bid Price, excluding Provisional Sums and the provision, if any, for contingencies in the Summary Bill of Quantities, but including Daywork items, where priced competitively;</w:t>
            </w:r>
          </w:p>
          <w:p w:rsidR="00F50857"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price adjustment for correction of arithmetic errors in accordance with ITB 33.1;</w:t>
            </w:r>
          </w:p>
          <w:p w:rsidR="00F50857"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price adjustment due to discounts offered in accordance with ITB 14.4;</w:t>
            </w:r>
          </w:p>
          <w:p w:rsidR="00F50857"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converting the amount resulting from applying (a) to (c) above, if relevant, to a single currency in accordance with ITB 34;</w:t>
            </w:r>
          </w:p>
          <w:p w:rsidR="00F50857"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price adjustment due to quantifiable nonmaterial nonconformities in accordance with ITB 32.3;</w:t>
            </w:r>
          </w:p>
          <w:p w:rsidR="00F50857" w:rsidRPr="00750564" w:rsidRDefault="00F50857" w:rsidP="003C2AC5">
            <w:pPr>
              <w:pStyle w:val="affc"/>
              <w:numPr>
                <w:ilvl w:val="0"/>
                <w:numId w:val="34"/>
              </w:numPr>
              <w:spacing w:beforeLines="25" w:before="60" w:afterLines="50" w:after="120" w:line="240" w:lineRule="auto"/>
              <w:ind w:leftChars="0"/>
              <w:rPr>
                <w:rFonts w:ascii="Times New Roman" w:hAnsi="Times New Roman"/>
                <w:sz w:val="24"/>
                <w:szCs w:val="24"/>
              </w:rPr>
            </w:pPr>
            <w:r w:rsidRPr="00750564">
              <w:rPr>
                <w:rFonts w:ascii="Times New Roman" w:hAnsi="Times New Roman"/>
                <w:sz w:val="24"/>
                <w:szCs w:val="24"/>
              </w:rPr>
              <w:t>the additional evaluation factors specified in Section III, Evaluation and Qualification Criteria;</w:t>
            </w:r>
          </w:p>
        </w:tc>
      </w:tr>
      <w:tr w:rsidR="006D5489" w:rsidRPr="00750564" w:rsidTr="00D1013C">
        <w:tc>
          <w:tcPr>
            <w:tcW w:w="2302" w:type="dxa"/>
          </w:tcPr>
          <w:p w:rsidR="006D5489" w:rsidRPr="00750564" w:rsidRDefault="006D5489"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6D5489" w:rsidRPr="00750564" w:rsidRDefault="006D5489" w:rsidP="003C2AC5">
            <w:pPr>
              <w:spacing w:beforeLines="50" w:before="120" w:afterLines="50" w:after="120"/>
              <w:rPr>
                <w:szCs w:val="24"/>
                <w:lang w:eastAsia="ja-JP"/>
              </w:rPr>
            </w:pPr>
            <w:r w:rsidRPr="00750564">
              <w:rPr>
                <w:szCs w:val="24"/>
                <w:lang w:eastAsia="ja-JP"/>
              </w:rPr>
              <w:t>36.3</w:t>
            </w:r>
          </w:p>
        </w:tc>
        <w:tc>
          <w:tcPr>
            <w:tcW w:w="6521" w:type="dxa"/>
          </w:tcPr>
          <w:p w:rsidR="006D5489" w:rsidRPr="00750564" w:rsidRDefault="006D5489" w:rsidP="003C2AC5">
            <w:pPr>
              <w:widowControl w:val="0"/>
              <w:autoSpaceDE w:val="0"/>
              <w:autoSpaceDN w:val="0"/>
              <w:adjustRightInd w:val="0"/>
              <w:spacing w:beforeLines="50" w:before="120" w:afterLines="50" w:after="120"/>
              <w:rPr>
                <w:szCs w:val="24"/>
                <w:lang w:eastAsia="ja-JP"/>
              </w:rPr>
            </w:pPr>
            <w:r w:rsidRPr="00750564">
              <w:rPr>
                <w:szCs w:val="24"/>
                <w:lang w:eastAsia="ja-JP"/>
              </w:rPr>
              <w:t>The estimated effect of the price adjustment provisions of</w:t>
            </w:r>
            <w:r w:rsidR="00F50857" w:rsidRPr="00750564">
              <w:rPr>
                <w:szCs w:val="24"/>
                <w:lang w:eastAsia="ja-JP"/>
              </w:rPr>
              <w:t xml:space="preserve"> </w:t>
            </w:r>
            <w:r w:rsidRPr="00750564">
              <w:rPr>
                <w:szCs w:val="24"/>
                <w:lang w:eastAsia="ja-JP"/>
              </w:rPr>
              <w:t>the Conditions of Contract, applied over the period of</w:t>
            </w:r>
            <w:r w:rsidR="00F50857" w:rsidRPr="00750564">
              <w:rPr>
                <w:szCs w:val="24"/>
                <w:lang w:eastAsia="ja-JP"/>
              </w:rPr>
              <w:t xml:space="preserve"> </w:t>
            </w:r>
            <w:r w:rsidRPr="00750564">
              <w:rPr>
                <w:szCs w:val="24"/>
                <w:lang w:eastAsia="ja-JP"/>
              </w:rPr>
              <w:t>execution of the Contract, shall not be taken into account in</w:t>
            </w:r>
            <w:r w:rsidR="00F50857" w:rsidRPr="00750564">
              <w:rPr>
                <w:szCs w:val="24"/>
                <w:lang w:eastAsia="ja-JP"/>
              </w:rPr>
              <w:t xml:space="preserve"> </w:t>
            </w:r>
            <w:r w:rsidRPr="00750564">
              <w:rPr>
                <w:szCs w:val="24"/>
                <w:lang w:eastAsia="ja-JP"/>
              </w:rPr>
              <w:t>Bid evaluation.</w:t>
            </w:r>
          </w:p>
        </w:tc>
      </w:tr>
      <w:tr w:rsidR="006D5489" w:rsidRPr="00750564" w:rsidTr="00D1013C">
        <w:tc>
          <w:tcPr>
            <w:tcW w:w="2302" w:type="dxa"/>
          </w:tcPr>
          <w:p w:rsidR="006D5489" w:rsidRPr="00750564" w:rsidRDefault="006D5489"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6D5489" w:rsidRPr="00750564" w:rsidRDefault="006D5489" w:rsidP="003C2AC5">
            <w:pPr>
              <w:spacing w:beforeLines="50" w:before="120" w:afterLines="50" w:after="120"/>
              <w:rPr>
                <w:szCs w:val="24"/>
                <w:lang w:eastAsia="ja-JP"/>
              </w:rPr>
            </w:pPr>
            <w:r w:rsidRPr="00750564">
              <w:rPr>
                <w:szCs w:val="24"/>
                <w:lang w:eastAsia="ja-JP"/>
              </w:rPr>
              <w:t>36.4</w:t>
            </w:r>
          </w:p>
        </w:tc>
        <w:tc>
          <w:tcPr>
            <w:tcW w:w="6521" w:type="dxa"/>
          </w:tcPr>
          <w:p w:rsidR="006D5489" w:rsidRPr="00750564" w:rsidRDefault="006D5489" w:rsidP="003C2AC5">
            <w:pPr>
              <w:widowControl w:val="0"/>
              <w:autoSpaceDE w:val="0"/>
              <w:autoSpaceDN w:val="0"/>
              <w:adjustRightInd w:val="0"/>
              <w:spacing w:beforeLines="50" w:before="120" w:afterLines="50" w:after="120"/>
              <w:rPr>
                <w:szCs w:val="24"/>
                <w:lang w:eastAsia="ja-JP"/>
              </w:rPr>
            </w:pPr>
            <w:r w:rsidRPr="00750564">
              <w:rPr>
                <w:szCs w:val="24"/>
                <w:lang w:eastAsia="ja-JP"/>
              </w:rPr>
              <w:t>If these Bidding Documents allow Bidders to quote separate</w:t>
            </w:r>
            <w:r w:rsidR="00F50857" w:rsidRPr="00750564">
              <w:rPr>
                <w:szCs w:val="24"/>
                <w:lang w:eastAsia="ja-JP"/>
              </w:rPr>
              <w:t xml:space="preserve"> </w:t>
            </w:r>
            <w:r w:rsidRPr="00750564">
              <w:rPr>
                <w:szCs w:val="24"/>
                <w:lang w:eastAsia="ja-JP"/>
              </w:rPr>
              <w:t>prices for different lots (contracts), the methodology to</w:t>
            </w:r>
            <w:r w:rsidR="00F50857" w:rsidRPr="00750564">
              <w:rPr>
                <w:szCs w:val="24"/>
                <w:lang w:eastAsia="ja-JP"/>
              </w:rPr>
              <w:t xml:space="preserve"> </w:t>
            </w:r>
            <w:r w:rsidRPr="00750564">
              <w:rPr>
                <w:szCs w:val="24"/>
                <w:lang w:eastAsia="ja-JP"/>
              </w:rPr>
              <w:t>determine the lowest evaluated price of the lot (contract)</w:t>
            </w:r>
            <w:r w:rsidR="00F50857" w:rsidRPr="00750564">
              <w:rPr>
                <w:szCs w:val="24"/>
                <w:lang w:eastAsia="ja-JP"/>
              </w:rPr>
              <w:t xml:space="preserve"> </w:t>
            </w:r>
            <w:r w:rsidRPr="00750564">
              <w:rPr>
                <w:szCs w:val="24"/>
                <w:lang w:eastAsia="ja-JP"/>
              </w:rPr>
              <w:t>combinations, including any discounts offered in the Letter</w:t>
            </w:r>
            <w:r w:rsidR="00F50857" w:rsidRPr="00750564">
              <w:rPr>
                <w:szCs w:val="24"/>
                <w:lang w:eastAsia="ja-JP"/>
              </w:rPr>
              <w:t xml:space="preserve"> </w:t>
            </w:r>
            <w:r w:rsidRPr="00750564">
              <w:rPr>
                <w:szCs w:val="24"/>
                <w:lang w:eastAsia="ja-JP"/>
              </w:rPr>
              <w:t>of Price Bid, is specified in Section III, Evaluation and</w:t>
            </w:r>
            <w:r w:rsidR="00F50857" w:rsidRPr="00750564">
              <w:rPr>
                <w:szCs w:val="24"/>
                <w:lang w:eastAsia="ja-JP"/>
              </w:rPr>
              <w:t xml:space="preserve"> </w:t>
            </w:r>
            <w:r w:rsidRPr="00750564">
              <w:rPr>
                <w:szCs w:val="24"/>
                <w:lang w:eastAsia="ja-JP"/>
              </w:rPr>
              <w:t>Qualification Criteria.</w:t>
            </w:r>
          </w:p>
        </w:tc>
      </w:tr>
      <w:tr w:rsidR="006D5489" w:rsidRPr="00750564" w:rsidTr="00D1013C">
        <w:tc>
          <w:tcPr>
            <w:tcW w:w="2302" w:type="dxa"/>
          </w:tcPr>
          <w:p w:rsidR="006D5489" w:rsidRPr="00750564" w:rsidRDefault="006D5489"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6D5489" w:rsidRPr="00750564" w:rsidRDefault="006D5489" w:rsidP="003C2AC5">
            <w:pPr>
              <w:spacing w:beforeLines="50" w:before="120" w:afterLines="50" w:after="120"/>
              <w:rPr>
                <w:szCs w:val="24"/>
                <w:lang w:eastAsia="ja-JP"/>
              </w:rPr>
            </w:pPr>
            <w:r w:rsidRPr="00750564">
              <w:rPr>
                <w:szCs w:val="24"/>
                <w:lang w:eastAsia="ja-JP"/>
              </w:rPr>
              <w:t>36.5</w:t>
            </w:r>
          </w:p>
        </w:tc>
        <w:tc>
          <w:tcPr>
            <w:tcW w:w="6521" w:type="dxa"/>
          </w:tcPr>
          <w:p w:rsidR="006D5489" w:rsidRPr="00750564" w:rsidRDefault="006D5489" w:rsidP="003C2AC5">
            <w:pPr>
              <w:widowControl w:val="0"/>
              <w:autoSpaceDE w:val="0"/>
              <w:autoSpaceDN w:val="0"/>
              <w:adjustRightInd w:val="0"/>
              <w:spacing w:beforeLines="50" w:before="120" w:afterLines="50" w:after="120"/>
              <w:rPr>
                <w:szCs w:val="24"/>
                <w:lang w:eastAsia="ja-JP"/>
              </w:rPr>
            </w:pPr>
            <w:r w:rsidRPr="00750564">
              <w:rPr>
                <w:szCs w:val="24"/>
                <w:lang w:eastAsia="ja-JP"/>
              </w:rPr>
              <w:t>If the Bid, which results in the lowest Evaluated Bid Price, is</w:t>
            </w:r>
            <w:r w:rsidR="00F50857" w:rsidRPr="00750564">
              <w:rPr>
                <w:szCs w:val="24"/>
                <w:lang w:eastAsia="ja-JP"/>
              </w:rPr>
              <w:t xml:space="preserve"> </w:t>
            </w:r>
            <w:r w:rsidRPr="00750564">
              <w:rPr>
                <w:szCs w:val="24"/>
                <w:lang w:eastAsia="ja-JP"/>
              </w:rPr>
              <w:t>seriously unbalanced or front loaded in the opinion of the</w:t>
            </w:r>
            <w:r w:rsidR="00F50857" w:rsidRPr="00750564">
              <w:rPr>
                <w:szCs w:val="24"/>
                <w:lang w:eastAsia="ja-JP"/>
              </w:rPr>
              <w:t xml:space="preserve"> </w:t>
            </w:r>
            <w:r w:rsidRPr="00750564">
              <w:rPr>
                <w:szCs w:val="24"/>
                <w:lang w:eastAsia="ja-JP"/>
              </w:rPr>
              <w:t>Employer, the Employer may require the Bidder to produce</w:t>
            </w:r>
            <w:r w:rsidR="00F50857" w:rsidRPr="00750564">
              <w:rPr>
                <w:szCs w:val="24"/>
                <w:lang w:eastAsia="ja-JP"/>
              </w:rPr>
              <w:t xml:space="preserve"> </w:t>
            </w:r>
            <w:r w:rsidRPr="00750564">
              <w:rPr>
                <w:szCs w:val="24"/>
                <w:lang w:eastAsia="ja-JP"/>
              </w:rPr>
              <w:t>detailed price analyses for any or all items of the Bill of</w:t>
            </w:r>
            <w:r w:rsidR="00F50857" w:rsidRPr="00750564">
              <w:rPr>
                <w:szCs w:val="24"/>
                <w:lang w:eastAsia="ja-JP"/>
              </w:rPr>
              <w:t xml:space="preserve"> </w:t>
            </w:r>
            <w:r w:rsidRPr="00750564">
              <w:rPr>
                <w:szCs w:val="24"/>
                <w:lang w:eastAsia="ja-JP"/>
              </w:rPr>
              <w:t>Quantities, to demonstrate the internal consistency of those</w:t>
            </w:r>
            <w:r w:rsidR="00F50857" w:rsidRPr="00750564">
              <w:rPr>
                <w:szCs w:val="24"/>
                <w:lang w:eastAsia="ja-JP"/>
              </w:rPr>
              <w:t xml:space="preserve"> </w:t>
            </w:r>
            <w:r w:rsidRPr="00750564">
              <w:rPr>
                <w:szCs w:val="24"/>
                <w:lang w:eastAsia="ja-JP"/>
              </w:rPr>
              <w:t>prices with the construction methods and schedule proposed.</w:t>
            </w:r>
            <w:r w:rsidR="00F50857" w:rsidRPr="00750564">
              <w:rPr>
                <w:szCs w:val="24"/>
                <w:lang w:eastAsia="ja-JP"/>
              </w:rPr>
              <w:t xml:space="preserve"> </w:t>
            </w:r>
            <w:r w:rsidRPr="00750564">
              <w:rPr>
                <w:szCs w:val="24"/>
                <w:lang w:eastAsia="ja-JP"/>
              </w:rPr>
              <w:t>After evaluation of the price analyses, taking into</w:t>
            </w:r>
            <w:r w:rsidR="00F50857" w:rsidRPr="00750564">
              <w:rPr>
                <w:szCs w:val="24"/>
                <w:lang w:eastAsia="ja-JP"/>
              </w:rPr>
              <w:t xml:space="preserve"> </w:t>
            </w:r>
            <w:r w:rsidRPr="00750564">
              <w:rPr>
                <w:szCs w:val="24"/>
                <w:lang w:eastAsia="ja-JP"/>
              </w:rPr>
              <w:t>consideration the schedule of estimated Contract payments, the Employer may require that the amount of the</w:t>
            </w:r>
            <w:r w:rsidR="00F50857" w:rsidRPr="00750564">
              <w:rPr>
                <w:szCs w:val="24"/>
                <w:lang w:eastAsia="ja-JP"/>
              </w:rPr>
              <w:t xml:space="preserve"> </w:t>
            </w:r>
            <w:r w:rsidRPr="00750564">
              <w:rPr>
                <w:szCs w:val="24"/>
                <w:lang w:eastAsia="ja-JP"/>
              </w:rPr>
              <w:t>Performance Security be increased at the expense of the</w:t>
            </w:r>
            <w:r w:rsidR="00F50857" w:rsidRPr="00750564">
              <w:rPr>
                <w:szCs w:val="24"/>
                <w:lang w:eastAsia="ja-JP"/>
              </w:rPr>
              <w:t xml:space="preserve"> </w:t>
            </w:r>
            <w:r w:rsidRPr="00750564">
              <w:rPr>
                <w:szCs w:val="24"/>
                <w:lang w:eastAsia="ja-JP"/>
              </w:rPr>
              <w:t>Bidder to a level sufficient to protect the Employer against</w:t>
            </w:r>
            <w:r w:rsidR="00F50857" w:rsidRPr="00750564">
              <w:rPr>
                <w:szCs w:val="24"/>
                <w:lang w:eastAsia="ja-JP"/>
              </w:rPr>
              <w:t xml:space="preserve"> </w:t>
            </w:r>
            <w:r w:rsidRPr="00750564">
              <w:rPr>
                <w:szCs w:val="24"/>
                <w:lang w:eastAsia="ja-JP"/>
              </w:rPr>
              <w:t>financial loss in the event of default of the successful Bidder</w:t>
            </w:r>
            <w:r w:rsidR="00F50857" w:rsidRPr="00750564">
              <w:rPr>
                <w:szCs w:val="24"/>
                <w:lang w:eastAsia="ja-JP"/>
              </w:rPr>
              <w:t xml:space="preserve"> </w:t>
            </w:r>
            <w:r w:rsidRPr="00750564">
              <w:rPr>
                <w:szCs w:val="24"/>
                <w:lang w:eastAsia="ja-JP"/>
              </w:rPr>
              <w:t>under the Contract.</w:t>
            </w:r>
          </w:p>
        </w:tc>
      </w:tr>
      <w:tr w:rsidR="006D5489" w:rsidRPr="00750564" w:rsidTr="00D1013C">
        <w:tc>
          <w:tcPr>
            <w:tcW w:w="2302" w:type="dxa"/>
          </w:tcPr>
          <w:p w:rsidR="006D5489" w:rsidRPr="00750564" w:rsidRDefault="0049116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62" w:name="_Toc416356384"/>
            <w:r w:rsidRPr="00750564">
              <w:rPr>
                <w:rFonts w:ascii="Times New Roman" w:hAnsi="Times New Roman"/>
                <w:b/>
                <w:sz w:val="24"/>
                <w:szCs w:val="24"/>
              </w:rPr>
              <w:t>Comparison of Bids</w:t>
            </w:r>
            <w:bookmarkEnd w:id="162"/>
          </w:p>
        </w:tc>
        <w:tc>
          <w:tcPr>
            <w:tcW w:w="817" w:type="dxa"/>
          </w:tcPr>
          <w:p w:rsidR="006D5489" w:rsidRPr="00750564" w:rsidRDefault="0049116F" w:rsidP="003C2AC5">
            <w:pPr>
              <w:spacing w:beforeLines="50" w:before="120" w:afterLines="50" w:after="120"/>
              <w:outlineLvl w:val="4"/>
              <w:rPr>
                <w:szCs w:val="24"/>
                <w:lang w:eastAsia="ja-JP"/>
              </w:rPr>
            </w:pPr>
            <w:bookmarkStart w:id="163" w:name="_Toc416356385"/>
            <w:r w:rsidRPr="00750564">
              <w:rPr>
                <w:szCs w:val="24"/>
                <w:lang w:eastAsia="ja-JP"/>
              </w:rPr>
              <w:t>37.1</w:t>
            </w:r>
            <w:bookmarkEnd w:id="163"/>
          </w:p>
        </w:tc>
        <w:tc>
          <w:tcPr>
            <w:tcW w:w="6521" w:type="dxa"/>
          </w:tcPr>
          <w:p w:rsidR="006D5489" w:rsidRPr="00750564" w:rsidRDefault="0049116F" w:rsidP="003C2AC5">
            <w:pPr>
              <w:widowControl w:val="0"/>
              <w:autoSpaceDE w:val="0"/>
              <w:autoSpaceDN w:val="0"/>
              <w:adjustRightInd w:val="0"/>
              <w:spacing w:beforeLines="50" w:before="120" w:afterLines="50" w:after="120"/>
              <w:outlineLvl w:val="4"/>
              <w:rPr>
                <w:szCs w:val="24"/>
                <w:lang w:eastAsia="ja-JP"/>
              </w:rPr>
            </w:pPr>
            <w:bookmarkStart w:id="164" w:name="_Toc416356386"/>
            <w:r w:rsidRPr="00750564">
              <w:rPr>
                <w:szCs w:val="24"/>
                <w:lang w:eastAsia="ja-JP"/>
              </w:rPr>
              <w:t>The Employer shall compare the evaluated prices of all substantially responsive Bids established in accordance with ITB 36.2 to determine the lowest evaluated Bid.</w:t>
            </w:r>
            <w:bookmarkEnd w:id="164"/>
          </w:p>
        </w:tc>
      </w:tr>
      <w:tr w:rsidR="00942D8A" w:rsidRPr="00750564" w:rsidTr="00D1013C">
        <w:tc>
          <w:tcPr>
            <w:tcW w:w="2302" w:type="dxa"/>
          </w:tcPr>
          <w:p w:rsidR="00942D8A" w:rsidRPr="00750564" w:rsidRDefault="0049116F"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65" w:name="_Toc416356387"/>
            <w:r w:rsidRPr="00750564">
              <w:rPr>
                <w:rFonts w:ascii="Times New Roman" w:hAnsi="Times New Roman"/>
                <w:b/>
                <w:sz w:val="24"/>
                <w:szCs w:val="24"/>
              </w:rPr>
              <w:t>Employer’s Right to Accept Any Bid, and Right to Reject Any or All Bids</w:t>
            </w:r>
            <w:bookmarkEnd w:id="165"/>
          </w:p>
        </w:tc>
        <w:tc>
          <w:tcPr>
            <w:tcW w:w="817" w:type="dxa"/>
          </w:tcPr>
          <w:p w:rsidR="00942D8A" w:rsidRPr="00750564" w:rsidRDefault="0049116F" w:rsidP="003C2AC5">
            <w:pPr>
              <w:spacing w:beforeLines="50" w:before="120" w:afterLines="50" w:after="120"/>
              <w:outlineLvl w:val="4"/>
              <w:rPr>
                <w:szCs w:val="24"/>
                <w:lang w:eastAsia="ja-JP"/>
              </w:rPr>
            </w:pPr>
            <w:bookmarkStart w:id="166" w:name="_Toc416356388"/>
            <w:r w:rsidRPr="00750564">
              <w:rPr>
                <w:szCs w:val="24"/>
                <w:lang w:eastAsia="ja-JP"/>
              </w:rPr>
              <w:t>38.1</w:t>
            </w:r>
            <w:bookmarkEnd w:id="166"/>
          </w:p>
        </w:tc>
        <w:tc>
          <w:tcPr>
            <w:tcW w:w="6521" w:type="dxa"/>
          </w:tcPr>
          <w:p w:rsidR="00180CCC" w:rsidRPr="00750564" w:rsidRDefault="0049116F" w:rsidP="003C2AC5">
            <w:pPr>
              <w:widowControl w:val="0"/>
              <w:autoSpaceDE w:val="0"/>
              <w:autoSpaceDN w:val="0"/>
              <w:adjustRightInd w:val="0"/>
              <w:spacing w:beforeLines="50" w:before="120" w:afterLines="50" w:after="120"/>
              <w:outlineLvl w:val="4"/>
              <w:rPr>
                <w:szCs w:val="24"/>
                <w:lang w:eastAsia="ja-JP"/>
              </w:rPr>
            </w:pPr>
            <w:bookmarkStart w:id="167" w:name="_Toc416356389"/>
            <w:r w:rsidRPr="00750564">
              <w:rPr>
                <w:szCs w:val="24"/>
                <w:lang w:eastAsia="ja-JP"/>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bookmarkEnd w:id="167"/>
          </w:p>
        </w:tc>
      </w:tr>
      <w:tr w:rsidR="0049116F" w:rsidRPr="00750564" w:rsidTr="00C74EBC">
        <w:tc>
          <w:tcPr>
            <w:tcW w:w="9640" w:type="dxa"/>
            <w:gridSpan w:val="3"/>
          </w:tcPr>
          <w:p w:rsidR="0049116F" w:rsidRPr="00750564" w:rsidRDefault="0049116F" w:rsidP="003C2AC5">
            <w:pPr>
              <w:spacing w:beforeLines="50" w:before="120" w:afterLines="50" w:after="120"/>
              <w:jc w:val="center"/>
              <w:outlineLvl w:val="3"/>
              <w:rPr>
                <w:sz w:val="28"/>
                <w:szCs w:val="24"/>
                <w:lang w:eastAsia="ja-JP"/>
              </w:rPr>
            </w:pPr>
            <w:bookmarkStart w:id="168" w:name="_Toc416169492"/>
            <w:bookmarkStart w:id="169" w:name="_Toc416173412"/>
            <w:bookmarkStart w:id="170" w:name="_Toc416191577"/>
            <w:bookmarkStart w:id="171" w:name="_Toc416335883"/>
            <w:bookmarkStart w:id="172" w:name="_Toc416340553"/>
            <w:bookmarkStart w:id="173" w:name="_Toc416356390"/>
            <w:r w:rsidRPr="00750564">
              <w:rPr>
                <w:b/>
                <w:sz w:val="28"/>
                <w:szCs w:val="24"/>
                <w:lang w:eastAsia="ja-JP"/>
              </w:rPr>
              <w:t>F.</w:t>
            </w:r>
            <w:r w:rsidRPr="00750564">
              <w:rPr>
                <w:sz w:val="28"/>
                <w:szCs w:val="24"/>
                <w:lang w:eastAsia="ja-JP"/>
              </w:rPr>
              <w:t xml:space="preserve">  </w:t>
            </w:r>
            <w:r w:rsidRPr="00750564">
              <w:rPr>
                <w:b/>
                <w:sz w:val="28"/>
                <w:szCs w:val="24"/>
                <w:lang w:eastAsia="ja-JP"/>
              </w:rPr>
              <w:t>Award of Contract</w:t>
            </w:r>
            <w:bookmarkEnd w:id="168"/>
            <w:bookmarkEnd w:id="169"/>
            <w:bookmarkEnd w:id="170"/>
            <w:bookmarkEnd w:id="171"/>
            <w:bookmarkEnd w:id="172"/>
            <w:bookmarkEnd w:id="173"/>
          </w:p>
        </w:tc>
      </w:tr>
      <w:tr w:rsidR="006E7E3B" w:rsidRPr="00750564" w:rsidTr="00D1013C">
        <w:tc>
          <w:tcPr>
            <w:tcW w:w="2302" w:type="dxa"/>
          </w:tcPr>
          <w:p w:rsidR="006E7E3B" w:rsidRPr="00750564" w:rsidRDefault="00372F42"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74" w:name="_Toc416356391"/>
            <w:r w:rsidRPr="00750564">
              <w:rPr>
                <w:rFonts w:ascii="Times New Roman" w:hAnsi="Times New Roman"/>
                <w:b/>
                <w:sz w:val="24"/>
                <w:szCs w:val="24"/>
              </w:rPr>
              <w:t>Award Criteria</w:t>
            </w:r>
            <w:bookmarkEnd w:id="174"/>
          </w:p>
        </w:tc>
        <w:tc>
          <w:tcPr>
            <w:tcW w:w="817" w:type="dxa"/>
          </w:tcPr>
          <w:p w:rsidR="006E7E3B" w:rsidRPr="00750564" w:rsidRDefault="00372F42" w:rsidP="003C2AC5">
            <w:pPr>
              <w:spacing w:beforeLines="50" w:before="120" w:afterLines="50" w:after="120"/>
              <w:outlineLvl w:val="4"/>
              <w:rPr>
                <w:szCs w:val="24"/>
                <w:lang w:eastAsia="ja-JP"/>
              </w:rPr>
            </w:pPr>
            <w:bookmarkStart w:id="175" w:name="_Toc416356392"/>
            <w:r w:rsidRPr="00750564">
              <w:rPr>
                <w:szCs w:val="24"/>
                <w:lang w:eastAsia="ja-JP"/>
              </w:rPr>
              <w:t>39.1</w:t>
            </w:r>
            <w:bookmarkEnd w:id="175"/>
          </w:p>
        </w:tc>
        <w:tc>
          <w:tcPr>
            <w:tcW w:w="6521" w:type="dxa"/>
          </w:tcPr>
          <w:p w:rsidR="006E7E3B" w:rsidRPr="00750564" w:rsidRDefault="00372F42" w:rsidP="003C2AC5">
            <w:pPr>
              <w:widowControl w:val="0"/>
              <w:autoSpaceDE w:val="0"/>
              <w:autoSpaceDN w:val="0"/>
              <w:adjustRightInd w:val="0"/>
              <w:spacing w:beforeLines="50" w:before="120" w:afterLines="50" w:after="120"/>
              <w:outlineLvl w:val="4"/>
              <w:rPr>
                <w:szCs w:val="24"/>
                <w:lang w:eastAsia="ja-JP"/>
              </w:rPr>
            </w:pPr>
            <w:bookmarkStart w:id="176" w:name="_Toc416356393"/>
            <w:r w:rsidRPr="00750564">
              <w:rPr>
                <w:szCs w:val="24"/>
                <w:lang w:eastAsia="ja-JP"/>
              </w:rPr>
              <w:t>Subject to ITB 38.1, the Employer shall award the Contract to the Bidder whose offer has been determined to be the lowest evaluated Bid and is substantially responsive to the Bidding Documents, provided further that the Bidder is determined to be qualified to perform the Contract satisfactorily.</w:t>
            </w:r>
            <w:bookmarkEnd w:id="176"/>
          </w:p>
        </w:tc>
      </w:tr>
      <w:tr w:rsidR="006E7E3B" w:rsidRPr="00750564" w:rsidTr="00D1013C">
        <w:tc>
          <w:tcPr>
            <w:tcW w:w="2302" w:type="dxa"/>
          </w:tcPr>
          <w:p w:rsidR="006E7E3B" w:rsidRPr="00750564" w:rsidRDefault="00372F42"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77" w:name="_Toc416356394"/>
            <w:r w:rsidRPr="00750564">
              <w:rPr>
                <w:rFonts w:ascii="Times New Roman" w:hAnsi="Times New Roman"/>
                <w:b/>
                <w:sz w:val="24"/>
                <w:szCs w:val="24"/>
              </w:rPr>
              <w:t>Notification of Award</w:t>
            </w:r>
            <w:bookmarkEnd w:id="177"/>
          </w:p>
        </w:tc>
        <w:tc>
          <w:tcPr>
            <w:tcW w:w="817" w:type="dxa"/>
          </w:tcPr>
          <w:p w:rsidR="006E7E3B" w:rsidRPr="00750564" w:rsidRDefault="00372F42" w:rsidP="003C2AC5">
            <w:pPr>
              <w:spacing w:beforeLines="50" w:before="120" w:afterLines="50" w:after="120"/>
              <w:outlineLvl w:val="4"/>
              <w:rPr>
                <w:szCs w:val="24"/>
                <w:lang w:eastAsia="ja-JP"/>
              </w:rPr>
            </w:pPr>
            <w:bookmarkStart w:id="178" w:name="_Toc416356395"/>
            <w:r w:rsidRPr="00750564">
              <w:rPr>
                <w:szCs w:val="24"/>
                <w:lang w:eastAsia="ja-JP"/>
              </w:rPr>
              <w:t>40.1</w:t>
            </w:r>
            <w:bookmarkEnd w:id="178"/>
          </w:p>
        </w:tc>
        <w:tc>
          <w:tcPr>
            <w:tcW w:w="6521" w:type="dxa"/>
          </w:tcPr>
          <w:p w:rsidR="006E7E3B" w:rsidRPr="00750564" w:rsidRDefault="00372F42" w:rsidP="003C2AC5">
            <w:pPr>
              <w:widowControl w:val="0"/>
              <w:autoSpaceDE w:val="0"/>
              <w:autoSpaceDN w:val="0"/>
              <w:adjustRightInd w:val="0"/>
              <w:spacing w:beforeLines="50" w:before="120" w:afterLines="50" w:after="120"/>
              <w:outlineLvl w:val="4"/>
              <w:rPr>
                <w:szCs w:val="24"/>
                <w:lang w:eastAsia="ja-JP"/>
              </w:rPr>
            </w:pPr>
            <w:bookmarkStart w:id="179" w:name="_Toc416356396"/>
            <w:r w:rsidRPr="00750564">
              <w:rPr>
                <w:szCs w:val="24"/>
                <w:lang w:eastAsia="ja-JP"/>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 (hereinafter and in the Conditions of Contract and Contract Forms called “the Accepted Contract Amount”). At the same time, the Employer shall also notify all other Bidders of the results of the bidding.</w:t>
            </w:r>
            <w:bookmarkEnd w:id="179"/>
          </w:p>
        </w:tc>
      </w:tr>
      <w:tr w:rsidR="00E1657E" w:rsidRPr="00750564" w:rsidTr="00D1013C">
        <w:tc>
          <w:tcPr>
            <w:tcW w:w="2302" w:type="dxa"/>
          </w:tcPr>
          <w:p w:rsidR="00E1657E" w:rsidRPr="00750564" w:rsidRDefault="00E1657E"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E1657E" w:rsidRPr="00750564" w:rsidRDefault="00ED5D33" w:rsidP="003C2AC5">
            <w:pPr>
              <w:spacing w:beforeLines="50" w:before="120" w:afterLines="50" w:after="120"/>
              <w:outlineLvl w:val="4"/>
              <w:rPr>
                <w:szCs w:val="24"/>
                <w:lang w:eastAsia="ja-JP"/>
              </w:rPr>
            </w:pPr>
            <w:r>
              <w:rPr>
                <w:rFonts w:hint="eastAsia"/>
                <w:szCs w:val="24"/>
                <w:lang w:eastAsia="ja-JP"/>
              </w:rPr>
              <w:t>40.2</w:t>
            </w:r>
          </w:p>
        </w:tc>
        <w:tc>
          <w:tcPr>
            <w:tcW w:w="6521" w:type="dxa"/>
          </w:tcPr>
          <w:p w:rsidR="00ED5D33" w:rsidRDefault="00ED5D33" w:rsidP="003C2AC5">
            <w:pPr>
              <w:widowControl w:val="0"/>
              <w:autoSpaceDE w:val="0"/>
              <w:autoSpaceDN w:val="0"/>
              <w:adjustRightInd w:val="0"/>
              <w:spacing w:beforeLines="50" w:before="120" w:afterLines="50" w:after="120"/>
              <w:outlineLvl w:val="4"/>
              <w:rPr>
                <w:szCs w:val="24"/>
                <w:lang w:val="en-US" w:eastAsia="ja-JP"/>
              </w:rPr>
            </w:pPr>
            <w:r>
              <w:rPr>
                <w:szCs w:val="24"/>
                <w:lang w:val="en-US" w:eastAsia="ja-JP"/>
              </w:rPr>
              <w:t>A</w:t>
            </w:r>
            <w:r>
              <w:rPr>
                <w:spacing w:val="-1"/>
                <w:szCs w:val="24"/>
                <w:lang w:val="en-US" w:eastAsia="ja-JP"/>
              </w:rPr>
              <w:t>f</w:t>
            </w:r>
            <w:r>
              <w:rPr>
                <w:szCs w:val="24"/>
                <w:lang w:val="en-US" w:eastAsia="ja-JP"/>
              </w:rPr>
              <w:t xml:space="preserve">ter a </w:t>
            </w:r>
            <w:r>
              <w:rPr>
                <w:spacing w:val="-1"/>
                <w:szCs w:val="24"/>
                <w:lang w:val="en-US" w:eastAsia="ja-JP"/>
              </w:rPr>
              <w:t>c</w:t>
            </w:r>
            <w:r>
              <w:rPr>
                <w:szCs w:val="24"/>
                <w:lang w:val="en-US" w:eastAsia="ja-JP"/>
              </w:rPr>
              <w:t>on</w:t>
            </w:r>
            <w:r>
              <w:rPr>
                <w:spacing w:val="3"/>
                <w:szCs w:val="24"/>
                <w:lang w:val="en-US" w:eastAsia="ja-JP"/>
              </w:rPr>
              <w:t>t</w:t>
            </w:r>
            <w:r>
              <w:rPr>
                <w:szCs w:val="24"/>
                <w:lang w:val="en-US" w:eastAsia="ja-JP"/>
              </w:rPr>
              <w:t>r</w:t>
            </w:r>
            <w:r>
              <w:rPr>
                <w:spacing w:val="-2"/>
                <w:szCs w:val="24"/>
                <w:lang w:val="en-US" w:eastAsia="ja-JP"/>
              </w:rPr>
              <w:t>a</w:t>
            </w:r>
            <w:r>
              <w:rPr>
                <w:spacing w:val="-1"/>
                <w:szCs w:val="24"/>
                <w:lang w:val="en-US" w:eastAsia="ja-JP"/>
              </w:rPr>
              <w:t>c</w:t>
            </w:r>
            <w:r>
              <w:rPr>
                <w:szCs w:val="24"/>
                <w:lang w:val="en-US" w:eastAsia="ja-JP"/>
              </w:rPr>
              <w:t xml:space="preserve">t </w:t>
            </w:r>
            <w:r>
              <w:rPr>
                <w:spacing w:val="2"/>
                <w:szCs w:val="24"/>
                <w:lang w:val="en-US" w:eastAsia="ja-JP"/>
              </w:rPr>
              <w:t>h</w:t>
            </w:r>
            <w:r>
              <w:rPr>
                <w:spacing w:val="-1"/>
                <w:szCs w:val="24"/>
                <w:lang w:val="en-US" w:eastAsia="ja-JP"/>
              </w:rPr>
              <w:t>a</w:t>
            </w:r>
            <w:r>
              <w:rPr>
                <w:szCs w:val="24"/>
                <w:lang w:val="en-US" w:eastAsia="ja-JP"/>
              </w:rPr>
              <w:t xml:space="preserve">s </w:t>
            </w:r>
            <w:r>
              <w:rPr>
                <w:spacing w:val="2"/>
                <w:szCs w:val="24"/>
                <w:lang w:val="en-US" w:eastAsia="ja-JP"/>
              </w:rPr>
              <w:t>b</w:t>
            </w:r>
            <w:r>
              <w:rPr>
                <w:spacing w:val="-1"/>
                <w:szCs w:val="24"/>
                <w:lang w:val="en-US" w:eastAsia="ja-JP"/>
              </w:rPr>
              <w:t>ee</w:t>
            </w:r>
            <w:r>
              <w:rPr>
                <w:szCs w:val="24"/>
                <w:lang w:val="en-US" w:eastAsia="ja-JP"/>
              </w:rPr>
              <w:t xml:space="preserve">n </w:t>
            </w:r>
            <w:r>
              <w:rPr>
                <w:spacing w:val="2"/>
                <w:szCs w:val="24"/>
                <w:lang w:val="en-US" w:eastAsia="ja-JP"/>
              </w:rPr>
              <w:t>d</w:t>
            </w:r>
            <w:r>
              <w:rPr>
                <w:spacing w:val="-1"/>
                <w:szCs w:val="24"/>
                <w:lang w:val="en-US" w:eastAsia="ja-JP"/>
              </w:rPr>
              <w:t>e</w:t>
            </w:r>
            <w:r>
              <w:rPr>
                <w:szCs w:val="24"/>
                <w:lang w:val="en-US" w:eastAsia="ja-JP"/>
              </w:rPr>
              <w:t>te</w:t>
            </w:r>
            <w:r>
              <w:rPr>
                <w:spacing w:val="-1"/>
                <w:szCs w:val="24"/>
                <w:lang w:val="en-US" w:eastAsia="ja-JP"/>
              </w:rPr>
              <w:t>r</w:t>
            </w:r>
            <w:r>
              <w:rPr>
                <w:szCs w:val="24"/>
                <w:lang w:val="en-US" w:eastAsia="ja-JP"/>
              </w:rPr>
              <w:t>m</w:t>
            </w:r>
            <w:r>
              <w:rPr>
                <w:spacing w:val="1"/>
                <w:szCs w:val="24"/>
                <w:lang w:val="en-US" w:eastAsia="ja-JP"/>
              </w:rPr>
              <w:t>i</w:t>
            </w:r>
            <w:r>
              <w:rPr>
                <w:szCs w:val="24"/>
                <w:lang w:val="en-US" w:eastAsia="ja-JP"/>
              </w:rPr>
              <w:t>n</w:t>
            </w:r>
            <w:r>
              <w:rPr>
                <w:spacing w:val="-1"/>
                <w:szCs w:val="24"/>
                <w:lang w:val="en-US" w:eastAsia="ja-JP"/>
              </w:rPr>
              <w:t>e</w:t>
            </w:r>
            <w:r>
              <w:rPr>
                <w:szCs w:val="24"/>
                <w:lang w:val="en-US" w:eastAsia="ja-JP"/>
              </w:rPr>
              <w:t xml:space="preserve">d to </w:t>
            </w:r>
            <w:r>
              <w:rPr>
                <w:spacing w:val="2"/>
                <w:szCs w:val="24"/>
                <w:lang w:val="en-US" w:eastAsia="ja-JP"/>
              </w:rPr>
              <w:t>b</w:t>
            </w:r>
            <w:r>
              <w:rPr>
                <w:szCs w:val="24"/>
                <w:lang w:val="en-US" w:eastAsia="ja-JP"/>
              </w:rPr>
              <w:t xml:space="preserve">e </w:t>
            </w:r>
            <w:r>
              <w:rPr>
                <w:spacing w:val="-1"/>
                <w:szCs w:val="24"/>
                <w:lang w:val="en-US" w:eastAsia="ja-JP"/>
              </w:rPr>
              <w:t>e</w:t>
            </w:r>
            <w:r>
              <w:rPr>
                <w:szCs w:val="24"/>
                <w:lang w:val="en-US" w:eastAsia="ja-JP"/>
              </w:rPr>
              <w:t>l</w:t>
            </w:r>
            <w:r>
              <w:rPr>
                <w:spacing w:val="1"/>
                <w:szCs w:val="24"/>
                <w:lang w:val="en-US" w:eastAsia="ja-JP"/>
              </w:rPr>
              <w:t>i</w:t>
            </w:r>
            <w:r>
              <w:rPr>
                <w:spacing w:val="-2"/>
                <w:szCs w:val="24"/>
                <w:lang w:val="en-US" w:eastAsia="ja-JP"/>
              </w:rPr>
              <w:t>g</w:t>
            </w:r>
            <w:r>
              <w:rPr>
                <w:szCs w:val="24"/>
                <w:lang w:val="en-US" w:eastAsia="ja-JP"/>
              </w:rPr>
              <w:t>ib</w:t>
            </w:r>
            <w:r>
              <w:rPr>
                <w:spacing w:val="1"/>
                <w:szCs w:val="24"/>
                <w:lang w:val="en-US" w:eastAsia="ja-JP"/>
              </w:rPr>
              <w:t>l</w:t>
            </w:r>
            <w:r>
              <w:rPr>
                <w:szCs w:val="24"/>
                <w:lang w:val="en-US" w:eastAsia="ja-JP"/>
              </w:rPr>
              <w:t>e for</w:t>
            </w:r>
            <w:r>
              <w:rPr>
                <w:rFonts w:hint="eastAsia"/>
                <w:szCs w:val="24"/>
                <w:lang w:val="en-US" w:eastAsia="ja-JP"/>
              </w:rPr>
              <w:t xml:space="preserve"> </w:t>
            </w:r>
            <w:r>
              <w:rPr>
                <w:szCs w:val="24"/>
                <w:lang w:val="en-US" w:eastAsia="ja-JP"/>
              </w:rPr>
              <w:t>fin</w:t>
            </w:r>
            <w:r>
              <w:rPr>
                <w:spacing w:val="-1"/>
                <w:szCs w:val="24"/>
                <w:lang w:val="en-US" w:eastAsia="ja-JP"/>
              </w:rPr>
              <w:t>a</w:t>
            </w:r>
            <w:r>
              <w:rPr>
                <w:szCs w:val="24"/>
                <w:lang w:val="en-US" w:eastAsia="ja-JP"/>
              </w:rPr>
              <w:t>n</w:t>
            </w:r>
            <w:r>
              <w:rPr>
                <w:spacing w:val="-1"/>
                <w:szCs w:val="24"/>
                <w:lang w:val="en-US" w:eastAsia="ja-JP"/>
              </w:rPr>
              <w:t>c</w:t>
            </w:r>
            <w:r>
              <w:rPr>
                <w:szCs w:val="24"/>
                <w:lang w:val="en-US" w:eastAsia="ja-JP"/>
              </w:rPr>
              <w:t>i</w:t>
            </w:r>
            <w:r>
              <w:rPr>
                <w:spacing w:val="3"/>
                <w:szCs w:val="24"/>
                <w:lang w:val="en-US" w:eastAsia="ja-JP"/>
              </w:rPr>
              <w:t>n</w:t>
            </w:r>
            <w:r>
              <w:rPr>
                <w:szCs w:val="24"/>
                <w:lang w:val="en-US" w:eastAsia="ja-JP"/>
              </w:rPr>
              <w:t>g und</w:t>
            </w:r>
            <w:r>
              <w:rPr>
                <w:spacing w:val="1"/>
                <w:szCs w:val="24"/>
                <w:lang w:val="en-US" w:eastAsia="ja-JP"/>
              </w:rPr>
              <w:t>e</w:t>
            </w:r>
            <w:r>
              <w:rPr>
                <w:szCs w:val="24"/>
                <w:lang w:val="en-US" w:eastAsia="ja-JP"/>
              </w:rPr>
              <w:t xml:space="preserve">r </w:t>
            </w:r>
            <w:r>
              <w:rPr>
                <w:spacing w:val="2"/>
                <w:szCs w:val="24"/>
                <w:lang w:val="en-US" w:eastAsia="ja-JP"/>
              </w:rPr>
              <w:t>J</w:t>
            </w:r>
            <w:r>
              <w:rPr>
                <w:spacing w:val="-1"/>
                <w:szCs w:val="24"/>
                <w:lang w:val="en-US" w:eastAsia="ja-JP"/>
              </w:rPr>
              <w:t>a</w:t>
            </w:r>
            <w:r>
              <w:rPr>
                <w:szCs w:val="24"/>
                <w:lang w:val="en-US" w:eastAsia="ja-JP"/>
              </w:rPr>
              <w:t>p</w:t>
            </w:r>
            <w:r>
              <w:rPr>
                <w:spacing w:val="-1"/>
                <w:szCs w:val="24"/>
                <w:lang w:val="en-US" w:eastAsia="ja-JP"/>
              </w:rPr>
              <w:t>a</w:t>
            </w:r>
            <w:r>
              <w:rPr>
                <w:spacing w:val="2"/>
                <w:szCs w:val="24"/>
                <w:lang w:val="en-US" w:eastAsia="ja-JP"/>
              </w:rPr>
              <w:t>n</w:t>
            </w:r>
            <w:r>
              <w:rPr>
                <w:spacing w:val="-1"/>
                <w:szCs w:val="24"/>
                <w:lang w:val="en-US" w:eastAsia="ja-JP"/>
              </w:rPr>
              <w:t>e</w:t>
            </w:r>
            <w:r>
              <w:rPr>
                <w:szCs w:val="24"/>
                <w:lang w:val="en-US" w:eastAsia="ja-JP"/>
              </w:rPr>
              <w:t>se O</w:t>
            </w:r>
            <w:r>
              <w:rPr>
                <w:spacing w:val="1"/>
                <w:szCs w:val="24"/>
                <w:lang w:val="en-US" w:eastAsia="ja-JP"/>
              </w:rPr>
              <w:t>D</w:t>
            </w:r>
            <w:r>
              <w:rPr>
                <w:szCs w:val="24"/>
                <w:lang w:val="en-US" w:eastAsia="ja-JP"/>
              </w:rPr>
              <w:t xml:space="preserve">A </w:t>
            </w:r>
            <w:r>
              <w:rPr>
                <w:spacing w:val="-3"/>
                <w:szCs w:val="24"/>
                <w:lang w:val="en-US" w:eastAsia="ja-JP"/>
              </w:rPr>
              <w:t>L</w:t>
            </w:r>
            <w:r>
              <w:rPr>
                <w:szCs w:val="24"/>
                <w:lang w:val="en-US" w:eastAsia="ja-JP"/>
              </w:rPr>
              <w:t>o</w:t>
            </w:r>
            <w:r>
              <w:rPr>
                <w:spacing w:val="-1"/>
                <w:szCs w:val="24"/>
                <w:lang w:val="en-US" w:eastAsia="ja-JP"/>
              </w:rPr>
              <w:t>a</w:t>
            </w:r>
            <w:r>
              <w:rPr>
                <w:szCs w:val="24"/>
                <w:lang w:val="en-US" w:eastAsia="ja-JP"/>
              </w:rPr>
              <w:t>ns, t</w:t>
            </w:r>
            <w:r>
              <w:rPr>
                <w:spacing w:val="3"/>
                <w:szCs w:val="24"/>
                <w:lang w:val="en-US" w:eastAsia="ja-JP"/>
              </w:rPr>
              <w:t>h</w:t>
            </w:r>
            <w:r>
              <w:rPr>
                <w:szCs w:val="24"/>
                <w:lang w:val="en-US" w:eastAsia="ja-JP"/>
              </w:rPr>
              <w:t>e following info</w:t>
            </w:r>
            <w:r>
              <w:rPr>
                <w:spacing w:val="-1"/>
                <w:szCs w:val="24"/>
                <w:lang w:val="en-US" w:eastAsia="ja-JP"/>
              </w:rPr>
              <w:t>r</w:t>
            </w:r>
            <w:r>
              <w:rPr>
                <w:szCs w:val="24"/>
                <w:lang w:val="en-US" w:eastAsia="ja-JP"/>
              </w:rPr>
              <w:t xml:space="preserve">mation </w:t>
            </w:r>
            <w:r>
              <w:rPr>
                <w:spacing w:val="1"/>
                <w:szCs w:val="24"/>
                <w:lang w:val="en-US" w:eastAsia="ja-JP"/>
              </w:rPr>
              <w:t>ma</w:t>
            </w:r>
            <w:r>
              <w:rPr>
                <w:szCs w:val="24"/>
                <w:lang w:val="en-US" w:eastAsia="ja-JP"/>
              </w:rPr>
              <w:t>y</w:t>
            </w:r>
            <w:r>
              <w:rPr>
                <w:spacing w:val="-5"/>
                <w:szCs w:val="24"/>
                <w:lang w:val="en-US" w:eastAsia="ja-JP"/>
              </w:rPr>
              <w:t xml:space="preserve"> </w:t>
            </w:r>
            <w:r>
              <w:rPr>
                <w:spacing w:val="2"/>
                <w:szCs w:val="24"/>
                <w:lang w:val="en-US" w:eastAsia="ja-JP"/>
              </w:rPr>
              <w:t>b</w:t>
            </w:r>
            <w:r>
              <w:rPr>
                <w:szCs w:val="24"/>
                <w:lang w:val="en-US" w:eastAsia="ja-JP"/>
              </w:rPr>
              <w:t>e</w:t>
            </w:r>
            <w:r>
              <w:rPr>
                <w:spacing w:val="-1"/>
                <w:szCs w:val="24"/>
                <w:lang w:val="en-US" w:eastAsia="ja-JP"/>
              </w:rPr>
              <w:t xml:space="preserve"> </w:t>
            </w:r>
            <w:r>
              <w:rPr>
                <w:szCs w:val="24"/>
                <w:lang w:val="en-US" w:eastAsia="ja-JP"/>
              </w:rPr>
              <w:t>ma</w:t>
            </w:r>
            <w:r>
              <w:rPr>
                <w:spacing w:val="2"/>
                <w:szCs w:val="24"/>
                <w:lang w:val="en-US" w:eastAsia="ja-JP"/>
              </w:rPr>
              <w:t>d</w:t>
            </w:r>
            <w:r>
              <w:rPr>
                <w:szCs w:val="24"/>
                <w:lang w:val="en-US" w:eastAsia="ja-JP"/>
              </w:rPr>
              <w:t>e</w:t>
            </w:r>
            <w:r>
              <w:rPr>
                <w:spacing w:val="-1"/>
                <w:szCs w:val="24"/>
                <w:lang w:val="en-US" w:eastAsia="ja-JP"/>
              </w:rPr>
              <w:t xml:space="preserve"> </w:t>
            </w:r>
            <w:r>
              <w:rPr>
                <w:szCs w:val="24"/>
                <w:lang w:val="en-US" w:eastAsia="ja-JP"/>
              </w:rPr>
              <w:t>publ</w:t>
            </w:r>
            <w:r>
              <w:rPr>
                <w:spacing w:val="1"/>
                <w:szCs w:val="24"/>
                <w:lang w:val="en-US" w:eastAsia="ja-JP"/>
              </w:rPr>
              <w:t>i</w:t>
            </w:r>
            <w:r>
              <w:rPr>
                <w:szCs w:val="24"/>
                <w:lang w:val="en-US" w:eastAsia="ja-JP"/>
              </w:rPr>
              <w:t>c</w:t>
            </w:r>
            <w:r>
              <w:rPr>
                <w:spacing w:val="-1"/>
                <w:szCs w:val="24"/>
                <w:lang w:val="en-US" w:eastAsia="ja-JP"/>
              </w:rPr>
              <w:t xml:space="preserve"> </w:t>
            </w:r>
            <w:r>
              <w:rPr>
                <w:spacing w:val="2"/>
                <w:szCs w:val="24"/>
                <w:lang w:val="en-US" w:eastAsia="ja-JP"/>
              </w:rPr>
              <w:t>b</w:t>
            </w:r>
            <w:r>
              <w:rPr>
                <w:szCs w:val="24"/>
                <w:lang w:val="en-US" w:eastAsia="ja-JP"/>
              </w:rPr>
              <w:t>y</w:t>
            </w:r>
            <w:r>
              <w:rPr>
                <w:spacing w:val="-5"/>
                <w:szCs w:val="24"/>
                <w:lang w:val="en-US" w:eastAsia="ja-JP"/>
              </w:rPr>
              <w:t xml:space="preserve"> </w:t>
            </w:r>
            <w:r>
              <w:rPr>
                <w:spacing w:val="5"/>
                <w:szCs w:val="24"/>
                <w:lang w:val="en-US" w:eastAsia="ja-JP"/>
              </w:rPr>
              <w:t>J</w:t>
            </w:r>
            <w:r>
              <w:rPr>
                <w:spacing w:val="-6"/>
                <w:szCs w:val="24"/>
                <w:lang w:val="en-US" w:eastAsia="ja-JP"/>
              </w:rPr>
              <w:t>I</w:t>
            </w:r>
            <w:r>
              <w:rPr>
                <w:spacing w:val="3"/>
                <w:szCs w:val="24"/>
                <w:lang w:val="en-US" w:eastAsia="ja-JP"/>
              </w:rPr>
              <w:t>C</w:t>
            </w:r>
            <w:r>
              <w:rPr>
                <w:spacing w:val="2"/>
                <w:szCs w:val="24"/>
                <w:lang w:val="en-US" w:eastAsia="ja-JP"/>
              </w:rPr>
              <w:t>A</w:t>
            </w:r>
            <w:r>
              <w:rPr>
                <w:szCs w:val="24"/>
                <w:lang w:val="en-US" w:eastAsia="ja-JP"/>
              </w:rPr>
              <w:t>:</w:t>
            </w:r>
          </w:p>
          <w:p w:rsidR="00ED5D33" w:rsidRPr="00A14261" w:rsidRDefault="00ED5D33" w:rsidP="003C2AC5">
            <w:pPr>
              <w:pStyle w:val="affc"/>
              <w:numPr>
                <w:ilvl w:val="0"/>
                <w:numId w:val="61"/>
              </w:numPr>
              <w:autoSpaceDE w:val="0"/>
              <w:autoSpaceDN w:val="0"/>
              <w:spacing w:beforeLines="50" w:before="120" w:afterLines="50" w:after="120" w:line="240" w:lineRule="exact"/>
              <w:ind w:leftChars="0"/>
              <w:outlineLvl w:val="4"/>
              <w:rPr>
                <w:rFonts w:ascii="Times New Roman" w:hAnsi="Times New Roman"/>
                <w:spacing w:val="2"/>
                <w:sz w:val="24"/>
                <w:szCs w:val="24"/>
                <w:lang w:val="en-US"/>
              </w:rPr>
            </w:pPr>
            <w:r w:rsidRPr="00A14261">
              <w:rPr>
                <w:rFonts w:ascii="Times New Roman" w:hAnsi="Times New Roman"/>
                <w:spacing w:val="2"/>
                <w:sz w:val="24"/>
                <w:szCs w:val="24"/>
                <w:lang w:val="en-US"/>
              </w:rPr>
              <w:t>name of each Bidder who submitted a Bid;</w:t>
            </w:r>
          </w:p>
          <w:p w:rsidR="00ED5D33" w:rsidRPr="00A14261" w:rsidRDefault="00ED5D33" w:rsidP="003C2AC5">
            <w:pPr>
              <w:pStyle w:val="affc"/>
              <w:numPr>
                <w:ilvl w:val="0"/>
                <w:numId w:val="61"/>
              </w:numPr>
              <w:autoSpaceDE w:val="0"/>
              <w:autoSpaceDN w:val="0"/>
              <w:spacing w:beforeLines="50" w:before="120" w:afterLines="50" w:after="120" w:line="240" w:lineRule="exact"/>
              <w:ind w:leftChars="0"/>
              <w:outlineLvl w:val="4"/>
              <w:rPr>
                <w:rFonts w:ascii="Times New Roman" w:hAnsi="Times New Roman"/>
                <w:spacing w:val="2"/>
                <w:sz w:val="24"/>
                <w:szCs w:val="24"/>
                <w:lang w:val="en-US"/>
              </w:rPr>
            </w:pPr>
            <w:r w:rsidRPr="00A14261">
              <w:rPr>
                <w:rFonts w:ascii="Times New Roman" w:hAnsi="Times New Roman"/>
                <w:spacing w:val="2"/>
                <w:sz w:val="24"/>
                <w:szCs w:val="24"/>
                <w:lang w:val="en-US"/>
              </w:rPr>
              <w:t>Bid Prices as read out at Bid Opening;</w:t>
            </w:r>
          </w:p>
          <w:p w:rsidR="00ED5D33" w:rsidRPr="00A14261" w:rsidRDefault="00ED5D33" w:rsidP="003C2AC5">
            <w:pPr>
              <w:pStyle w:val="affc"/>
              <w:numPr>
                <w:ilvl w:val="0"/>
                <w:numId w:val="61"/>
              </w:numPr>
              <w:autoSpaceDE w:val="0"/>
              <w:autoSpaceDN w:val="0"/>
              <w:spacing w:beforeLines="50" w:before="120" w:afterLines="50" w:after="120" w:line="240" w:lineRule="exact"/>
              <w:ind w:leftChars="0"/>
              <w:outlineLvl w:val="4"/>
              <w:rPr>
                <w:rFonts w:ascii="Times New Roman" w:hAnsi="Times New Roman"/>
                <w:spacing w:val="2"/>
                <w:sz w:val="24"/>
                <w:szCs w:val="24"/>
                <w:lang w:val="en-US"/>
              </w:rPr>
            </w:pPr>
            <w:r w:rsidRPr="00A14261">
              <w:rPr>
                <w:rFonts w:ascii="Times New Roman" w:hAnsi="Times New Roman"/>
                <w:spacing w:val="2"/>
                <w:sz w:val="24"/>
                <w:szCs w:val="24"/>
                <w:lang w:val="en-US"/>
              </w:rPr>
              <w:t>name and address of the successful Bidder;</w:t>
            </w:r>
          </w:p>
          <w:p w:rsidR="00ED5D33" w:rsidRPr="00A14261" w:rsidRDefault="00ED5D33" w:rsidP="003C2AC5">
            <w:pPr>
              <w:pStyle w:val="affc"/>
              <w:numPr>
                <w:ilvl w:val="0"/>
                <w:numId w:val="61"/>
              </w:numPr>
              <w:autoSpaceDE w:val="0"/>
              <w:autoSpaceDN w:val="0"/>
              <w:spacing w:beforeLines="50" w:before="120" w:afterLines="50" w:after="120" w:line="240" w:lineRule="exact"/>
              <w:ind w:leftChars="0"/>
              <w:outlineLvl w:val="4"/>
              <w:rPr>
                <w:rFonts w:ascii="Times New Roman" w:hAnsi="Times New Roman"/>
                <w:spacing w:val="2"/>
                <w:sz w:val="24"/>
                <w:szCs w:val="24"/>
                <w:lang w:val="en-US"/>
              </w:rPr>
            </w:pPr>
            <w:r w:rsidRPr="00A14261">
              <w:rPr>
                <w:rFonts w:ascii="Times New Roman" w:hAnsi="Times New Roman"/>
                <w:spacing w:val="2"/>
                <w:sz w:val="24"/>
                <w:szCs w:val="24"/>
                <w:lang w:val="en-US"/>
              </w:rPr>
              <w:t>name and address of supplier; and</w:t>
            </w:r>
          </w:p>
          <w:p w:rsidR="00E1657E" w:rsidRPr="00ED5D33" w:rsidRDefault="00ED5D33" w:rsidP="003C2AC5">
            <w:pPr>
              <w:pStyle w:val="affc"/>
              <w:numPr>
                <w:ilvl w:val="0"/>
                <w:numId w:val="61"/>
              </w:numPr>
              <w:autoSpaceDE w:val="0"/>
              <w:autoSpaceDN w:val="0"/>
              <w:spacing w:beforeLines="50" w:before="120" w:afterLines="50" w:after="120" w:line="240" w:lineRule="exact"/>
              <w:ind w:leftChars="0"/>
              <w:outlineLvl w:val="4"/>
              <w:rPr>
                <w:szCs w:val="24"/>
                <w:lang w:val="en-US"/>
              </w:rPr>
            </w:pPr>
            <w:r w:rsidRPr="00A14261">
              <w:rPr>
                <w:rFonts w:ascii="Times New Roman" w:hAnsi="Times New Roman"/>
                <w:spacing w:val="2"/>
                <w:sz w:val="24"/>
                <w:szCs w:val="24"/>
                <w:lang w:val="en-US"/>
              </w:rPr>
              <w:t>award date and amount of the contract.</w:t>
            </w:r>
          </w:p>
        </w:tc>
      </w:tr>
      <w:tr w:rsidR="00ED5D33" w:rsidRPr="00750564" w:rsidTr="00D1013C">
        <w:tc>
          <w:tcPr>
            <w:tcW w:w="2302" w:type="dxa"/>
          </w:tcPr>
          <w:p w:rsidR="00ED5D33" w:rsidRPr="00750564" w:rsidRDefault="00ED5D33"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ED5D33" w:rsidRPr="00750564" w:rsidRDefault="00ED5D33" w:rsidP="003C2AC5">
            <w:pPr>
              <w:spacing w:beforeLines="50" w:before="120" w:afterLines="50" w:after="120"/>
              <w:outlineLvl w:val="4"/>
              <w:rPr>
                <w:szCs w:val="24"/>
                <w:lang w:eastAsia="ja-JP"/>
              </w:rPr>
            </w:pPr>
            <w:r>
              <w:rPr>
                <w:rFonts w:hint="eastAsia"/>
                <w:szCs w:val="24"/>
                <w:lang w:eastAsia="ja-JP"/>
              </w:rPr>
              <w:t>40.3</w:t>
            </w:r>
          </w:p>
        </w:tc>
        <w:tc>
          <w:tcPr>
            <w:tcW w:w="6521" w:type="dxa"/>
          </w:tcPr>
          <w:p w:rsidR="00ED5D33" w:rsidRPr="00ED5D33" w:rsidRDefault="00ED5D33" w:rsidP="003C2AC5">
            <w:pPr>
              <w:widowControl w:val="0"/>
              <w:autoSpaceDE w:val="0"/>
              <w:autoSpaceDN w:val="0"/>
              <w:adjustRightInd w:val="0"/>
              <w:spacing w:beforeLines="50" w:before="120" w:afterLines="50" w:after="120"/>
              <w:outlineLvl w:val="4"/>
              <w:rPr>
                <w:szCs w:val="24"/>
                <w:lang w:eastAsia="ja-JP"/>
              </w:rPr>
            </w:pPr>
            <w:r>
              <w:rPr>
                <w:sz w:val="23"/>
                <w:szCs w:val="23"/>
              </w:rPr>
              <w:t xml:space="preserve">Until a formal contract is prepared and executed, the Letter of Acceptance shall constitute a binding Contract. </w:t>
            </w:r>
          </w:p>
        </w:tc>
      </w:tr>
      <w:tr w:rsidR="00ED5D33" w:rsidRPr="00750564" w:rsidTr="00D1013C">
        <w:tc>
          <w:tcPr>
            <w:tcW w:w="2302" w:type="dxa"/>
          </w:tcPr>
          <w:p w:rsidR="00ED5D33" w:rsidRPr="00750564" w:rsidRDefault="00ED5D33" w:rsidP="003C2AC5">
            <w:pPr>
              <w:pStyle w:val="affc"/>
              <w:spacing w:beforeLines="50" w:before="120" w:afterLines="50" w:after="120" w:line="240" w:lineRule="auto"/>
              <w:ind w:leftChars="0" w:left="420"/>
              <w:jc w:val="left"/>
              <w:outlineLvl w:val="4"/>
              <w:rPr>
                <w:rFonts w:ascii="Times New Roman" w:hAnsi="Times New Roman"/>
                <w:b/>
                <w:sz w:val="24"/>
                <w:szCs w:val="24"/>
              </w:rPr>
            </w:pPr>
          </w:p>
        </w:tc>
        <w:tc>
          <w:tcPr>
            <w:tcW w:w="817" w:type="dxa"/>
          </w:tcPr>
          <w:p w:rsidR="00ED5D33" w:rsidRPr="00750564" w:rsidRDefault="00ED5D33" w:rsidP="003C2AC5">
            <w:pPr>
              <w:spacing w:beforeLines="50" w:before="120" w:afterLines="50" w:after="120"/>
              <w:outlineLvl w:val="4"/>
              <w:rPr>
                <w:szCs w:val="24"/>
                <w:lang w:eastAsia="ja-JP"/>
              </w:rPr>
            </w:pPr>
            <w:r>
              <w:rPr>
                <w:rFonts w:hint="eastAsia"/>
                <w:szCs w:val="24"/>
                <w:lang w:eastAsia="ja-JP"/>
              </w:rPr>
              <w:t>40.4</w:t>
            </w:r>
          </w:p>
        </w:tc>
        <w:tc>
          <w:tcPr>
            <w:tcW w:w="6521" w:type="dxa"/>
          </w:tcPr>
          <w:p w:rsidR="00ED5D33" w:rsidRPr="00750564" w:rsidRDefault="00ED5D33" w:rsidP="003C2AC5">
            <w:pPr>
              <w:widowControl w:val="0"/>
              <w:autoSpaceDE w:val="0"/>
              <w:autoSpaceDN w:val="0"/>
              <w:adjustRightInd w:val="0"/>
              <w:spacing w:beforeLines="50" w:before="120" w:afterLines="50" w:after="120"/>
              <w:outlineLvl w:val="4"/>
              <w:rPr>
                <w:szCs w:val="24"/>
                <w:lang w:eastAsia="ja-JP"/>
              </w:rPr>
            </w:pPr>
            <w:r>
              <w:rPr>
                <w:sz w:val="23"/>
                <w:szCs w:val="23"/>
              </w:rPr>
              <w:t xml:space="preserve">After notification of award, unsuccessful Bidders may request in writing to the Employer a debriefing seeking explanations on the grounds on which their Bids were not selected. The Employer shall promptly respond in writing to any unsuccessful Bidder who, after notification of award in accordance with ITB 40.1, requests a debriefing. </w:t>
            </w:r>
          </w:p>
        </w:tc>
      </w:tr>
      <w:tr w:rsidR="00ED5D33" w:rsidRPr="00750564" w:rsidTr="00D1013C">
        <w:tc>
          <w:tcPr>
            <w:tcW w:w="2302" w:type="dxa"/>
          </w:tcPr>
          <w:p w:rsidR="00ED5D33" w:rsidRPr="00750564" w:rsidRDefault="00ED5D33" w:rsidP="003C2AC5">
            <w:pPr>
              <w:pStyle w:val="affc"/>
              <w:numPr>
                <w:ilvl w:val="0"/>
                <w:numId w:val="13"/>
              </w:numPr>
              <w:spacing w:beforeLines="50" w:before="120" w:afterLines="50" w:after="120" w:line="240" w:lineRule="auto"/>
              <w:ind w:leftChars="0" w:left="492" w:rightChars="-45" w:right="-108" w:hanging="492"/>
              <w:jc w:val="left"/>
              <w:outlineLvl w:val="4"/>
              <w:rPr>
                <w:rFonts w:ascii="Times New Roman" w:hAnsi="Times New Roman"/>
                <w:b/>
                <w:sz w:val="24"/>
                <w:szCs w:val="24"/>
              </w:rPr>
            </w:pPr>
            <w:bookmarkStart w:id="180" w:name="_Toc416356397"/>
            <w:r w:rsidRPr="00750564">
              <w:rPr>
                <w:rFonts w:ascii="Times New Roman" w:hAnsi="Times New Roman"/>
                <w:b/>
                <w:sz w:val="24"/>
                <w:szCs w:val="24"/>
              </w:rPr>
              <w:t>Signing of Contract</w:t>
            </w:r>
            <w:bookmarkEnd w:id="180"/>
          </w:p>
        </w:tc>
        <w:tc>
          <w:tcPr>
            <w:tcW w:w="817" w:type="dxa"/>
          </w:tcPr>
          <w:p w:rsidR="00ED5D33" w:rsidRPr="00750564" w:rsidRDefault="00ED5D33" w:rsidP="003C2AC5">
            <w:pPr>
              <w:spacing w:beforeLines="50" w:before="120" w:afterLines="50" w:after="120"/>
              <w:outlineLvl w:val="4"/>
              <w:rPr>
                <w:szCs w:val="24"/>
                <w:lang w:eastAsia="ja-JP"/>
              </w:rPr>
            </w:pPr>
            <w:bookmarkStart w:id="181" w:name="_Toc416353385"/>
            <w:bookmarkStart w:id="182" w:name="_Toc416356398"/>
            <w:r w:rsidRPr="00750564">
              <w:rPr>
                <w:szCs w:val="24"/>
                <w:lang w:eastAsia="ja-JP"/>
              </w:rPr>
              <w:t>41.1</w:t>
            </w:r>
            <w:bookmarkEnd w:id="181"/>
            <w:bookmarkEnd w:id="182"/>
          </w:p>
        </w:tc>
        <w:tc>
          <w:tcPr>
            <w:tcW w:w="6521" w:type="dxa"/>
          </w:tcPr>
          <w:p w:rsidR="00ED5D33" w:rsidRPr="00750564" w:rsidRDefault="00ED5D33" w:rsidP="003C2AC5">
            <w:pPr>
              <w:spacing w:beforeLines="50" w:before="120" w:afterLines="50" w:after="120"/>
              <w:outlineLvl w:val="4"/>
              <w:rPr>
                <w:szCs w:val="24"/>
                <w:lang w:eastAsia="ja-JP"/>
              </w:rPr>
            </w:pPr>
            <w:bookmarkStart w:id="183" w:name="_Toc416353386"/>
            <w:bookmarkStart w:id="184" w:name="_Toc416356399"/>
            <w:r w:rsidRPr="00750564">
              <w:rPr>
                <w:szCs w:val="24"/>
                <w:lang w:eastAsia="ja-JP"/>
              </w:rPr>
              <w:t>Promptly upon notification, the Employer shall send the successful Bidder the Contract Agreement.</w:t>
            </w:r>
            <w:bookmarkEnd w:id="183"/>
            <w:bookmarkEnd w:id="184"/>
          </w:p>
        </w:tc>
      </w:tr>
      <w:tr w:rsidR="00ED5D33" w:rsidRPr="00750564" w:rsidTr="00D1013C">
        <w:tc>
          <w:tcPr>
            <w:tcW w:w="2302" w:type="dxa"/>
          </w:tcPr>
          <w:p w:rsidR="00ED5D33" w:rsidRPr="00750564" w:rsidRDefault="00ED5D33"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ED5D33" w:rsidRPr="00750564" w:rsidRDefault="00ED5D33" w:rsidP="003C2AC5">
            <w:pPr>
              <w:spacing w:beforeLines="50" w:before="120" w:afterLines="50" w:after="120"/>
              <w:rPr>
                <w:szCs w:val="24"/>
                <w:lang w:eastAsia="ja-JP"/>
              </w:rPr>
            </w:pPr>
            <w:r w:rsidRPr="00750564">
              <w:rPr>
                <w:szCs w:val="24"/>
                <w:lang w:eastAsia="ja-JP"/>
              </w:rPr>
              <w:t>41.2</w:t>
            </w:r>
          </w:p>
        </w:tc>
        <w:tc>
          <w:tcPr>
            <w:tcW w:w="6521" w:type="dxa"/>
          </w:tcPr>
          <w:p w:rsidR="00ED5D33" w:rsidRPr="00750564" w:rsidRDefault="00ED5D33" w:rsidP="003C2AC5">
            <w:pPr>
              <w:spacing w:beforeLines="50" w:before="120" w:afterLines="50" w:after="120"/>
              <w:rPr>
                <w:szCs w:val="24"/>
                <w:lang w:eastAsia="ja-JP"/>
              </w:rPr>
            </w:pPr>
            <w:r w:rsidRPr="00750564">
              <w:rPr>
                <w:szCs w:val="24"/>
                <w:lang w:eastAsia="ja-JP"/>
              </w:rPr>
              <w:t>Within twenty-eight (28) days of receipt of the Contract Agreement, the successful Bidder shall sign, date, and return it to the Employer.</w:t>
            </w:r>
          </w:p>
        </w:tc>
      </w:tr>
      <w:tr w:rsidR="00ED5D33" w:rsidRPr="00750564" w:rsidTr="00D1013C">
        <w:tc>
          <w:tcPr>
            <w:tcW w:w="2302" w:type="dxa"/>
          </w:tcPr>
          <w:p w:rsidR="00ED5D33" w:rsidRPr="00750564" w:rsidRDefault="00ED5D33" w:rsidP="003C2AC5">
            <w:pPr>
              <w:pStyle w:val="affc"/>
              <w:numPr>
                <w:ilvl w:val="0"/>
                <w:numId w:val="13"/>
              </w:numPr>
              <w:spacing w:beforeLines="50" w:before="120" w:afterLines="50" w:after="120" w:line="240" w:lineRule="auto"/>
              <w:ind w:leftChars="0"/>
              <w:jc w:val="left"/>
              <w:outlineLvl w:val="4"/>
              <w:rPr>
                <w:rFonts w:ascii="Times New Roman" w:hAnsi="Times New Roman"/>
                <w:b/>
                <w:sz w:val="24"/>
                <w:szCs w:val="24"/>
              </w:rPr>
            </w:pPr>
            <w:bookmarkStart w:id="185" w:name="_Toc416356400"/>
            <w:r w:rsidRPr="00750564">
              <w:rPr>
                <w:rFonts w:ascii="Times New Roman" w:hAnsi="Times New Roman"/>
                <w:b/>
                <w:sz w:val="24"/>
                <w:szCs w:val="24"/>
              </w:rPr>
              <w:t>Performance Security</w:t>
            </w:r>
            <w:bookmarkEnd w:id="185"/>
          </w:p>
        </w:tc>
        <w:tc>
          <w:tcPr>
            <w:tcW w:w="817" w:type="dxa"/>
          </w:tcPr>
          <w:p w:rsidR="00ED5D33" w:rsidRPr="00750564" w:rsidRDefault="00ED5D33" w:rsidP="003C2AC5">
            <w:pPr>
              <w:spacing w:beforeLines="50" w:before="120" w:afterLines="50" w:after="120"/>
              <w:outlineLvl w:val="4"/>
              <w:rPr>
                <w:szCs w:val="24"/>
                <w:lang w:eastAsia="ja-JP"/>
              </w:rPr>
            </w:pPr>
            <w:bookmarkStart w:id="186" w:name="_Toc416353388"/>
            <w:bookmarkStart w:id="187" w:name="_Toc416356401"/>
            <w:r w:rsidRPr="00750564">
              <w:rPr>
                <w:szCs w:val="24"/>
                <w:lang w:eastAsia="ja-JP"/>
              </w:rPr>
              <w:t>42.1</w:t>
            </w:r>
            <w:bookmarkEnd w:id="186"/>
            <w:bookmarkEnd w:id="187"/>
          </w:p>
        </w:tc>
        <w:tc>
          <w:tcPr>
            <w:tcW w:w="6521" w:type="dxa"/>
          </w:tcPr>
          <w:p w:rsidR="00ED5D33" w:rsidRPr="00750564" w:rsidRDefault="00ED5D33" w:rsidP="003C2AC5">
            <w:pPr>
              <w:widowControl w:val="0"/>
              <w:autoSpaceDE w:val="0"/>
              <w:autoSpaceDN w:val="0"/>
              <w:adjustRightInd w:val="0"/>
              <w:spacing w:beforeLines="50" w:before="120" w:afterLines="50" w:after="120"/>
              <w:outlineLvl w:val="4"/>
              <w:rPr>
                <w:szCs w:val="24"/>
                <w:lang w:eastAsia="ja-JP"/>
              </w:rPr>
            </w:pPr>
            <w:bookmarkStart w:id="188" w:name="_Toc416353389"/>
            <w:bookmarkStart w:id="189" w:name="_Toc416356402"/>
            <w:r w:rsidRPr="00750564">
              <w:rPr>
                <w:szCs w:val="24"/>
                <w:lang w:eastAsia="ja-JP"/>
              </w:rPr>
              <w:t>Within twenty-eight (28) days of the receipt of the Letter of Acceptance from the Employer, the successful Bidder shall furnish the Performance Security in accordance with the General Conditions of Contract, subject to ITB 36.5, using for that purpose the Performance Security Form included in Section IX, Annex to the Particular Conditions – Contract</w:t>
            </w:r>
            <w:bookmarkEnd w:id="188"/>
            <w:bookmarkEnd w:id="189"/>
            <w:r w:rsidRPr="00750564">
              <w:rPr>
                <w:szCs w:val="24"/>
                <w:lang w:eastAsia="ja-JP"/>
              </w:rPr>
              <w:t xml:space="preserve"> </w:t>
            </w:r>
            <w:bookmarkStart w:id="190" w:name="_Toc416353390"/>
            <w:bookmarkStart w:id="191" w:name="_Toc416356403"/>
            <w:r w:rsidRPr="00750564">
              <w:rPr>
                <w:szCs w:val="24"/>
                <w:lang w:eastAsia="ja-JP"/>
              </w:rPr>
              <w:t>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financial institution located in the Employer’s Country.</w:t>
            </w:r>
            <w:bookmarkEnd w:id="190"/>
            <w:bookmarkEnd w:id="191"/>
          </w:p>
        </w:tc>
      </w:tr>
      <w:tr w:rsidR="00ED5D33" w:rsidRPr="00750564" w:rsidTr="00D1013C">
        <w:tc>
          <w:tcPr>
            <w:tcW w:w="2302" w:type="dxa"/>
          </w:tcPr>
          <w:p w:rsidR="00ED5D33" w:rsidRPr="00750564" w:rsidRDefault="00ED5D33" w:rsidP="003C2AC5">
            <w:pPr>
              <w:pStyle w:val="affc"/>
              <w:spacing w:beforeLines="50" w:before="120" w:afterLines="50" w:after="120" w:line="240" w:lineRule="auto"/>
              <w:ind w:leftChars="0" w:left="420"/>
              <w:jc w:val="left"/>
              <w:rPr>
                <w:rFonts w:ascii="Times New Roman" w:hAnsi="Times New Roman"/>
                <w:b/>
                <w:sz w:val="24"/>
                <w:szCs w:val="24"/>
              </w:rPr>
            </w:pPr>
          </w:p>
        </w:tc>
        <w:tc>
          <w:tcPr>
            <w:tcW w:w="817" w:type="dxa"/>
          </w:tcPr>
          <w:p w:rsidR="00ED5D33" w:rsidRPr="00750564" w:rsidRDefault="00ED5D33" w:rsidP="003C2AC5">
            <w:pPr>
              <w:spacing w:beforeLines="50" w:before="120" w:afterLines="50" w:after="120"/>
              <w:rPr>
                <w:szCs w:val="24"/>
                <w:lang w:eastAsia="ja-JP"/>
              </w:rPr>
            </w:pPr>
            <w:r>
              <w:rPr>
                <w:szCs w:val="24"/>
                <w:lang w:eastAsia="ja-JP"/>
              </w:rPr>
              <w:t>42.2</w:t>
            </w:r>
          </w:p>
        </w:tc>
        <w:tc>
          <w:tcPr>
            <w:tcW w:w="6521" w:type="dxa"/>
          </w:tcPr>
          <w:p w:rsidR="00ED5D33" w:rsidRPr="00750564" w:rsidRDefault="00ED5D33" w:rsidP="003C2AC5">
            <w:pPr>
              <w:widowControl w:val="0"/>
              <w:autoSpaceDE w:val="0"/>
              <w:autoSpaceDN w:val="0"/>
              <w:adjustRightInd w:val="0"/>
              <w:spacing w:beforeLines="50" w:before="120" w:afterLines="50" w:after="120"/>
              <w:rPr>
                <w:szCs w:val="24"/>
                <w:lang w:eastAsia="ja-JP"/>
              </w:rPr>
            </w:pPr>
            <w:r>
              <w:rPr>
                <w:szCs w:val="24"/>
                <w:lang w:eastAsia="ja-JP"/>
              </w:rPr>
              <w:t>Failure of the successful Bidder to submit the abovementioned Performance Security or sign the Contract shall constitute sufficient grounds for the annulment of the award and forfeiture of the Bid Security. In that event the Employer may award the Contract to the next lowest evaluated Bidder whose Bid is substantially responsive and is determined by the Employer to be qualified to perform the Contract satisfactorily.</w:t>
            </w:r>
          </w:p>
        </w:tc>
      </w:tr>
    </w:tbl>
    <w:p w:rsidR="00F67FFD" w:rsidRPr="00750564" w:rsidRDefault="00F67FFD" w:rsidP="00AE590B">
      <w:pPr>
        <w:rPr>
          <w:lang w:eastAsia="ja-JP"/>
        </w:rPr>
        <w:sectPr w:rsidR="00F67FFD" w:rsidRPr="00750564" w:rsidSect="0084507C">
          <w:headerReference w:type="default" r:id="rId18"/>
          <w:footnotePr>
            <w:numRestart w:val="eachPage"/>
          </w:footnotePr>
          <w:pgSz w:w="11907" w:h="16839" w:code="9"/>
          <w:pgMar w:top="851" w:right="851" w:bottom="851" w:left="1531" w:header="567" w:footer="170" w:gutter="0"/>
          <w:cols w:space="720"/>
          <w:docGrid w:linePitch="326"/>
        </w:sectPr>
      </w:pPr>
    </w:p>
    <w:p w:rsidR="009A1D5A" w:rsidRPr="00750564" w:rsidRDefault="00A72808" w:rsidP="00AE590B">
      <w:pPr>
        <w:pStyle w:val="3"/>
        <w:rPr>
          <w:lang w:val="en-GB" w:eastAsia="ja-JP"/>
        </w:rPr>
      </w:pPr>
      <w:bookmarkStart w:id="192" w:name="_Toc416167622"/>
      <w:bookmarkStart w:id="193" w:name="_Toc416169493"/>
      <w:bookmarkStart w:id="194" w:name="_Toc416173413"/>
      <w:bookmarkStart w:id="195" w:name="_Toc416191578"/>
      <w:bookmarkStart w:id="196" w:name="_Toc416335884"/>
      <w:bookmarkStart w:id="197" w:name="_Toc416336814"/>
      <w:bookmarkStart w:id="198" w:name="_Toc416340554"/>
      <w:bookmarkStart w:id="199" w:name="_Toc416353013"/>
      <w:bookmarkStart w:id="200" w:name="_Toc416353391"/>
      <w:bookmarkStart w:id="201" w:name="_Toc416356404"/>
      <w:bookmarkStart w:id="202" w:name="_Toc416513926"/>
      <w:bookmarkStart w:id="203" w:name="_Toc416694738"/>
      <w:bookmarkStart w:id="204" w:name="_Toc485140246"/>
      <w:bookmarkStart w:id="205" w:name="_Toc506976248"/>
      <w:bookmarkStart w:id="206" w:name="_Toc506977404"/>
      <w:r w:rsidRPr="00750564">
        <w:rPr>
          <w:b w:val="0"/>
          <w:sz w:val="44"/>
          <w:lang w:val="en-GB"/>
        </w:rPr>
        <w:t>Section II</w:t>
      </w:r>
      <w:r w:rsidR="00EF610E">
        <w:rPr>
          <w:b w:val="0"/>
          <w:sz w:val="44"/>
          <w:lang w:val="en-GB"/>
        </w:rPr>
        <w:t>:</w:t>
      </w:r>
      <w:r w:rsidRPr="00750564">
        <w:rPr>
          <w:b w:val="0"/>
          <w:sz w:val="44"/>
          <w:lang w:val="en-GB" w:eastAsia="ja-JP"/>
        </w:rPr>
        <w:tab/>
      </w:r>
      <w:r w:rsidRPr="00750564">
        <w:rPr>
          <w:b w:val="0"/>
          <w:sz w:val="44"/>
          <w:lang w:val="en-GB"/>
        </w:rPr>
        <w:t>Bid Data Sheet</w:t>
      </w:r>
      <w:bookmarkEnd w:id="192"/>
      <w:bookmarkEnd w:id="193"/>
      <w:bookmarkEnd w:id="194"/>
      <w:bookmarkEnd w:id="195"/>
      <w:bookmarkEnd w:id="196"/>
      <w:bookmarkEnd w:id="197"/>
      <w:bookmarkEnd w:id="198"/>
      <w:bookmarkEnd w:id="199"/>
      <w:bookmarkEnd w:id="200"/>
      <w:bookmarkEnd w:id="201"/>
      <w:bookmarkEnd w:id="202"/>
      <w:bookmarkEnd w:id="203"/>
      <w:bookmarkEnd w:id="204"/>
      <w:r w:rsidR="00414243">
        <w:rPr>
          <w:b w:val="0"/>
          <w:sz w:val="44"/>
          <w:lang w:val="en-GB"/>
        </w:rPr>
        <w:t xml:space="preserve"> (BDS)</w:t>
      </w:r>
      <w:bookmarkEnd w:id="205"/>
      <w:bookmarkEnd w:id="206"/>
    </w:p>
    <w:p w:rsidR="00D57F03" w:rsidRPr="00750564" w:rsidRDefault="00D57F03" w:rsidP="00AE590B">
      <w:pPr>
        <w:pStyle w:val="afc"/>
        <w:jc w:val="both"/>
        <w:rPr>
          <w:rFonts w:ascii="Times New Roman" w:hAnsi="Times New Roman"/>
          <w:sz w:val="22"/>
          <w:szCs w:val="22"/>
          <w:lang w:eastAsia="ja-JP"/>
        </w:rPr>
      </w:pPr>
    </w:p>
    <w:tbl>
      <w:tblPr>
        <w:tblW w:w="9498"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60"/>
        <w:gridCol w:w="7938"/>
      </w:tblGrid>
      <w:tr w:rsidR="00595600" w:rsidRPr="00750564" w:rsidTr="009A199B">
        <w:trPr>
          <w:cantSplit/>
          <w:trHeight w:val="540"/>
        </w:trPr>
        <w:tc>
          <w:tcPr>
            <w:tcW w:w="9498" w:type="dxa"/>
            <w:gridSpan w:val="2"/>
            <w:tcBorders>
              <w:top w:val="single" w:sz="12" w:space="0" w:color="000000"/>
              <w:bottom w:val="single" w:sz="8" w:space="0" w:color="000000"/>
            </w:tcBorders>
            <w:shd w:val="clear" w:color="auto" w:fill="D9D9D9"/>
            <w:vAlign w:val="center"/>
          </w:tcPr>
          <w:p w:rsidR="00595600" w:rsidRPr="00750564" w:rsidRDefault="00595600" w:rsidP="00AE590B">
            <w:pPr>
              <w:keepNext/>
              <w:tabs>
                <w:tab w:val="right" w:pos="7434"/>
              </w:tabs>
              <w:spacing w:before="60" w:after="60"/>
              <w:jc w:val="center"/>
              <w:rPr>
                <w:sz w:val="28"/>
                <w:szCs w:val="24"/>
                <w:lang w:eastAsia="ja-JP"/>
              </w:rPr>
            </w:pPr>
            <w:r w:rsidRPr="00750564">
              <w:rPr>
                <w:b/>
                <w:sz w:val="28"/>
                <w:szCs w:val="24"/>
              </w:rPr>
              <w:t xml:space="preserve">A.  </w:t>
            </w:r>
            <w:r w:rsidRPr="00750564">
              <w:rPr>
                <w:b/>
                <w:sz w:val="28"/>
                <w:szCs w:val="24"/>
                <w:lang w:eastAsia="ja-JP"/>
              </w:rPr>
              <w:t>General</w:t>
            </w:r>
          </w:p>
        </w:tc>
      </w:tr>
      <w:tr w:rsidR="00595600" w:rsidRPr="00750564" w:rsidTr="009A199B">
        <w:trPr>
          <w:cantSplit/>
        </w:trPr>
        <w:tc>
          <w:tcPr>
            <w:tcW w:w="1560" w:type="dxa"/>
            <w:tcBorders>
              <w:top w:val="single" w:sz="8" w:space="0" w:color="000000"/>
              <w:bottom w:val="single" w:sz="8" w:space="0" w:color="000000"/>
            </w:tcBorders>
          </w:tcPr>
          <w:p w:rsidR="00595600" w:rsidRPr="00750564" w:rsidRDefault="00595600" w:rsidP="00AE590B">
            <w:pPr>
              <w:spacing w:before="60" w:after="60"/>
              <w:rPr>
                <w:b/>
                <w:szCs w:val="24"/>
              </w:rPr>
            </w:pPr>
            <w:r w:rsidRPr="00750564">
              <w:rPr>
                <w:b/>
                <w:szCs w:val="24"/>
              </w:rPr>
              <w:t>ITB 1.1</w:t>
            </w:r>
          </w:p>
        </w:tc>
        <w:tc>
          <w:tcPr>
            <w:tcW w:w="7938" w:type="dxa"/>
            <w:tcBorders>
              <w:top w:val="single" w:sz="8" w:space="0" w:color="000000"/>
              <w:bottom w:val="single" w:sz="8" w:space="0" w:color="000000"/>
            </w:tcBorders>
          </w:tcPr>
          <w:p w:rsidR="00595600" w:rsidRPr="00750564" w:rsidRDefault="006D11E2" w:rsidP="00AE590B">
            <w:pPr>
              <w:tabs>
                <w:tab w:val="right" w:pos="7272"/>
              </w:tabs>
              <w:spacing w:before="60" w:after="60"/>
              <w:rPr>
                <w:szCs w:val="24"/>
              </w:rPr>
            </w:pPr>
            <w:r w:rsidRPr="00750564">
              <w:rPr>
                <w:szCs w:val="24"/>
              </w:rPr>
              <w:t>The number of the Invitation for Bids is</w:t>
            </w:r>
            <w:r w:rsidR="006A3804" w:rsidRPr="00750564">
              <w:rPr>
                <w:szCs w:val="24"/>
                <w:lang w:eastAsia="ja-JP"/>
              </w:rPr>
              <w:t xml:space="preserve"> </w:t>
            </w:r>
            <w:r w:rsidR="000777C5" w:rsidRPr="003C6FC3">
              <w:rPr>
                <w:color w:val="FF0000"/>
                <w:szCs w:val="24"/>
                <w:highlight w:val="yellow"/>
                <w:lang w:eastAsia="ja-JP"/>
              </w:rPr>
              <w:t xml:space="preserve">(to be designated by </w:t>
            </w:r>
            <w:r w:rsidR="009A199B" w:rsidRPr="003C6FC3">
              <w:rPr>
                <w:color w:val="FF0000"/>
                <w:szCs w:val="24"/>
                <w:highlight w:val="yellow"/>
                <w:lang w:eastAsia="ja-JP"/>
              </w:rPr>
              <w:t>the Employer</w:t>
            </w:r>
            <w:r w:rsidR="000777C5" w:rsidRPr="003C6FC3">
              <w:rPr>
                <w:color w:val="FF0000"/>
                <w:szCs w:val="24"/>
                <w:highlight w:val="yellow"/>
                <w:lang w:eastAsia="ja-JP"/>
              </w:rPr>
              <w:t>)</w:t>
            </w:r>
          </w:p>
        </w:tc>
      </w:tr>
      <w:tr w:rsidR="00595600" w:rsidRPr="00750564" w:rsidTr="009A199B">
        <w:trPr>
          <w:cantSplit/>
        </w:trPr>
        <w:tc>
          <w:tcPr>
            <w:tcW w:w="1560" w:type="dxa"/>
            <w:tcBorders>
              <w:top w:val="single" w:sz="8" w:space="0" w:color="000000"/>
              <w:bottom w:val="single" w:sz="8" w:space="0" w:color="000000"/>
              <w:right w:val="single" w:sz="8" w:space="0" w:color="000000"/>
            </w:tcBorders>
          </w:tcPr>
          <w:p w:rsidR="00595600" w:rsidRPr="00750564" w:rsidRDefault="00595600" w:rsidP="00AE590B">
            <w:pPr>
              <w:spacing w:before="60" w:after="60"/>
              <w:rPr>
                <w:b/>
                <w:szCs w:val="24"/>
              </w:rPr>
            </w:pPr>
            <w:r w:rsidRPr="00750564">
              <w:rPr>
                <w:b/>
                <w:szCs w:val="24"/>
              </w:rPr>
              <w:t>ITB 1.1</w:t>
            </w:r>
          </w:p>
        </w:tc>
        <w:tc>
          <w:tcPr>
            <w:tcW w:w="7938" w:type="dxa"/>
            <w:tcBorders>
              <w:top w:val="single" w:sz="8" w:space="0" w:color="000000"/>
              <w:left w:val="nil"/>
              <w:bottom w:val="single" w:sz="8" w:space="0" w:color="000000"/>
            </w:tcBorders>
          </w:tcPr>
          <w:p w:rsidR="00595600" w:rsidRPr="00421F22" w:rsidRDefault="00595600" w:rsidP="00AE590B">
            <w:pPr>
              <w:tabs>
                <w:tab w:val="right" w:pos="7272"/>
              </w:tabs>
              <w:spacing w:before="60" w:after="60"/>
              <w:rPr>
                <w:szCs w:val="24"/>
                <w:lang w:eastAsia="ja-JP"/>
              </w:rPr>
            </w:pPr>
            <w:r w:rsidRPr="00421F22">
              <w:rPr>
                <w:szCs w:val="24"/>
              </w:rPr>
              <w:t>The Employer is</w:t>
            </w:r>
            <w:r w:rsidR="00452AD4" w:rsidRPr="00421F22">
              <w:rPr>
                <w:szCs w:val="24"/>
                <w:lang w:eastAsia="ja-JP"/>
              </w:rPr>
              <w:t xml:space="preserve"> </w:t>
            </w:r>
            <w:r w:rsidR="0039585C" w:rsidRPr="00421F22">
              <w:rPr>
                <w:szCs w:val="24"/>
                <w:lang w:eastAsia="ja-JP"/>
              </w:rPr>
              <w:t xml:space="preserve">the </w:t>
            </w:r>
            <w:r w:rsidR="0039585C" w:rsidRPr="00421F22">
              <w:rPr>
                <w:lang w:eastAsia="ja-JP"/>
              </w:rPr>
              <w:t xml:space="preserve">Ministry of Physical Infrastructure and Transport, Department of Roads, Foreign Cooperation Branch, Nagdhunga Tunnel Construction Project </w:t>
            </w:r>
            <w:r w:rsidR="00452AD4" w:rsidRPr="00421F22">
              <w:rPr>
                <w:szCs w:val="24"/>
                <w:lang w:eastAsia="ja-JP"/>
              </w:rPr>
              <w:t>(</w:t>
            </w:r>
            <w:r w:rsidR="006D3EAF" w:rsidRPr="00421F22">
              <w:rPr>
                <w:szCs w:val="24"/>
                <w:lang w:eastAsia="ja-JP"/>
              </w:rPr>
              <w:t>the Employer</w:t>
            </w:r>
            <w:r w:rsidR="00452AD4" w:rsidRPr="00421F22">
              <w:rPr>
                <w:szCs w:val="24"/>
                <w:lang w:eastAsia="ja-JP"/>
              </w:rPr>
              <w:t>)</w:t>
            </w:r>
          </w:p>
        </w:tc>
      </w:tr>
      <w:tr w:rsidR="00595600" w:rsidRPr="00750564" w:rsidTr="009A199B">
        <w:trPr>
          <w:cantSplit/>
        </w:trPr>
        <w:tc>
          <w:tcPr>
            <w:tcW w:w="1560" w:type="dxa"/>
            <w:tcBorders>
              <w:top w:val="single" w:sz="8" w:space="0" w:color="000000"/>
              <w:bottom w:val="single" w:sz="8" w:space="0" w:color="000000"/>
            </w:tcBorders>
          </w:tcPr>
          <w:p w:rsidR="00595600" w:rsidRPr="00750564" w:rsidRDefault="00595600" w:rsidP="00AE590B">
            <w:pPr>
              <w:spacing w:before="60" w:after="60"/>
              <w:rPr>
                <w:b/>
                <w:szCs w:val="24"/>
              </w:rPr>
            </w:pPr>
            <w:r w:rsidRPr="00750564">
              <w:rPr>
                <w:b/>
                <w:szCs w:val="24"/>
              </w:rPr>
              <w:t>ITB 1.1</w:t>
            </w:r>
          </w:p>
        </w:tc>
        <w:tc>
          <w:tcPr>
            <w:tcW w:w="7938" w:type="dxa"/>
            <w:tcBorders>
              <w:top w:val="single" w:sz="8" w:space="0" w:color="000000"/>
              <w:bottom w:val="single" w:sz="8" w:space="0" w:color="000000"/>
            </w:tcBorders>
          </w:tcPr>
          <w:p w:rsidR="006D11E2" w:rsidRPr="00421F22" w:rsidRDefault="00595600" w:rsidP="00AE590B">
            <w:pPr>
              <w:tabs>
                <w:tab w:val="right" w:pos="7272"/>
              </w:tabs>
              <w:spacing w:before="60" w:after="60"/>
              <w:rPr>
                <w:szCs w:val="24"/>
                <w:lang w:eastAsia="ja-JP"/>
              </w:rPr>
            </w:pPr>
            <w:r w:rsidRPr="00421F22">
              <w:rPr>
                <w:szCs w:val="24"/>
              </w:rPr>
              <w:t xml:space="preserve">The </w:t>
            </w:r>
            <w:r w:rsidR="00720142" w:rsidRPr="00421F22">
              <w:rPr>
                <w:szCs w:val="24"/>
                <w:lang w:eastAsia="ja-JP"/>
              </w:rPr>
              <w:t xml:space="preserve">name, </w:t>
            </w:r>
            <w:r w:rsidR="00720142" w:rsidRPr="00421F22">
              <w:rPr>
                <w:szCs w:val="24"/>
              </w:rPr>
              <w:t>identification</w:t>
            </w:r>
            <w:r w:rsidR="00720142" w:rsidRPr="00421F22" w:rsidDel="00720142">
              <w:rPr>
                <w:szCs w:val="24"/>
              </w:rPr>
              <w:t xml:space="preserve"> </w:t>
            </w:r>
            <w:r w:rsidRPr="00421F22">
              <w:rPr>
                <w:szCs w:val="24"/>
              </w:rPr>
              <w:t xml:space="preserve">and </w:t>
            </w:r>
            <w:r w:rsidR="00720142" w:rsidRPr="00421F22">
              <w:rPr>
                <w:szCs w:val="24"/>
              </w:rPr>
              <w:t xml:space="preserve">number </w:t>
            </w:r>
            <w:r w:rsidRPr="00421F22">
              <w:rPr>
                <w:szCs w:val="24"/>
              </w:rPr>
              <w:t>of</w:t>
            </w:r>
            <w:r w:rsidR="00C909BE" w:rsidRPr="00421F22">
              <w:rPr>
                <w:szCs w:val="24"/>
                <w:lang w:eastAsia="ja-JP"/>
              </w:rPr>
              <w:t xml:space="preserve"> the</w:t>
            </w:r>
            <w:r w:rsidRPr="00421F22">
              <w:rPr>
                <w:szCs w:val="24"/>
              </w:rPr>
              <w:t xml:space="preserve"> </w:t>
            </w:r>
            <w:r w:rsidRPr="00421F22">
              <w:rPr>
                <w:iCs/>
                <w:szCs w:val="24"/>
              </w:rPr>
              <w:t>lot</w:t>
            </w:r>
            <w:r w:rsidR="00B3299F" w:rsidRPr="00421F22">
              <w:rPr>
                <w:iCs/>
                <w:szCs w:val="24"/>
                <w:lang w:eastAsia="ja-JP"/>
              </w:rPr>
              <w:t>(s)</w:t>
            </w:r>
            <w:r w:rsidRPr="00421F22">
              <w:rPr>
                <w:iCs/>
                <w:szCs w:val="24"/>
              </w:rPr>
              <w:t xml:space="preserve"> </w:t>
            </w:r>
            <w:r w:rsidR="00B3299F" w:rsidRPr="00421F22">
              <w:rPr>
                <w:iCs/>
                <w:szCs w:val="24"/>
                <w:lang w:eastAsia="ja-JP"/>
              </w:rPr>
              <w:t>(</w:t>
            </w:r>
            <w:r w:rsidRPr="00421F22">
              <w:rPr>
                <w:iCs/>
                <w:szCs w:val="24"/>
              </w:rPr>
              <w:t>contract</w:t>
            </w:r>
            <w:r w:rsidR="00B3299F" w:rsidRPr="00421F22">
              <w:rPr>
                <w:iCs/>
                <w:szCs w:val="24"/>
                <w:lang w:eastAsia="ja-JP"/>
              </w:rPr>
              <w:t>(</w:t>
            </w:r>
            <w:r w:rsidRPr="00421F22">
              <w:rPr>
                <w:iCs/>
                <w:szCs w:val="24"/>
              </w:rPr>
              <w:t>s)</w:t>
            </w:r>
            <w:r w:rsidR="00B3299F" w:rsidRPr="00421F22">
              <w:rPr>
                <w:iCs/>
                <w:szCs w:val="24"/>
                <w:lang w:eastAsia="ja-JP"/>
              </w:rPr>
              <w:t>)</w:t>
            </w:r>
            <w:r w:rsidRPr="00421F22">
              <w:rPr>
                <w:i/>
                <w:szCs w:val="24"/>
              </w:rPr>
              <w:t xml:space="preserve"> </w:t>
            </w:r>
            <w:r w:rsidRPr="00421F22">
              <w:rPr>
                <w:szCs w:val="24"/>
              </w:rPr>
              <w:t xml:space="preserve">comprising this ICB </w:t>
            </w:r>
            <w:r w:rsidR="00BC2A6D" w:rsidRPr="00421F22">
              <w:rPr>
                <w:szCs w:val="24"/>
                <w:lang w:eastAsia="ja-JP"/>
              </w:rPr>
              <w:t>are</w:t>
            </w:r>
            <w:r w:rsidR="000777C5" w:rsidRPr="00421F22">
              <w:rPr>
                <w:szCs w:val="24"/>
                <w:lang w:eastAsia="ja-JP"/>
              </w:rPr>
              <w:t xml:space="preserve"> (</w:t>
            </w:r>
            <w:r w:rsidR="002572E6" w:rsidRPr="00421F22">
              <w:rPr>
                <w:b/>
                <w:smallCaps/>
                <w:lang w:val="en-US"/>
              </w:rPr>
              <w:t>DOR - NTCP -W-ICB-01</w:t>
            </w:r>
            <w:r w:rsidR="000777C5" w:rsidRPr="00421F22">
              <w:rPr>
                <w:szCs w:val="24"/>
                <w:lang w:eastAsia="ja-JP"/>
              </w:rPr>
              <w:t>)</w:t>
            </w:r>
          </w:p>
        </w:tc>
      </w:tr>
      <w:tr w:rsidR="00595600" w:rsidRPr="00750564" w:rsidTr="009A199B">
        <w:trPr>
          <w:cantSplit/>
        </w:trPr>
        <w:tc>
          <w:tcPr>
            <w:tcW w:w="1560" w:type="dxa"/>
            <w:tcBorders>
              <w:top w:val="single" w:sz="8" w:space="0" w:color="000000"/>
              <w:bottom w:val="single" w:sz="8" w:space="0" w:color="000000"/>
            </w:tcBorders>
          </w:tcPr>
          <w:p w:rsidR="00595600" w:rsidRPr="00750564" w:rsidRDefault="00595600" w:rsidP="00AE590B">
            <w:pPr>
              <w:spacing w:before="60" w:after="60"/>
              <w:rPr>
                <w:b/>
                <w:szCs w:val="24"/>
              </w:rPr>
            </w:pPr>
            <w:r w:rsidRPr="00750564">
              <w:rPr>
                <w:b/>
                <w:szCs w:val="24"/>
              </w:rPr>
              <w:t>ITB 2.1</w:t>
            </w:r>
          </w:p>
        </w:tc>
        <w:tc>
          <w:tcPr>
            <w:tcW w:w="7938" w:type="dxa"/>
            <w:tcBorders>
              <w:top w:val="single" w:sz="8" w:space="0" w:color="000000"/>
              <w:bottom w:val="single" w:sz="8" w:space="0" w:color="000000"/>
            </w:tcBorders>
          </w:tcPr>
          <w:p w:rsidR="00595600" w:rsidRPr="00421F22" w:rsidRDefault="00595600" w:rsidP="00AE590B">
            <w:pPr>
              <w:tabs>
                <w:tab w:val="right" w:pos="7272"/>
              </w:tabs>
              <w:spacing w:before="60" w:after="60"/>
              <w:rPr>
                <w:szCs w:val="24"/>
                <w:u w:val="single"/>
                <w:lang w:eastAsia="ja-JP"/>
              </w:rPr>
            </w:pPr>
            <w:r w:rsidRPr="00421F22">
              <w:rPr>
                <w:szCs w:val="24"/>
              </w:rPr>
              <w:t>The Borrower is</w:t>
            </w:r>
            <w:r w:rsidR="009B3E8D" w:rsidRPr="00421F22">
              <w:rPr>
                <w:szCs w:val="24"/>
                <w:lang w:eastAsia="ja-JP"/>
              </w:rPr>
              <w:t xml:space="preserve"> </w:t>
            </w:r>
            <w:r w:rsidR="003D177A" w:rsidRPr="00421F22">
              <w:rPr>
                <w:szCs w:val="24"/>
                <w:lang w:eastAsia="ja-JP"/>
              </w:rPr>
              <w:t xml:space="preserve">the </w:t>
            </w:r>
            <w:r w:rsidR="009B3E8D" w:rsidRPr="00421F22">
              <w:rPr>
                <w:szCs w:val="24"/>
                <w:lang w:eastAsia="ja-JP"/>
              </w:rPr>
              <w:t>Government of</w:t>
            </w:r>
            <w:r w:rsidR="00FF03A2" w:rsidRPr="00421F22">
              <w:rPr>
                <w:szCs w:val="24"/>
                <w:lang w:eastAsia="ja-JP"/>
              </w:rPr>
              <w:t xml:space="preserve"> Nepal</w:t>
            </w:r>
          </w:p>
        </w:tc>
      </w:tr>
      <w:tr w:rsidR="00F102C2" w:rsidRPr="00750564" w:rsidTr="009A199B">
        <w:trPr>
          <w:cantSplit/>
        </w:trPr>
        <w:tc>
          <w:tcPr>
            <w:tcW w:w="1560" w:type="dxa"/>
            <w:tcBorders>
              <w:top w:val="single" w:sz="8" w:space="0" w:color="000000"/>
              <w:bottom w:val="single" w:sz="8" w:space="0" w:color="000000"/>
            </w:tcBorders>
          </w:tcPr>
          <w:p w:rsidR="000777C5" w:rsidRPr="00750564" w:rsidRDefault="000777C5" w:rsidP="00AE590B">
            <w:pPr>
              <w:spacing w:before="60" w:after="60"/>
              <w:rPr>
                <w:b/>
                <w:szCs w:val="24"/>
              </w:rPr>
            </w:pPr>
            <w:r w:rsidRPr="00750564">
              <w:rPr>
                <w:b/>
                <w:szCs w:val="24"/>
              </w:rPr>
              <w:t>ITB 2.1</w:t>
            </w:r>
          </w:p>
        </w:tc>
        <w:tc>
          <w:tcPr>
            <w:tcW w:w="7938" w:type="dxa"/>
            <w:tcBorders>
              <w:top w:val="single" w:sz="8" w:space="0" w:color="000000"/>
              <w:bottom w:val="single" w:sz="8" w:space="0" w:color="000000"/>
            </w:tcBorders>
          </w:tcPr>
          <w:p w:rsidR="000777C5" w:rsidRPr="00421F22" w:rsidRDefault="000777C5" w:rsidP="00AE590B">
            <w:pPr>
              <w:tabs>
                <w:tab w:val="right" w:pos="7272"/>
              </w:tabs>
              <w:spacing w:before="60" w:after="60"/>
              <w:rPr>
                <w:i/>
                <w:iCs/>
                <w:szCs w:val="24"/>
                <w:lang w:eastAsia="ja-JP"/>
              </w:rPr>
            </w:pPr>
            <w:r w:rsidRPr="00421F22">
              <w:rPr>
                <w:szCs w:val="24"/>
                <w:lang w:eastAsia="ja-JP"/>
              </w:rPr>
              <w:t xml:space="preserve">The number of the Loan Agreement is </w:t>
            </w:r>
            <w:r w:rsidR="00FF03A2" w:rsidRPr="00421F22">
              <w:rPr>
                <w:szCs w:val="24"/>
                <w:lang w:eastAsia="ja-JP"/>
              </w:rPr>
              <w:t>NE-P10</w:t>
            </w:r>
          </w:p>
          <w:p w:rsidR="000777C5" w:rsidRPr="00421F22" w:rsidRDefault="000777C5" w:rsidP="00AE590B">
            <w:pPr>
              <w:tabs>
                <w:tab w:val="right" w:pos="7272"/>
              </w:tabs>
              <w:spacing w:before="60" w:after="60"/>
              <w:rPr>
                <w:rFonts w:eastAsia="HG丸ｺﾞｼｯｸM-PRO"/>
                <w:i/>
                <w:iCs/>
                <w:szCs w:val="24"/>
                <w:lang w:eastAsia="ja-JP"/>
              </w:rPr>
            </w:pPr>
            <w:r w:rsidRPr="00421F22">
              <w:rPr>
                <w:szCs w:val="24"/>
                <w:lang w:eastAsia="ja-JP"/>
              </w:rPr>
              <w:t>The amount of a Japanese ODA Loan is</w:t>
            </w:r>
            <w:r w:rsidR="00FF03A2" w:rsidRPr="00421F22">
              <w:rPr>
                <w:rFonts w:eastAsia="HG丸ｺﾞｼｯｸM-PRO"/>
                <w:szCs w:val="24"/>
                <w:lang w:eastAsia="ja-JP"/>
              </w:rPr>
              <w:t xml:space="preserve"> 16,636</w:t>
            </w:r>
            <w:r w:rsidR="00750564" w:rsidRPr="00421F22">
              <w:rPr>
                <w:rFonts w:eastAsia="HG丸ｺﾞｼｯｸM-PRO"/>
                <w:szCs w:val="24"/>
                <w:lang w:eastAsia="ja-JP"/>
              </w:rPr>
              <w:t xml:space="preserve"> </w:t>
            </w:r>
            <w:r w:rsidR="007E46B7" w:rsidRPr="00421F22">
              <w:rPr>
                <w:rFonts w:eastAsia="HG丸ｺﾞｼｯｸM-PRO"/>
                <w:szCs w:val="24"/>
                <w:lang w:eastAsia="ja-JP"/>
              </w:rPr>
              <w:t>M</w:t>
            </w:r>
            <w:r w:rsidR="00750564" w:rsidRPr="00421F22">
              <w:rPr>
                <w:rFonts w:eastAsia="HG丸ｺﾞｼｯｸM-PRO"/>
                <w:szCs w:val="24"/>
                <w:lang w:eastAsia="ja-JP"/>
              </w:rPr>
              <w:t xml:space="preserve">illion </w:t>
            </w:r>
            <w:r w:rsidR="007A3C43" w:rsidRPr="00421F22">
              <w:rPr>
                <w:rFonts w:eastAsia="HG丸ｺﾞｼｯｸM-PRO"/>
                <w:szCs w:val="24"/>
                <w:lang w:eastAsia="ja-JP"/>
              </w:rPr>
              <w:t xml:space="preserve">Japanese </w:t>
            </w:r>
            <w:r w:rsidR="00750564" w:rsidRPr="00421F22">
              <w:rPr>
                <w:rFonts w:eastAsia="HG丸ｺﾞｼｯｸM-PRO"/>
                <w:szCs w:val="24"/>
                <w:lang w:eastAsia="ja-JP"/>
              </w:rPr>
              <w:t>Yen</w:t>
            </w:r>
            <w:r w:rsidR="00FF03A2" w:rsidRPr="00421F22">
              <w:rPr>
                <w:rFonts w:eastAsia="HG丸ｺﾞｼｯｸM-PRO"/>
                <w:szCs w:val="24"/>
                <w:lang w:eastAsia="ja-JP"/>
              </w:rPr>
              <w:t>.</w:t>
            </w:r>
          </w:p>
          <w:p w:rsidR="000777C5" w:rsidRPr="00421F22" w:rsidRDefault="000777C5" w:rsidP="00AE590B">
            <w:pPr>
              <w:tabs>
                <w:tab w:val="right" w:pos="7272"/>
              </w:tabs>
              <w:spacing w:before="60" w:after="60"/>
              <w:rPr>
                <w:szCs w:val="24"/>
              </w:rPr>
            </w:pPr>
            <w:r w:rsidRPr="00421F22">
              <w:rPr>
                <w:szCs w:val="24"/>
                <w:lang w:eastAsia="ja-JP"/>
              </w:rPr>
              <w:t xml:space="preserve">The signed date of the Loan Agreement is </w:t>
            </w:r>
            <w:r w:rsidR="00FF03A2" w:rsidRPr="00421F22">
              <w:rPr>
                <w:rFonts w:eastAsia="HG丸ｺﾞｼｯｸM-PRO"/>
                <w:szCs w:val="24"/>
                <w:lang w:eastAsia="ja-JP"/>
              </w:rPr>
              <w:t>22</w:t>
            </w:r>
            <w:r w:rsidR="00F102C2" w:rsidRPr="00421F22">
              <w:rPr>
                <w:rFonts w:eastAsia="HG丸ｺﾞｼｯｸM-PRO"/>
                <w:szCs w:val="24"/>
                <w:lang w:eastAsia="ja-JP"/>
              </w:rPr>
              <w:t xml:space="preserve"> </w:t>
            </w:r>
            <w:r w:rsidR="00FF03A2" w:rsidRPr="00421F22">
              <w:rPr>
                <w:rFonts w:eastAsia="HG丸ｺﾞｼｯｸM-PRO"/>
                <w:szCs w:val="24"/>
                <w:lang w:eastAsia="ja-JP"/>
              </w:rPr>
              <w:t>December</w:t>
            </w:r>
            <w:r w:rsidRPr="00421F22">
              <w:rPr>
                <w:rFonts w:eastAsia="HG丸ｺﾞｼｯｸM-PRO"/>
                <w:szCs w:val="24"/>
                <w:lang w:eastAsia="ja-JP"/>
              </w:rPr>
              <w:t xml:space="preserve"> 201</w:t>
            </w:r>
            <w:r w:rsidR="00FF03A2" w:rsidRPr="00421F22">
              <w:rPr>
                <w:rFonts w:eastAsia="HG丸ｺﾞｼｯｸM-PRO"/>
                <w:szCs w:val="24"/>
                <w:lang w:eastAsia="ja-JP"/>
              </w:rPr>
              <w:t>6</w:t>
            </w:r>
          </w:p>
        </w:tc>
      </w:tr>
      <w:tr w:rsidR="00595600" w:rsidRPr="00750564" w:rsidTr="009A199B">
        <w:trPr>
          <w:cantSplit/>
        </w:trPr>
        <w:tc>
          <w:tcPr>
            <w:tcW w:w="1560" w:type="dxa"/>
            <w:tcBorders>
              <w:top w:val="single" w:sz="8" w:space="0" w:color="000000"/>
              <w:bottom w:val="single" w:sz="8" w:space="0" w:color="000000"/>
            </w:tcBorders>
          </w:tcPr>
          <w:p w:rsidR="00595600" w:rsidRPr="00750564" w:rsidRDefault="00595600" w:rsidP="00AE590B">
            <w:pPr>
              <w:spacing w:before="60" w:after="60"/>
              <w:rPr>
                <w:b/>
                <w:szCs w:val="24"/>
                <w:lang w:eastAsia="ja-JP"/>
              </w:rPr>
            </w:pPr>
            <w:r w:rsidRPr="00750564">
              <w:rPr>
                <w:b/>
                <w:szCs w:val="24"/>
              </w:rPr>
              <w:t>ITB 2.1</w:t>
            </w:r>
          </w:p>
        </w:tc>
        <w:tc>
          <w:tcPr>
            <w:tcW w:w="7938" w:type="dxa"/>
            <w:tcBorders>
              <w:top w:val="single" w:sz="8" w:space="0" w:color="000000"/>
              <w:bottom w:val="single" w:sz="8" w:space="0" w:color="000000"/>
            </w:tcBorders>
          </w:tcPr>
          <w:p w:rsidR="00595600" w:rsidRPr="00421F22" w:rsidRDefault="00595600" w:rsidP="00AE590B">
            <w:pPr>
              <w:tabs>
                <w:tab w:val="right" w:pos="7254"/>
              </w:tabs>
              <w:spacing w:before="60" w:after="60"/>
              <w:rPr>
                <w:szCs w:val="24"/>
                <w:lang w:eastAsia="ja-JP"/>
              </w:rPr>
            </w:pPr>
            <w:r w:rsidRPr="00421F22">
              <w:rPr>
                <w:szCs w:val="24"/>
              </w:rPr>
              <w:t>The name of the Project is</w:t>
            </w:r>
            <w:r w:rsidR="00AB7378" w:rsidRPr="00421F22">
              <w:rPr>
                <w:szCs w:val="24"/>
                <w:lang w:eastAsia="ja-JP"/>
              </w:rPr>
              <w:t xml:space="preserve"> </w:t>
            </w:r>
            <w:r w:rsidR="00FF03A2" w:rsidRPr="00421F22">
              <w:rPr>
                <w:szCs w:val="24"/>
                <w:lang w:eastAsia="ja-JP"/>
              </w:rPr>
              <w:t>“Nagdhunga Tunnel Construction Project”</w:t>
            </w:r>
          </w:p>
        </w:tc>
      </w:tr>
      <w:tr w:rsidR="00C85E9A" w:rsidRPr="00750564" w:rsidTr="009A199B">
        <w:trPr>
          <w:cantSplit/>
        </w:trPr>
        <w:tc>
          <w:tcPr>
            <w:tcW w:w="1560" w:type="dxa"/>
            <w:tcBorders>
              <w:top w:val="single" w:sz="8" w:space="0" w:color="000000"/>
              <w:bottom w:val="single" w:sz="8" w:space="0" w:color="000000"/>
            </w:tcBorders>
          </w:tcPr>
          <w:p w:rsidR="00C85E9A" w:rsidRPr="00750564" w:rsidRDefault="00C85E9A" w:rsidP="00AE590B">
            <w:pPr>
              <w:spacing w:before="60" w:after="60"/>
              <w:rPr>
                <w:b/>
                <w:szCs w:val="24"/>
                <w:lang w:eastAsia="ja-JP"/>
              </w:rPr>
            </w:pPr>
            <w:r w:rsidRPr="00750564">
              <w:rPr>
                <w:b/>
                <w:szCs w:val="24"/>
              </w:rPr>
              <w:t>ITB 2.</w:t>
            </w:r>
            <w:r w:rsidRPr="00750564">
              <w:rPr>
                <w:b/>
                <w:szCs w:val="24"/>
                <w:lang w:eastAsia="ja-JP"/>
              </w:rPr>
              <w:t>2</w:t>
            </w:r>
          </w:p>
        </w:tc>
        <w:tc>
          <w:tcPr>
            <w:tcW w:w="7938" w:type="dxa"/>
            <w:tcBorders>
              <w:top w:val="single" w:sz="8" w:space="0" w:color="000000"/>
              <w:bottom w:val="single" w:sz="8" w:space="0" w:color="000000"/>
            </w:tcBorders>
          </w:tcPr>
          <w:p w:rsidR="00C85E9A" w:rsidRPr="00421F22" w:rsidRDefault="00C85E9A" w:rsidP="00AE590B">
            <w:pPr>
              <w:tabs>
                <w:tab w:val="right" w:pos="7254"/>
              </w:tabs>
              <w:spacing w:before="60" w:after="60"/>
              <w:rPr>
                <w:szCs w:val="24"/>
              </w:rPr>
            </w:pPr>
            <w:r w:rsidRPr="00421F22">
              <w:rPr>
                <w:spacing w:val="-2"/>
                <w:szCs w:val="24"/>
                <w:lang w:eastAsia="ja-JP"/>
              </w:rPr>
              <w:t xml:space="preserve">The applicable Guidelines for Procurement under Japanese ODA Loans are those </w:t>
            </w:r>
            <w:r w:rsidR="004576C4" w:rsidRPr="00421F22">
              <w:rPr>
                <w:spacing w:val="-2"/>
                <w:szCs w:val="24"/>
                <w:lang w:eastAsia="ja-JP"/>
              </w:rPr>
              <w:t>published</w:t>
            </w:r>
            <w:r w:rsidRPr="00421F22">
              <w:rPr>
                <w:spacing w:val="-2"/>
                <w:szCs w:val="24"/>
                <w:lang w:eastAsia="ja-JP"/>
              </w:rPr>
              <w:t xml:space="preserve"> in</w:t>
            </w:r>
            <w:r w:rsidR="00AB7378" w:rsidRPr="00421F22">
              <w:rPr>
                <w:i/>
                <w:spacing w:val="-2"/>
                <w:szCs w:val="24"/>
                <w:lang w:eastAsia="ja-JP"/>
              </w:rPr>
              <w:t xml:space="preserve"> </w:t>
            </w:r>
            <w:r w:rsidR="005074B8" w:rsidRPr="00421F22">
              <w:rPr>
                <w:spacing w:val="-2"/>
                <w:szCs w:val="24"/>
                <w:lang w:eastAsia="ja-JP"/>
              </w:rPr>
              <w:t>April 2012</w:t>
            </w:r>
            <w:r w:rsidR="00AB7378" w:rsidRPr="00421F22">
              <w:rPr>
                <w:spacing w:val="-2"/>
                <w:szCs w:val="24"/>
                <w:lang w:eastAsia="ja-JP"/>
              </w:rPr>
              <w:t>.</w:t>
            </w:r>
          </w:p>
        </w:tc>
      </w:tr>
      <w:tr w:rsidR="00E23F4C" w:rsidRPr="00750564" w:rsidTr="009A199B">
        <w:trPr>
          <w:cantSplit/>
        </w:trPr>
        <w:tc>
          <w:tcPr>
            <w:tcW w:w="1560" w:type="dxa"/>
            <w:tcBorders>
              <w:top w:val="single" w:sz="8" w:space="0" w:color="000000"/>
              <w:bottom w:val="single" w:sz="8" w:space="0" w:color="000000"/>
            </w:tcBorders>
          </w:tcPr>
          <w:p w:rsidR="00E23F4C" w:rsidRPr="00750564" w:rsidRDefault="00E23F4C" w:rsidP="00AE590B">
            <w:pPr>
              <w:spacing w:before="60" w:after="60"/>
              <w:rPr>
                <w:b/>
                <w:szCs w:val="24"/>
                <w:lang w:eastAsia="ja-JP"/>
              </w:rPr>
            </w:pPr>
            <w:r w:rsidRPr="00750564">
              <w:rPr>
                <w:b/>
                <w:szCs w:val="24"/>
                <w:lang w:eastAsia="ja-JP"/>
              </w:rPr>
              <w:t>ITB 3.1(c)</w:t>
            </w:r>
          </w:p>
        </w:tc>
        <w:tc>
          <w:tcPr>
            <w:tcW w:w="7938" w:type="dxa"/>
            <w:tcBorders>
              <w:top w:val="single" w:sz="8" w:space="0" w:color="000000"/>
              <w:bottom w:val="single" w:sz="8" w:space="0" w:color="000000"/>
            </w:tcBorders>
          </w:tcPr>
          <w:p w:rsidR="00E23F4C" w:rsidRPr="00421F22" w:rsidRDefault="00E23F4C" w:rsidP="00AE590B">
            <w:pPr>
              <w:tabs>
                <w:tab w:val="right" w:pos="7254"/>
              </w:tabs>
              <w:spacing w:before="60" w:after="60"/>
              <w:rPr>
                <w:szCs w:val="24"/>
              </w:rPr>
            </w:pPr>
            <w:r w:rsidRPr="00421F22">
              <w:rPr>
                <w:szCs w:val="24"/>
                <w:lang w:eastAsia="ja-JP"/>
              </w:rPr>
              <w:t>A list of debarred firms and individuals is available at the World Bank’s website: www.worldbank.org/debarr</w:t>
            </w:r>
          </w:p>
        </w:tc>
      </w:tr>
      <w:tr w:rsidR="00993BCC" w:rsidRPr="00750564" w:rsidTr="009A199B">
        <w:trPr>
          <w:cantSplit/>
        </w:trPr>
        <w:tc>
          <w:tcPr>
            <w:tcW w:w="1560" w:type="dxa"/>
            <w:tcBorders>
              <w:top w:val="single" w:sz="8" w:space="0" w:color="000000"/>
              <w:bottom w:val="single" w:sz="8" w:space="0" w:color="000000"/>
            </w:tcBorders>
          </w:tcPr>
          <w:p w:rsidR="00993BCC" w:rsidRPr="00750564" w:rsidRDefault="00993BCC" w:rsidP="00AE590B">
            <w:pPr>
              <w:spacing w:before="60" w:after="60"/>
              <w:rPr>
                <w:b/>
                <w:szCs w:val="24"/>
                <w:lang w:eastAsia="ja-JP"/>
              </w:rPr>
            </w:pPr>
            <w:r w:rsidRPr="00750564">
              <w:rPr>
                <w:b/>
                <w:szCs w:val="24"/>
              </w:rPr>
              <w:t xml:space="preserve">ITB </w:t>
            </w:r>
            <w:r w:rsidRPr="00750564">
              <w:rPr>
                <w:b/>
                <w:szCs w:val="24"/>
                <w:lang w:eastAsia="ja-JP"/>
              </w:rPr>
              <w:t>4.5</w:t>
            </w:r>
          </w:p>
        </w:tc>
        <w:tc>
          <w:tcPr>
            <w:tcW w:w="7938" w:type="dxa"/>
            <w:tcBorders>
              <w:top w:val="single" w:sz="8" w:space="0" w:color="000000"/>
              <w:bottom w:val="single" w:sz="8" w:space="0" w:color="000000"/>
            </w:tcBorders>
          </w:tcPr>
          <w:p w:rsidR="00993BCC" w:rsidRPr="00421F22" w:rsidRDefault="00993BCC" w:rsidP="00AE590B">
            <w:pPr>
              <w:tabs>
                <w:tab w:val="right" w:pos="7254"/>
              </w:tabs>
              <w:spacing w:before="60" w:after="60"/>
              <w:rPr>
                <w:spacing w:val="-2"/>
                <w:szCs w:val="24"/>
                <w:lang w:eastAsia="ja-JP"/>
              </w:rPr>
            </w:pPr>
            <w:r w:rsidRPr="00421F22">
              <w:rPr>
                <w:szCs w:val="24"/>
              </w:rPr>
              <w:t>Th</w:t>
            </w:r>
            <w:r w:rsidRPr="00421F22">
              <w:rPr>
                <w:szCs w:val="24"/>
                <w:lang w:eastAsia="ja-JP"/>
              </w:rPr>
              <w:t>is bidding</w:t>
            </w:r>
            <w:r w:rsidR="00AB7378" w:rsidRPr="00421F22">
              <w:rPr>
                <w:szCs w:val="24"/>
                <w:lang w:eastAsia="ja-JP"/>
              </w:rPr>
              <w:t xml:space="preserve"> is not</w:t>
            </w:r>
            <w:r w:rsidRPr="00421F22">
              <w:rPr>
                <w:szCs w:val="24"/>
                <w:lang w:eastAsia="ja-JP"/>
              </w:rPr>
              <w:t xml:space="preserve"> subject to prequalification</w:t>
            </w:r>
            <w:r w:rsidR="006D664B" w:rsidRPr="00421F22">
              <w:rPr>
                <w:szCs w:val="24"/>
                <w:lang w:eastAsia="ja-JP"/>
              </w:rPr>
              <w:t>.</w:t>
            </w:r>
            <w:r w:rsidR="009D02FC" w:rsidRPr="00421F22">
              <w:rPr>
                <w:spacing w:val="-2"/>
                <w:szCs w:val="24"/>
                <w:lang w:eastAsia="ja-JP"/>
              </w:rPr>
              <w:t xml:space="preserve"> </w:t>
            </w:r>
          </w:p>
        </w:tc>
      </w:tr>
      <w:tr w:rsidR="00A25B2E" w:rsidRPr="00750564" w:rsidTr="009A199B">
        <w:trPr>
          <w:cantSplit/>
        </w:trPr>
        <w:tc>
          <w:tcPr>
            <w:tcW w:w="1560" w:type="dxa"/>
            <w:tcBorders>
              <w:top w:val="single" w:sz="8" w:space="0" w:color="000000"/>
              <w:bottom w:val="single" w:sz="8" w:space="0" w:color="000000"/>
            </w:tcBorders>
          </w:tcPr>
          <w:p w:rsidR="00A25B2E" w:rsidRPr="00750564" w:rsidRDefault="00A25B2E" w:rsidP="00AE590B">
            <w:pPr>
              <w:spacing w:before="60" w:after="60"/>
              <w:rPr>
                <w:b/>
                <w:szCs w:val="24"/>
                <w:lang w:eastAsia="ja-JP"/>
              </w:rPr>
            </w:pPr>
            <w:r w:rsidRPr="00750564">
              <w:rPr>
                <w:rFonts w:hint="eastAsia"/>
                <w:b/>
                <w:szCs w:val="24"/>
                <w:lang w:eastAsia="ja-JP"/>
              </w:rPr>
              <w:t>ITB 5.2</w:t>
            </w:r>
          </w:p>
        </w:tc>
        <w:tc>
          <w:tcPr>
            <w:tcW w:w="7938" w:type="dxa"/>
            <w:tcBorders>
              <w:top w:val="single" w:sz="8" w:space="0" w:color="000000"/>
              <w:bottom w:val="single" w:sz="8" w:space="0" w:color="000000"/>
            </w:tcBorders>
          </w:tcPr>
          <w:p w:rsidR="00A25B2E" w:rsidRPr="00421F22" w:rsidRDefault="00750564" w:rsidP="00AE590B">
            <w:pPr>
              <w:tabs>
                <w:tab w:val="right" w:pos="7254"/>
              </w:tabs>
              <w:spacing w:before="60" w:after="60"/>
              <w:rPr>
                <w:szCs w:val="24"/>
                <w:lang w:eastAsia="ja-JP"/>
              </w:rPr>
            </w:pPr>
            <w:r w:rsidRPr="00421F22">
              <w:rPr>
                <w:rFonts w:eastAsiaTheme="minorEastAsia"/>
              </w:rPr>
              <w:t>Bidders are encouraged to make the best use of local products, manufactured or fabricated in accordance with the specified industrial standards, in the Works. However, Bidders have freedom to select import products as far as they have their origin in any of the eligible source countries indicated in Part 1, Section V. Eligible Source Countries.</w:t>
            </w:r>
          </w:p>
        </w:tc>
      </w:tr>
      <w:tr w:rsidR="00993BCC" w:rsidRPr="00750564" w:rsidTr="009A199B">
        <w:tblPrEx>
          <w:tblBorders>
            <w:insideH w:val="single" w:sz="8" w:space="0" w:color="000000"/>
          </w:tblBorders>
        </w:tblPrEx>
        <w:tc>
          <w:tcPr>
            <w:tcW w:w="9498" w:type="dxa"/>
            <w:gridSpan w:val="2"/>
            <w:tcBorders>
              <w:top w:val="single" w:sz="8" w:space="0" w:color="000000"/>
              <w:bottom w:val="single" w:sz="8" w:space="0" w:color="000000"/>
            </w:tcBorders>
            <w:shd w:val="clear" w:color="auto" w:fill="D9D9D9"/>
            <w:vAlign w:val="center"/>
          </w:tcPr>
          <w:p w:rsidR="00993BCC" w:rsidRPr="00421F22" w:rsidRDefault="00993BCC" w:rsidP="00AE590B">
            <w:pPr>
              <w:keepNext/>
              <w:tabs>
                <w:tab w:val="right" w:pos="7434"/>
              </w:tabs>
              <w:spacing w:before="60" w:after="60"/>
              <w:jc w:val="center"/>
              <w:rPr>
                <w:b/>
                <w:sz w:val="28"/>
                <w:szCs w:val="24"/>
              </w:rPr>
            </w:pPr>
            <w:r w:rsidRPr="00421F22">
              <w:rPr>
                <w:b/>
                <w:sz w:val="28"/>
                <w:szCs w:val="24"/>
              </w:rPr>
              <w:t>B.  Bidding Documents</w:t>
            </w:r>
          </w:p>
        </w:tc>
      </w:tr>
      <w:tr w:rsidR="00993BCC" w:rsidRPr="00750564" w:rsidTr="009A199B">
        <w:tblPrEx>
          <w:tblBorders>
            <w:insideH w:val="single" w:sz="8" w:space="0" w:color="000000"/>
          </w:tblBorders>
        </w:tblPrEx>
        <w:tc>
          <w:tcPr>
            <w:tcW w:w="1560" w:type="dxa"/>
            <w:tcBorders>
              <w:top w:val="single" w:sz="8" w:space="0" w:color="000000"/>
              <w:bottom w:val="single" w:sz="8" w:space="0" w:color="000000"/>
            </w:tcBorders>
          </w:tcPr>
          <w:p w:rsidR="00993BCC" w:rsidRPr="00750564" w:rsidRDefault="00993BCC" w:rsidP="00AE590B">
            <w:pPr>
              <w:tabs>
                <w:tab w:val="right" w:pos="7254"/>
              </w:tabs>
              <w:spacing w:before="60" w:after="60"/>
              <w:rPr>
                <w:b/>
                <w:szCs w:val="24"/>
              </w:rPr>
            </w:pPr>
            <w:r w:rsidRPr="00750564">
              <w:rPr>
                <w:b/>
                <w:szCs w:val="24"/>
              </w:rPr>
              <w:t>ITB 7.1</w:t>
            </w:r>
          </w:p>
        </w:tc>
        <w:tc>
          <w:tcPr>
            <w:tcW w:w="7938" w:type="dxa"/>
            <w:tcBorders>
              <w:top w:val="single" w:sz="8" w:space="0" w:color="000000"/>
              <w:bottom w:val="single" w:sz="8" w:space="0" w:color="000000"/>
            </w:tcBorders>
          </w:tcPr>
          <w:p w:rsidR="00993BCC" w:rsidRPr="00421F22" w:rsidRDefault="00993BCC" w:rsidP="00AE590B">
            <w:pPr>
              <w:tabs>
                <w:tab w:val="right" w:pos="7254"/>
              </w:tabs>
              <w:spacing w:before="60" w:after="60"/>
              <w:rPr>
                <w:szCs w:val="24"/>
              </w:rPr>
            </w:pPr>
            <w:r w:rsidRPr="00421F22">
              <w:rPr>
                <w:szCs w:val="24"/>
              </w:rPr>
              <w:t xml:space="preserve">For </w:t>
            </w:r>
            <w:r w:rsidRPr="00421F22">
              <w:rPr>
                <w:b/>
                <w:szCs w:val="24"/>
                <w:u w:val="single"/>
              </w:rPr>
              <w:t>clarification purposes</w:t>
            </w:r>
            <w:r w:rsidRPr="00421F22">
              <w:rPr>
                <w:szCs w:val="24"/>
              </w:rPr>
              <w:t xml:space="preserve"> only, the Employer’s address is:</w:t>
            </w:r>
          </w:p>
          <w:p w:rsidR="00AB7378" w:rsidRPr="00421F22" w:rsidRDefault="00993BCC" w:rsidP="00AE590B">
            <w:pPr>
              <w:pStyle w:val="Style11"/>
              <w:spacing w:line="240" w:lineRule="auto"/>
              <w:rPr>
                <w:lang w:eastAsia="ja-JP"/>
              </w:rPr>
            </w:pPr>
            <w:r w:rsidRPr="00421F22">
              <w:t>Attention:</w:t>
            </w:r>
            <w:r w:rsidR="00AB7378" w:rsidRPr="00421F22">
              <w:rPr>
                <w:lang w:eastAsia="ja-JP"/>
              </w:rPr>
              <w:t xml:space="preserve"> </w:t>
            </w:r>
          </w:p>
          <w:p w:rsidR="00E97E93" w:rsidRPr="00421F22" w:rsidRDefault="00A22CE1" w:rsidP="00AE590B">
            <w:pPr>
              <w:pStyle w:val="Style11"/>
              <w:spacing w:line="240" w:lineRule="auto"/>
              <w:rPr>
                <w:lang w:eastAsia="ja-JP"/>
              </w:rPr>
            </w:pPr>
            <w:r w:rsidRPr="00421F22">
              <w:rPr>
                <w:lang w:eastAsia="ja-JP"/>
              </w:rPr>
              <w:t>The Project Director, Nagdhunga Tunnel Construction Project, Foreign Cooperation Branch, Department of Roads</w:t>
            </w:r>
            <w:r w:rsidR="00E97E93" w:rsidRPr="00421F22">
              <w:rPr>
                <w:lang w:eastAsia="ja-JP"/>
              </w:rPr>
              <w:t>,</w:t>
            </w:r>
          </w:p>
          <w:p w:rsidR="00E97E93" w:rsidRPr="00421F22" w:rsidRDefault="004759B5" w:rsidP="00AE590B">
            <w:pPr>
              <w:pStyle w:val="Style11"/>
              <w:spacing w:line="240" w:lineRule="auto"/>
              <w:rPr>
                <w:lang w:val="en-US" w:eastAsia="ja-JP"/>
              </w:rPr>
            </w:pPr>
            <w:r w:rsidRPr="00421F22">
              <w:rPr>
                <w:lang w:val="en-US" w:eastAsia="ja-JP"/>
              </w:rPr>
              <w:t>Lalitpur - Nepal</w:t>
            </w:r>
            <w:r w:rsidR="00E97E93" w:rsidRPr="00421F22">
              <w:rPr>
                <w:lang w:val="en-US" w:eastAsia="ja-JP"/>
              </w:rPr>
              <w:t>,</w:t>
            </w:r>
          </w:p>
          <w:p w:rsidR="00E97E93" w:rsidRPr="00421F22" w:rsidRDefault="004759B5" w:rsidP="00AE590B">
            <w:pPr>
              <w:pStyle w:val="Style11"/>
              <w:spacing w:line="240" w:lineRule="auto"/>
              <w:rPr>
                <w:lang w:val="en-US" w:eastAsia="ja-JP"/>
              </w:rPr>
            </w:pPr>
            <w:r w:rsidRPr="00421F22">
              <w:rPr>
                <w:lang w:val="en-US" w:eastAsia="ja-JP"/>
              </w:rPr>
              <w:t>+977-1-5541686</w:t>
            </w:r>
          </w:p>
          <w:p w:rsidR="00E97E93" w:rsidRPr="00421F22" w:rsidRDefault="00E97E93" w:rsidP="00AE590B">
            <w:pPr>
              <w:pStyle w:val="Style11"/>
              <w:spacing w:line="240" w:lineRule="auto"/>
              <w:rPr>
                <w:lang w:val="en-US" w:eastAsia="ja-JP"/>
              </w:rPr>
            </w:pPr>
          </w:p>
          <w:p w:rsidR="00993BCC" w:rsidRPr="00421F22" w:rsidRDefault="00993BCC" w:rsidP="00AE590B">
            <w:pPr>
              <w:tabs>
                <w:tab w:val="right" w:pos="7254"/>
              </w:tabs>
              <w:rPr>
                <w:szCs w:val="24"/>
                <w:lang w:eastAsia="ja-JP"/>
              </w:rPr>
            </w:pPr>
            <w:r w:rsidRPr="00421F22">
              <w:rPr>
                <w:szCs w:val="24"/>
              </w:rPr>
              <w:t>Electronic mail address:</w:t>
            </w:r>
            <w:r w:rsidR="00AB7378" w:rsidRPr="00421F22">
              <w:rPr>
                <w:szCs w:val="24"/>
                <w:lang w:eastAsia="ja-JP"/>
              </w:rPr>
              <w:t xml:space="preserve"> </w:t>
            </w:r>
            <w:r w:rsidR="004759B5" w:rsidRPr="00421F22">
              <w:rPr>
                <w:szCs w:val="24"/>
                <w:lang w:eastAsia="ja-JP"/>
              </w:rPr>
              <w:t>dorfcb@dor.gov.np</w:t>
            </w:r>
          </w:p>
        </w:tc>
      </w:tr>
      <w:tr w:rsidR="00993BCC" w:rsidRPr="00750564" w:rsidTr="009A199B">
        <w:tblPrEx>
          <w:tblBorders>
            <w:insideH w:val="single" w:sz="8" w:space="0" w:color="000000"/>
          </w:tblBorders>
        </w:tblPrEx>
        <w:tc>
          <w:tcPr>
            <w:tcW w:w="1560" w:type="dxa"/>
            <w:tcBorders>
              <w:top w:val="single" w:sz="8" w:space="0" w:color="000000"/>
              <w:bottom w:val="single" w:sz="8" w:space="0" w:color="000000"/>
            </w:tcBorders>
          </w:tcPr>
          <w:p w:rsidR="00993BCC" w:rsidRPr="00750564" w:rsidRDefault="00993BCC" w:rsidP="00AE590B">
            <w:pPr>
              <w:tabs>
                <w:tab w:val="right" w:pos="7254"/>
              </w:tabs>
              <w:spacing w:before="60" w:after="60"/>
              <w:rPr>
                <w:b/>
                <w:szCs w:val="24"/>
              </w:rPr>
            </w:pPr>
            <w:r w:rsidRPr="00750564">
              <w:rPr>
                <w:b/>
                <w:szCs w:val="24"/>
              </w:rPr>
              <w:t xml:space="preserve">ITB 7.1 </w:t>
            </w:r>
          </w:p>
        </w:tc>
        <w:tc>
          <w:tcPr>
            <w:tcW w:w="7938" w:type="dxa"/>
            <w:tcBorders>
              <w:top w:val="single" w:sz="8" w:space="0" w:color="000000"/>
              <w:bottom w:val="single" w:sz="8" w:space="0" w:color="000000"/>
            </w:tcBorders>
          </w:tcPr>
          <w:p w:rsidR="00993BCC" w:rsidRPr="00421F22" w:rsidRDefault="00993BCC" w:rsidP="00AE590B">
            <w:pPr>
              <w:pStyle w:val="i"/>
              <w:tabs>
                <w:tab w:val="right" w:pos="7254"/>
              </w:tabs>
              <w:suppressAutoHyphens w:val="0"/>
              <w:spacing w:before="60" w:after="60"/>
              <w:rPr>
                <w:rFonts w:ascii="Times New Roman" w:hAnsi="Times New Roman"/>
                <w:szCs w:val="24"/>
                <w:lang w:eastAsia="ja-JP"/>
              </w:rPr>
            </w:pPr>
            <w:r w:rsidRPr="00421F22">
              <w:rPr>
                <w:rFonts w:ascii="Times New Roman" w:hAnsi="Times New Roman"/>
                <w:szCs w:val="24"/>
                <w:lang w:eastAsia="ja-JP"/>
              </w:rPr>
              <w:t>Responses to any request for clarification, if any, will</w:t>
            </w:r>
            <w:r w:rsidR="009D02FC" w:rsidRPr="00421F22">
              <w:rPr>
                <w:rFonts w:ascii="Times New Roman" w:hAnsi="Times New Roman"/>
                <w:szCs w:val="24"/>
                <w:lang w:eastAsia="ja-JP"/>
              </w:rPr>
              <w:t xml:space="preserve"> </w:t>
            </w:r>
            <w:r w:rsidRPr="00421F22">
              <w:rPr>
                <w:rFonts w:ascii="Times New Roman" w:hAnsi="Times New Roman"/>
                <w:szCs w:val="24"/>
                <w:lang w:eastAsia="ja-JP"/>
              </w:rPr>
              <w:t>be published on the Employer’s web page.</w:t>
            </w:r>
            <w:r w:rsidR="00CA3EAB" w:rsidRPr="00421F22">
              <w:rPr>
                <w:rFonts w:ascii="Times New Roman" w:eastAsia="HG丸ｺﾞｼｯｸM-PRO" w:hAnsi="Times New Roman"/>
                <w:szCs w:val="24"/>
                <w:lang w:eastAsia="ja-JP"/>
              </w:rPr>
              <w:t xml:space="preserve"> </w:t>
            </w:r>
            <w:r w:rsidR="009D02FC" w:rsidRPr="00421F22">
              <w:rPr>
                <w:rFonts w:ascii="Times New Roman" w:eastAsia="HG丸ｺﾞｼｯｸM-PRO" w:hAnsi="Times New Roman"/>
                <w:szCs w:val="24"/>
                <w:lang w:eastAsia="ja-JP"/>
              </w:rPr>
              <w:t xml:space="preserve"> </w:t>
            </w:r>
          </w:p>
          <w:p w:rsidR="00993BCC" w:rsidRPr="00421F22" w:rsidRDefault="004759B5" w:rsidP="004759B5">
            <w:pPr>
              <w:tabs>
                <w:tab w:val="right" w:pos="7254"/>
              </w:tabs>
              <w:spacing w:before="60" w:after="60"/>
              <w:jc w:val="left"/>
              <w:rPr>
                <w:szCs w:val="24"/>
                <w:lang w:eastAsia="ja-JP"/>
              </w:rPr>
            </w:pPr>
            <w:r w:rsidRPr="00421F22">
              <w:rPr>
                <w:szCs w:val="24"/>
                <w:lang w:eastAsia="ja-JP"/>
              </w:rPr>
              <w:t>http://www.dor.gov.np</w:t>
            </w:r>
          </w:p>
        </w:tc>
      </w:tr>
      <w:tr w:rsidR="000777C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0777C5" w:rsidRPr="00750564" w:rsidRDefault="000777C5" w:rsidP="00AE590B">
            <w:pPr>
              <w:tabs>
                <w:tab w:val="right" w:pos="7254"/>
              </w:tabs>
              <w:spacing w:before="60" w:after="60"/>
              <w:rPr>
                <w:b/>
                <w:szCs w:val="24"/>
              </w:rPr>
            </w:pPr>
            <w:r w:rsidRPr="00750564">
              <w:rPr>
                <w:b/>
                <w:szCs w:val="24"/>
              </w:rPr>
              <w:t>ITB 7.4</w:t>
            </w:r>
          </w:p>
        </w:tc>
        <w:tc>
          <w:tcPr>
            <w:tcW w:w="7938" w:type="dxa"/>
            <w:tcBorders>
              <w:top w:val="single" w:sz="8" w:space="0" w:color="000000"/>
              <w:bottom w:val="single" w:sz="8" w:space="0" w:color="000000"/>
            </w:tcBorders>
          </w:tcPr>
          <w:p w:rsidR="000777C5" w:rsidRDefault="004759B5" w:rsidP="00AE590B">
            <w:pPr>
              <w:tabs>
                <w:tab w:val="right" w:pos="7254"/>
              </w:tabs>
              <w:rPr>
                <w:rFonts w:eastAsia="HG丸ｺﾞｼｯｸM-PRO"/>
                <w:szCs w:val="24"/>
                <w:lang w:eastAsia="ja-JP"/>
              </w:rPr>
            </w:pPr>
            <w:r w:rsidRPr="00750564">
              <w:rPr>
                <w:szCs w:val="24"/>
              </w:rPr>
              <w:t>A Pre-</w:t>
            </w:r>
            <w:r w:rsidRPr="00750564">
              <w:rPr>
                <w:szCs w:val="24"/>
                <w:lang w:eastAsia="ja-JP"/>
              </w:rPr>
              <w:t>b</w:t>
            </w:r>
            <w:r w:rsidRPr="00750564">
              <w:rPr>
                <w:szCs w:val="24"/>
              </w:rPr>
              <w:t xml:space="preserve">id meeting </w:t>
            </w:r>
            <w:r w:rsidRPr="00750564">
              <w:rPr>
                <w:szCs w:val="24"/>
                <w:lang w:eastAsia="ja-JP"/>
              </w:rPr>
              <w:t xml:space="preserve">will </w:t>
            </w:r>
            <w:r w:rsidRPr="00750564">
              <w:rPr>
                <w:szCs w:val="24"/>
              </w:rPr>
              <w:t>take place at the</w:t>
            </w:r>
            <w:r>
              <w:rPr>
                <w:szCs w:val="24"/>
              </w:rPr>
              <w:t xml:space="preserve"> following date, time and place</w:t>
            </w:r>
            <w:r w:rsidR="000777C5" w:rsidRPr="00750564">
              <w:rPr>
                <w:szCs w:val="24"/>
              </w:rPr>
              <w:t>:</w:t>
            </w:r>
            <w:r w:rsidR="000777C5" w:rsidRPr="00750564">
              <w:rPr>
                <w:rFonts w:eastAsia="HG丸ｺﾞｼｯｸM-PRO"/>
                <w:szCs w:val="24"/>
                <w:lang w:eastAsia="ja-JP"/>
              </w:rPr>
              <w:t xml:space="preserve"> </w:t>
            </w:r>
          </w:p>
          <w:p w:rsidR="000777C5" w:rsidRPr="00750564" w:rsidRDefault="000777C5" w:rsidP="00AE590B">
            <w:pPr>
              <w:tabs>
                <w:tab w:val="right" w:pos="7254"/>
              </w:tabs>
              <w:rPr>
                <w:szCs w:val="24"/>
              </w:rPr>
            </w:pPr>
            <w:r w:rsidRPr="00750564">
              <w:rPr>
                <w:szCs w:val="24"/>
              </w:rPr>
              <w:t>Date:</w:t>
            </w:r>
            <w:r w:rsidR="004759B5">
              <w:rPr>
                <w:szCs w:val="24"/>
              </w:rPr>
              <w:t xml:space="preserve"> </w:t>
            </w:r>
            <w:r w:rsidR="004759B5" w:rsidRPr="00757C39">
              <w:rPr>
                <w:color w:val="365F91" w:themeColor="accent1" w:themeShade="BF"/>
                <w:szCs w:val="24"/>
                <w:highlight w:val="yellow"/>
              </w:rPr>
              <w:t>xx, xxxx, 201X</w:t>
            </w:r>
            <w:r w:rsidR="0073412A">
              <w:rPr>
                <w:color w:val="365F91" w:themeColor="accent1" w:themeShade="BF"/>
                <w:szCs w:val="24"/>
              </w:rPr>
              <w:t xml:space="preserve"> (30 days since the first publication of the Notice Date)</w:t>
            </w:r>
          </w:p>
          <w:p w:rsidR="000777C5" w:rsidRPr="00750564" w:rsidRDefault="000777C5" w:rsidP="00AE590B">
            <w:pPr>
              <w:tabs>
                <w:tab w:val="right" w:pos="7254"/>
              </w:tabs>
              <w:rPr>
                <w:i/>
                <w:szCs w:val="24"/>
              </w:rPr>
            </w:pPr>
            <w:r w:rsidRPr="00750564">
              <w:rPr>
                <w:szCs w:val="24"/>
              </w:rPr>
              <w:t xml:space="preserve">Time: </w:t>
            </w:r>
            <w:r w:rsidR="004759B5" w:rsidRPr="004759B5">
              <w:rPr>
                <w:color w:val="365F91" w:themeColor="accent1" w:themeShade="BF"/>
                <w:szCs w:val="24"/>
                <w:highlight w:val="yellow"/>
              </w:rPr>
              <w:t>14:00 Hrs.</w:t>
            </w:r>
          </w:p>
          <w:p w:rsidR="000777C5" w:rsidRPr="00750564" w:rsidRDefault="000777C5" w:rsidP="00AE590B">
            <w:pPr>
              <w:tabs>
                <w:tab w:val="right" w:pos="7254"/>
              </w:tabs>
              <w:rPr>
                <w:i/>
                <w:szCs w:val="24"/>
              </w:rPr>
            </w:pPr>
            <w:r w:rsidRPr="00750564">
              <w:rPr>
                <w:szCs w:val="24"/>
              </w:rPr>
              <w:t xml:space="preserve">Place: </w:t>
            </w:r>
            <w:r w:rsidR="0073412A" w:rsidRPr="00757C39">
              <w:rPr>
                <w:color w:val="365F91" w:themeColor="accent1" w:themeShade="BF"/>
                <w:szCs w:val="24"/>
                <w:highlight w:val="yellow"/>
              </w:rPr>
              <w:t>DoR</w:t>
            </w:r>
          </w:p>
          <w:p w:rsidR="000777C5" w:rsidRPr="00750564" w:rsidRDefault="004759B5" w:rsidP="004759B5">
            <w:pPr>
              <w:tabs>
                <w:tab w:val="right" w:pos="7254"/>
              </w:tabs>
              <w:spacing w:before="60" w:after="60"/>
              <w:rPr>
                <w:i/>
                <w:szCs w:val="24"/>
                <w:lang w:eastAsia="ja-JP"/>
              </w:rPr>
            </w:pPr>
            <w:r w:rsidRPr="004759B5">
              <w:rPr>
                <w:szCs w:val="24"/>
              </w:rPr>
              <w:t>A site visit conducted by the Employer</w:t>
            </w:r>
            <w:r w:rsidRPr="004759B5">
              <w:rPr>
                <w:color w:val="365F91" w:themeColor="accent1" w:themeShade="BF"/>
                <w:szCs w:val="24"/>
              </w:rPr>
              <w:t xml:space="preserve"> </w:t>
            </w:r>
            <w:r w:rsidRPr="00421F22">
              <w:rPr>
                <w:b/>
                <w:szCs w:val="24"/>
              </w:rPr>
              <w:t>will not be</w:t>
            </w:r>
            <w:r w:rsidRPr="00421F22">
              <w:rPr>
                <w:szCs w:val="24"/>
              </w:rPr>
              <w:t xml:space="preserve"> </w:t>
            </w:r>
            <w:r w:rsidRPr="004759B5">
              <w:rPr>
                <w:szCs w:val="24"/>
              </w:rPr>
              <w:t>organized.</w:t>
            </w:r>
          </w:p>
        </w:tc>
      </w:tr>
      <w:tr w:rsidR="00993BCC" w:rsidRPr="00750564" w:rsidTr="009A199B">
        <w:tblPrEx>
          <w:tblBorders>
            <w:insideH w:val="single" w:sz="8" w:space="0" w:color="000000"/>
          </w:tblBorders>
        </w:tblPrEx>
        <w:tc>
          <w:tcPr>
            <w:tcW w:w="1560" w:type="dxa"/>
            <w:tcBorders>
              <w:top w:val="single" w:sz="8" w:space="0" w:color="000000"/>
              <w:bottom w:val="single" w:sz="8" w:space="0" w:color="000000"/>
            </w:tcBorders>
          </w:tcPr>
          <w:p w:rsidR="00993BCC" w:rsidRPr="00750564" w:rsidRDefault="00993BCC" w:rsidP="00AE590B">
            <w:pPr>
              <w:tabs>
                <w:tab w:val="right" w:pos="7254"/>
              </w:tabs>
              <w:spacing w:before="60" w:after="60"/>
              <w:rPr>
                <w:b/>
                <w:szCs w:val="24"/>
              </w:rPr>
            </w:pPr>
            <w:r w:rsidRPr="00750564">
              <w:rPr>
                <w:b/>
                <w:szCs w:val="24"/>
              </w:rPr>
              <w:t xml:space="preserve">ITB </w:t>
            </w:r>
            <w:r w:rsidRPr="00750564">
              <w:rPr>
                <w:b/>
                <w:szCs w:val="24"/>
                <w:lang w:eastAsia="ja-JP"/>
              </w:rPr>
              <w:t>8.2</w:t>
            </w:r>
          </w:p>
        </w:tc>
        <w:tc>
          <w:tcPr>
            <w:tcW w:w="7938" w:type="dxa"/>
            <w:tcBorders>
              <w:top w:val="single" w:sz="8" w:space="0" w:color="000000"/>
              <w:bottom w:val="single" w:sz="8" w:space="0" w:color="000000"/>
            </w:tcBorders>
          </w:tcPr>
          <w:p w:rsidR="00993BCC" w:rsidRPr="00750564" w:rsidRDefault="00993BCC" w:rsidP="00AE590B">
            <w:pPr>
              <w:pStyle w:val="i"/>
              <w:tabs>
                <w:tab w:val="right" w:pos="7254"/>
              </w:tabs>
              <w:suppressAutoHyphens w:val="0"/>
              <w:spacing w:before="60" w:after="60"/>
              <w:rPr>
                <w:rFonts w:ascii="Times New Roman" w:hAnsi="Times New Roman"/>
                <w:szCs w:val="24"/>
              </w:rPr>
            </w:pPr>
            <w:r w:rsidRPr="00750564">
              <w:rPr>
                <w:rFonts w:ascii="Times New Roman" w:hAnsi="Times New Roman"/>
                <w:szCs w:val="24"/>
                <w:lang w:eastAsia="ja-JP"/>
              </w:rPr>
              <w:t>Addend</w:t>
            </w:r>
            <w:r w:rsidR="003A0F4B" w:rsidRPr="00750564">
              <w:rPr>
                <w:rFonts w:ascii="Times New Roman" w:hAnsi="Times New Roman"/>
                <w:szCs w:val="24"/>
                <w:lang w:eastAsia="ja-JP"/>
              </w:rPr>
              <w:t>a</w:t>
            </w:r>
            <w:r w:rsidRPr="00750564">
              <w:rPr>
                <w:rFonts w:ascii="Times New Roman" w:hAnsi="Times New Roman"/>
                <w:szCs w:val="24"/>
                <w:lang w:eastAsia="ja-JP"/>
              </w:rPr>
              <w:t>, if any,</w:t>
            </w:r>
            <w:r w:rsidR="00180CCC" w:rsidRPr="00750564">
              <w:rPr>
                <w:rFonts w:ascii="Times New Roman" w:hAnsi="Times New Roman"/>
                <w:szCs w:val="24"/>
                <w:lang w:eastAsia="ja-JP"/>
              </w:rPr>
              <w:t xml:space="preserve"> will</w:t>
            </w:r>
            <w:r w:rsidRPr="00750564">
              <w:rPr>
                <w:rFonts w:ascii="Times New Roman" w:hAnsi="Times New Roman"/>
                <w:szCs w:val="24"/>
                <w:lang w:eastAsia="ja-JP"/>
              </w:rPr>
              <w:t xml:space="preserve"> be published on the Employer’s web page.</w:t>
            </w:r>
          </w:p>
        </w:tc>
      </w:tr>
      <w:tr w:rsidR="00993BCC" w:rsidRPr="00750564" w:rsidTr="009A199B">
        <w:tblPrEx>
          <w:tblBorders>
            <w:insideH w:val="single" w:sz="8" w:space="0" w:color="000000"/>
          </w:tblBorders>
        </w:tblPrEx>
        <w:tc>
          <w:tcPr>
            <w:tcW w:w="9498" w:type="dxa"/>
            <w:gridSpan w:val="2"/>
            <w:tcBorders>
              <w:top w:val="single" w:sz="8" w:space="0" w:color="000000"/>
              <w:bottom w:val="single" w:sz="8" w:space="0" w:color="000000"/>
            </w:tcBorders>
            <w:shd w:val="clear" w:color="auto" w:fill="D9D9D9"/>
            <w:vAlign w:val="center"/>
          </w:tcPr>
          <w:p w:rsidR="00993BCC" w:rsidRPr="00750564" w:rsidRDefault="00993BCC" w:rsidP="00AE590B">
            <w:pPr>
              <w:keepNext/>
              <w:tabs>
                <w:tab w:val="right" w:pos="7434"/>
              </w:tabs>
              <w:spacing w:before="60" w:after="60"/>
              <w:jc w:val="center"/>
              <w:rPr>
                <w:b/>
                <w:sz w:val="28"/>
                <w:szCs w:val="24"/>
              </w:rPr>
            </w:pPr>
            <w:r w:rsidRPr="00750564">
              <w:rPr>
                <w:b/>
                <w:sz w:val="28"/>
                <w:szCs w:val="24"/>
              </w:rPr>
              <w:t>C.  Preparation of Bids</w:t>
            </w:r>
          </w:p>
        </w:tc>
      </w:tr>
      <w:tr w:rsidR="00993BCC" w:rsidRPr="00750564" w:rsidTr="009A199B">
        <w:tblPrEx>
          <w:tblBorders>
            <w:insideH w:val="single" w:sz="8" w:space="0" w:color="000000"/>
          </w:tblBorders>
        </w:tblPrEx>
        <w:tc>
          <w:tcPr>
            <w:tcW w:w="1560" w:type="dxa"/>
            <w:tcBorders>
              <w:top w:val="single" w:sz="8" w:space="0" w:color="000000"/>
              <w:bottom w:val="single" w:sz="8" w:space="0" w:color="000000"/>
            </w:tcBorders>
          </w:tcPr>
          <w:p w:rsidR="00993BCC" w:rsidRPr="00750564" w:rsidRDefault="00993BCC" w:rsidP="00AE590B">
            <w:pPr>
              <w:pStyle w:val="Headfid1"/>
              <w:tabs>
                <w:tab w:val="right" w:pos="7434"/>
              </w:tabs>
              <w:spacing w:before="60" w:after="60"/>
              <w:rPr>
                <w:iCs/>
                <w:szCs w:val="24"/>
              </w:rPr>
            </w:pPr>
            <w:r w:rsidRPr="00750564">
              <w:rPr>
                <w:iCs/>
                <w:szCs w:val="24"/>
              </w:rPr>
              <w:t>ITB 10.1</w:t>
            </w:r>
          </w:p>
        </w:tc>
        <w:tc>
          <w:tcPr>
            <w:tcW w:w="7938" w:type="dxa"/>
            <w:tcBorders>
              <w:top w:val="single" w:sz="8" w:space="0" w:color="000000"/>
              <w:bottom w:val="single" w:sz="8" w:space="0" w:color="000000"/>
            </w:tcBorders>
          </w:tcPr>
          <w:p w:rsidR="00993BCC" w:rsidRPr="00750564" w:rsidRDefault="00993BCC" w:rsidP="00AE590B">
            <w:pPr>
              <w:tabs>
                <w:tab w:val="right" w:pos="7254"/>
              </w:tabs>
              <w:spacing w:before="60" w:after="60"/>
              <w:rPr>
                <w:b/>
                <w:iCs/>
                <w:szCs w:val="24"/>
                <w:lang w:eastAsia="ja-JP"/>
              </w:rPr>
            </w:pPr>
            <w:r w:rsidRPr="00750564">
              <w:rPr>
                <w:iCs/>
                <w:szCs w:val="24"/>
              </w:rPr>
              <w:t xml:space="preserve">The language of the </w:t>
            </w:r>
            <w:r w:rsidR="00E5367C" w:rsidRPr="00750564">
              <w:rPr>
                <w:iCs/>
                <w:szCs w:val="24"/>
                <w:lang w:eastAsia="ja-JP"/>
              </w:rPr>
              <w:t>B</w:t>
            </w:r>
            <w:r w:rsidRPr="00750564">
              <w:rPr>
                <w:iCs/>
                <w:szCs w:val="24"/>
              </w:rPr>
              <w:t>id is</w:t>
            </w:r>
            <w:r w:rsidR="004D4EC0" w:rsidRPr="00750564">
              <w:rPr>
                <w:iCs/>
                <w:szCs w:val="24"/>
                <w:lang w:eastAsia="ja-JP"/>
              </w:rPr>
              <w:t xml:space="preserve"> English</w:t>
            </w:r>
          </w:p>
        </w:tc>
      </w:tr>
      <w:tr w:rsidR="004F23FC" w:rsidRPr="00750564" w:rsidTr="009A199B">
        <w:tblPrEx>
          <w:tblBorders>
            <w:insideH w:val="single" w:sz="8" w:space="0" w:color="000000"/>
          </w:tblBorders>
        </w:tblPrEx>
        <w:tc>
          <w:tcPr>
            <w:tcW w:w="1560" w:type="dxa"/>
            <w:tcBorders>
              <w:top w:val="single" w:sz="8" w:space="0" w:color="000000"/>
              <w:bottom w:val="single" w:sz="8" w:space="0" w:color="000000"/>
            </w:tcBorders>
          </w:tcPr>
          <w:p w:rsidR="004F23FC" w:rsidRPr="00750564" w:rsidRDefault="004F23FC" w:rsidP="00AE590B">
            <w:pPr>
              <w:tabs>
                <w:tab w:val="right" w:pos="7434"/>
              </w:tabs>
              <w:spacing w:before="60" w:after="60"/>
              <w:rPr>
                <w:b/>
                <w:szCs w:val="24"/>
                <w:lang w:eastAsia="ja-JP"/>
              </w:rPr>
            </w:pPr>
            <w:r w:rsidRPr="00750564">
              <w:rPr>
                <w:b/>
                <w:szCs w:val="24"/>
                <w:lang w:eastAsia="ja-JP"/>
              </w:rPr>
              <w:t>ITB 11.2 (h)</w:t>
            </w:r>
          </w:p>
          <w:p w:rsidR="005E27DC" w:rsidRPr="00750564" w:rsidRDefault="005E27DC" w:rsidP="00AE590B">
            <w:pPr>
              <w:tabs>
                <w:tab w:val="right" w:pos="7434"/>
              </w:tabs>
              <w:spacing w:before="60" w:after="60"/>
              <w:rPr>
                <w:sz w:val="16"/>
                <w:szCs w:val="24"/>
                <w:lang w:eastAsia="ja-JP"/>
              </w:rPr>
            </w:pPr>
          </w:p>
        </w:tc>
        <w:tc>
          <w:tcPr>
            <w:tcW w:w="7938" w:type="dxa"/>
            <w:tcBorders>
              <w:top w:val="single" w:sz="8" w:space="0" w:color="000000"/>
              <w:bottom w:val="single" w:sz="8" w:space="0" w:color="000000"/>
            </w:tcBorders>
          </w:tcPr>
          <w:p w:rsidR="00EF07EA" w:rsidRPr="00421F22" w:rsidRDefault="00EF07EA" w:rsidP="00EF07EA">
            <w:pPr>
              <w:tabs>
                <w:tab w:val="right" w:pos="7254"/>
              </w:tabs>
              <w:spacing w:before="60" w:after="60"/>
              <w:rPr>
                <w:szCs w:val="24"/>
              </w:rPr>
            </w:pPr>
            <w:r w:rsidRPr="00421F22">
              <w:rPr>
                <w:szCs w:val="24"/>
              </w:rPr>
              <w:t>The Bidder shall submit with its Technical Bid the performance specifications and other useful information of:</w:t>
            </w:r>
          </w:p>
          <w:p w:rsidR="00DC0742" w:rsidRPr="00421F22" w:rsidRDefault="00EF07EA" w:rsidP="00296FB7">
            <w:pPr>
              <w:pStyle w:val="affc"/>
              <w:numPr>
                <w:ilvl w:val="0"/>
                <w:numId w:val="56"/>
              </w:numPr>
              <w:tabs>
                <w:tab w:val="right" w:pos="7254"/>
              </w:tabs>
              <w:spacing w:before="60" w:after="60" w:line="240" w:lineRule="auto"/>
              <w:ind w:leftChars="12" w:left="313" w:hanging="284"/>
              <w:rPr>
                <w:b/>
              </w:rPr>
            </w:pPr>
            <w:r w:rsidRPr="00421F22">
              <w:rPr>
                <w:szCs w:val="24"/>
              </w:rPr>
              <w:tab/>
            </w:r>
            <w:r w:rsidRPr="00421F22">
              <w:rPr>
                <w:rFonts w:ascii="Times New Roman" w:hAnsi="Times New Roman"/>
                <w:sz w:val="24"/>
                <w:szCs w:val="24"/>
                <w:lang w:eastAsia="en-US"/>
              </w:rPr>
              <w:t>Copy of the Taking-Over Certificate/Performance Certificate issued in respect of the project referred to under item 2.4.2 (a) of Section III - Evaluation and Qualification Criteria (EQC).</w:t>
            </w:r>
          </w:p>
        </w:tc>
      </w:tr>
      <w:tr w:rsidR="008A6D2D" w:rsidRPr="00750564" w:rsidTr="009A199B">
        <w:tblPrEx>
          <w:tblBorders>
            <w:insideH w:val="single" w:sz="8" w:space="0" w:color="000000"/>
          </w:tblBorders>
        </w:tblPrEx>
        <w:tc>
          <w:tcPr>
            <w:tcW w:w="1560" w:type="dxa"/>
            <w:tcBorders>
              <w:top w:val="single" w:sz="8" w:space="0" w:color="000000"/>
              <w:bottom w:val="single" w:sz="8" w:space="0" w:color="000000"/>
            </w:tcBorders>
          </w:tcPr>
          <w:p w:rsidR="008A6D2D" w:rsidRPr="00750564" w:rsidRDefault="008A6D2D" w:rsidP="00AE590B">
            <w:pPr>
              <w:tabs>
                <w:tab w:val="right" w:pos="7434"/>
              </w:tabs>
              <w:spacing w:before="60" w:after="60"/>
              <w:rPr>
                <w:b/>
                <w:szCs w:val="24"/>
              </w:rPr>
            </w:pPr>
            <w:r w:rsidRPr="00750564">
              <w:rPr>
                <w:b/>
                <w:szCs w:val="24"/>
              </w:rPr>
              <w:t>ITB 11.</w:t>
            </w:r>
            <w:r w:rsidRPr="00750564">
              <w:rPr>
                <w:b/>
                <w:szCs w:val="24"/>
                <w:lang w:eastAsia="ja-JP"/>
              </w:rPr>
              <w:t>3</w:t>
            </w:r>
            <w:r w:rsidRPr="00750564">
              <w:rPr>
                <w:b/>
                <w:szCs w:val="24"/>
              </w:rPr>
              <w:t xml:space="preserve"> (</w:t>
            </w:r>
            <w:r w:rsidRPr="00750564">
              <w:rPr>
                <w:b/>
                <w:szCs w:val="24"/>
                <w:lang w:eastAsia="ja-JP"/>
              </w:rPr>
              <w:t>d</w:t>
            </w:r>
            <w:r w:rsidRPr="00750564">
              <w:rPr>
                <w:b/>
                <w:szCs w:val="24"/>
              </w:rPr>
              <w:t>)</w:t>
            </w:r>
          </w:p>
        </w:tc>
        <w:tc>
          <w:tcPr>
            <w:tcW w:w="7938" w:type="dxa"/>
            <w:tcBorders>
              <w:top w:val="single" w:sz="8" w:space="0" w:color="000000"/>
              <w:bottom w:val="single" w:sz="8" w:space="0" w:color="000000"/>
            </w:tcBorders>
          </w:tcPr>
          <w:p w:rsidR="00447FBD" w:rsidRPr="00421F22" w:rsidRDefault="008A6D2D" w:rsidP="00AE590B">
            <w:pPr>
              <w:tabs>
                <w:tab w:val="right" w:pos="7254"/>
              </w:tabs>
              <w:spacing w:before="60" w:after="60"/>
              <w:rPr>
                <w:szCs w:val="24"/>
                <w:lang w:eastAsia="ja-JP"/>
              </w:rPr>
            </w:pPr>
            <w:r w:rsidRPr="00421F22">
              <w:rPr>
                <w:szCs w:val="24"/>
              </w:rPr>
              <w:t xml:space="preserve">The Bidder shall submit with its </w:t>
            </w:r>
            <w:r w:rsidRPr="00421F22">
              <w:rPr>
                <w:szCs w:val="24"/>
                <w:lang w:eastAsia="ja-JP"/>
              </w:rPr>
              <w:t>Price B</w:t>
            </w:r>
            <w:r w:rsidRPr="00421F22">
              <w:rPr>
                <w:szCs w:val="24"/>
              </w:rPr>
              <w:t>id the following additional documents</w:t>
            </w:r>
            <w:r w:rsidR="00180CCC" w:rsidRPr="00421F22">
              <w:rPr>
                <w:szCs w:val="24"/>
                <w:lang w:eastAsia="ja-JP"/>
              </w:rPr>
              <w:t>.</w:t>
            </w:r>
          </w:p>
          <w:p w:rsidR="00105AC1" w:rsidRPr="00421F22" w:rsidRDefault="00447FBD" w:rsidP="00296FB7">
            <w:pPr>
              <w:pStyle w:val="affc"/>
              <w:numPr>
                <w:ilvl w:val="0"/>
                <w:numId w:val="56"/>
              </w:numPr>
              <w:tabs>
                <w:tab w:val="right" w:pos="7254"/>
              </w:tabs>
              <w:spacing w:before="60" w:after="60" w:line="240" w:lineRule="auto"/>
              <w:ind w:leftChars="12" w:left="313" w:hanging="284"/>
              <w:rPr>
                <w:rFonts w:ascii="Times New Roman" w:hAnsi="Times New Roman"/>
                <w:sz w:val="24"/>
                <w:szCs w:val="24"/>
              </w:rPr>
            </w:pPr>
            <w:r w:rsidRPr="00301A5A">
              <w:rPr>
                <w:rFonts w:ascii="Times New Roman" w:hAnsi="Times New Roman"/>
                <w:sz w:val="24"/>
                <w:szCs w:val="24"/>
                <w:lang w:eastAsia="en-US"/>
              </w:rPr>
              <w:t>An electronic copy of the Priced Bill of Quantity in Microsoft Excel</w:t>
            </w:r>
            <w:r w:rsidR="00A856B0" w:rsidRPr="00301A5A">
              <w:rPr>
                <w:rFonts w:ascii="Times New Roman" w:hAnsi="Times New Roman"/>
                <w:sz w:val="24"/>
                <w:szCs w:val="24"/>
                <w:lang w:eastAsia="en-US"/>
              </w:rPr>
              <w:t>, ver</w:t>
            </w:r>
            <w:r w:rsidRPr="00301A5A">
              <w:rPr>
                <w:rFonts w:ascii="Times New Roman" w:hAnsi="Times New Roman"/>
                <w:sz w:val="24"/>
                <w:szCs w:val="24"/>
                <w:lang w:eastAsia="en-US"/>
              </w:rPr>
              <w:t>.</w:t>
            </w:r>
            <w:r w:rsidR="00A856B0" w:rsidRPr="00301A5A">
              <w:rPr>
                <w:rFonts w:ascii="Times New Roman" w:hAnsi="Times New Roman"/>
                <w:sz w:val="24"/>
                <w:szCs w:val="24"/>
                <w:lang w:eastAsia="en-US"/>
              </w:rPr>
              <w:t xml:space="preserve"> 2013, or compatible versions</w:t>
            </w:r>
            <w:r w:rsidR="005A788F">
              <w:rPr>
                <w:rFonts w:ascii="Times New Roman" w:hAnsi="Times New Roman"/>
                <w:sz w:val="24"/>
                <w:szCs w:val="24"/>
                <w:lang w:eastAsia="en-US"/>
              </w:rPr>
              <w:t xml:space="preserve"> attached to the respective hard copy.  In case of discrepancy with the soft copy, the hard copy shall prevail.</w:t>
            </w:r>
          </w:p>
        </w:tc>
      </w:tr>
      <w:tr w:rsidR="008A6D2D" w:rsidRPr="00750564" w:rsidTr="009A199B">
        <w:tblPrEx>
          <w:tblBorders>
            <w:insideH w:val="single" w:sz="8" w:space="0" w:color="000000"/>
          </w:tblBorders>
        </w:tblPrEx>
        <w:tc>
          <w:tcPr>
            <w:tcW w:w="1560" w:type="dxa"/>
            <w:tcBorders>
              <w:top w:val="single" w:sz="8" w:space="0" w:color="000000"/>
              <w:bottom w:val="single" w:sz="8" w:space="0" w:color="000000"/>
            </w:tcBorders>
          </w:tcPr>
          <w:p w:rsidR="0072033A" w:rsidRPr="00750564" w:rsidRDefault="008A6D2D" w:rsidP="00AE590B">
            <w:pPr>
              <w:pStyle w:val="Headfid1"/>
              <w:tabs>
                <w:tab w:val="right" w:pos="7434"/>
              </w:tabs>
              <w:spacing w:before="60" w:after="60"/>
              <w:rPr>
                <w:b w:val="0"/>
                <w:iCs/>
                <w:szCs w:val="24"/>
                <w:lang w:eastAsia="ja-JP"/>
              </w:rPr>
            </w:pPr>
            <w:r w:rsidRPr="00750564">
              <w:rPr>
                <w:iCs/>
                <w:szCs w:val="24"/>
              </w:rPr>
              <w:t>ITB 13.2</w:t>
            </w:r>
          </w:p>
        </w:tc>
        <w:tc>
          <w:tcPr>
            <w:tcW w:w="7938" w:type="dxa"/>
            <w:tcBorders>
              <w:top w:val="single" w:sz="8" w:space="0" w:color="000000"/>
              <w:bottom w:val="single" w:sz="8" w:space="0" w:color="000000"/>
            </w:tcBorders>
          </w:tcPr>
          <w:p w:rsidR="008A6D2D" w:rsidRPr="00750564" w:rsidRDefault="008A6D2D" w:rsidP="00AE590B">
            <w:pPr>
              <w:tabs>
                <w:tab w:val="right" w:pos="7254"/>
              </w:tabs>
              <w:spacing w:before="60" w:after="60"/>
              <w:rPr>
                <w:iCs/>
                <w:szCs w:val="24"/>
                <w:lang w:eastAsia="ja-JP"/>
              </w:rPr>
            </w:pPr>
            <w:r w:rsidRPr="00750564">
              <w:rPr>
                <w:iCs/>
                <w:szCs w:val="24"/>
              </w:rPr>
              <w:t>Alternative times for completion</w:t>
            </w:r>
            <w:r w:rsidRPr="00750564">
              <w:rPr>
                <w:iCs/>
                <w:szCs w:val="24"/>
                <w:lang w:eastAsia="ja-JP"/>
              </w:rPr>
              <w:t xml:space="preserve"> </w:t>
            </w:r>
            <w:r w:rsidRPr="00421F22">
              <w:rPr>
                <w:b/>
                <w:bCs/>
                <w:szCs w:val="24"/>
              </w:rPr>
              <w:t>will not be</w:t>
            </w:r>
            <w:r w:rsidRPr="00421F22">
              <w:rPr>
                <w:bCs/>
                <w:i/>
                <w:szCs w:val="24"/>
                <w:lang w:eastAsia="ja-JP"/>
              </w:rPr>
              <w:t xml:space="preserve"> </w:t>
            </w:r>
            <w:r w:rsidRPr="00750564">
              <w:rPr>
                <w:iCs/>
                <w:szCs w:val="24"/>
              </w:rPr>
              <w:t>permitted.</w:t>
            </w:r>
            <w:r w:rsidR="002754B0" w:rsidRPr="00750564">
              <w:rPr>
                <w:rFonts w:eastAsia="HG丸ｺﾞｼｯｸM-PRO"/>
                <w:szCs w:val="24"/>
                <w:lang w:eastAsia="ja-JP"/>
              </w:rPr>
              <w:t xml:space="preserve"> </w:t>
            </w:r>
          </w:p>
        </w:tc>
      </w:tr>
      <w:tr w:rsidR="008A6D2D" w:rsidRPr="00750564" w:rsidTr="009A199B">
        <w:tblPrEx>
          <w:tblBorders>
            <w:insideH w:val="single" w:sz="8" w:space="0" w:color="000000"/>
          </w:tblBorders>
        </w:tblPrEx>
        <w:tc>
          <w:tcPr>
            <w:tcW w:w="1560" w:type="dxa"/>
            <w:tcBorders>
              <w:top w:val="single" w:sz="8" w:space="0" w:color="000000"/>
              <w:bottom w:val="single" w:sz="8" w:space="0" w:color="000000"/>
            </w:tcBorders>
          </w:tcPr>
          <w:p w:rsidR="0072033A" w:rsidRPr="00750564" w:rsidRDefault="008A6D2D" w:rsidP="00AE590B">
            <w:pPr>
              <w:pStyle w:val="Headfid1"/>
              <w:tabs>
                <w:tab w:val="right" w:pos="7434"/>
              </w:tabs>
              <w:spacing w:before="60" w:after="60"/>
              <w:rPr>
                <w:b w:val="0"/>
                <w:iCs/>
                <w:szCs w:val="24"/>
                <w:lang w:eastAsia="ja-JP"/>
              </w:rPr>
            </w:pPr>
            <w:r w:rsidRPr="00750564">
              <w:rPr>
                <w:iCs/>
                <w:szCs w:val="24"/>
              </w:rPr>
              <w:t>ITB 13.4</w:t>
            </w:r>
          </w:p>
        </w:tc>
        <w:tc>
          <w:tcPr>
            <w:tcW w:w="7938" w:type="dxa"/>
            <w:tcBorders>
              <w:top w:val="single" w:sz="8" w:space="0" w:color="000000"/>
              <w:bottom w:val="single" w:sz="8" w:space="0" w:color="000000"/>
            </w:tcBorders>
          </w:tcPr>
          <w:p w:rsidR="008A6D2D" w:rsidRPr="00750564" w:rsidRDefault="008A6D2D" w:rsidP="00AE590B">
            <w:pPr>
              <w:tabs>
                <w:tab w:val="right" w:pos="7254"/>
              </w:tabs>
              <w:spacing w:before="60" w:after="60"/>
              <w:rPr>
                <w:b/>
                <w:iCs/>
                <w:szCs w:val="24"/>
                <w:lang w:eastAsia="ja-JP"/>
              </w:rPr>
            </w:pPr>
            <w:r w:rsidRPr="00750564">
              <w:rPr>
                <w:iCs/>
                <w:szCs w:val="24"/>
              </w:rPr>
              <w:t>Alternative technical solutions shall be permitted</w:t>
            </w:r>
            <w:r w:rsidR="00BB59CE" w:rsidRPr="00750564">
              <w:rPr>
                <w:iCs/>
                <w:szCs w:val="24"/>
              </w:rPr>
              <w:t xml:space="preserve"> for the following parts of the Works: </w:t>
            </w:r>
            <w:r w:rsidR="00BB59CE" w:rsidRPr="00421F22">
              <w:rPr>
                <w:b/>
                <w:iCs/>
                <w:szCs w:val="24"/>
              </w:rPr>
              <w:t>None</w:t>
            </w:r>
            <w:r w:rsidR="00423184" w:rsidRPr="00750564">
              <w:rPr>
                <w:iCs/>
                <w:szCs w:val="24"/>
                <w:lang w:eastAsia="ja-JP"/>
              </w:rPr>
              <w:t xml:space="preserve">. </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lang w:eastAsia="ja-JP"/>
              </w:rPr>
            </w:pPr>
            <w:r w:rsidRPr="00750564">
              <w:rPr>
                <w:b/>
                <w:szCs w:val="24"/>
              </w:rPr>
              <w:t>ITB 14.</w:t>
            </w:r>
            <w:r w:rsidRPr="00750564">
              <w:rPr>
                <w:b/>
                <w:szCs w:val="24"/>
                <w:lang w:eastAsia="ja-JP"/>
              </w:rPr>
              <w:t>7</w:t>
            </w:r>
          </w:p>
        </w:tc>
        <w:tc>
          <w:tcPr>
            <w:tcW w:w="7938" w:type="dxa"/>
            <w:tcBorders>
              <w:top w:val="single" w:sz="8" w:space="0" w:color="000000"/>
              <w:bottom w:val="single" w:sz="8" w:space="0" w:color="000000"/>
            </w:tcBorders>
          </w:tcPr>
          <w:p w:rsidR="006F093D" w:rsidRDefault="006F093D" w:rsidP="003C2AC5">
            <w:pPr>
              <w:widowControl w:val="0"/>
              <w:autoSpaceDE w:val="0"/>
              <w:autoSpaceDN w:val="0"/>
              <w:adjustRightInd w:val="0"/>
              <w:spacing w:beforeLines="50" w:before="120" w:afterLines="100" w:after="240" w:line="240" w:lineRule="exact"/>
              <w:ind w:leftChars="14" w:left="36" w:hangingChars="1" w:hanging="2"/>
              <w:rPr>
                <w:color w:val="0000FF"/>
                <w:szCs w:val="24"/>
                <w:lang w:val="en-US" w:eastAsia="ja-JP"/>
              </w:rPr>
            </w:pPr>
            <w:r w:rsidRPr="006F093D">
              <w:rPr>
                <w:iCs/>
                <w:szCs w:val="24"/>
              </w:rPr>
              <w:t>Duties, taxes and other levies shall b</w:t>
            </w:r>
            <w:r>
              <w:rPr>
                <w:iCs/>
                <w:szCs w:val="24"/>
              </w:rPr>
              <w:t>e</w:t>
            </w:r>
            <w:r w:rsidRPr="006F093D">
              <w:rPr>
                <w:iCs/>
                <w:szCs w:val="24"/>
              </w:rPr>
              <w:t xml:space="preserve"> </w:t>
            </w:r>
            <w:r>
              <w:rPr>
                <w:iCs/>
                <w:szCs w:val="24"/>
              </w:rPr>
              <w:t>applied as indicated below:</w:t>
            </w:r>
          </w:p>
          <w:p w:rsidR="00F508A5" w:rsidRPr="00421F22" w:rsidRDefault="00F508A5" w:rsidP="003C2AC5">
            <w:pPr>
              <w:widowControl w:val="0"/>
              <w:autoSpaceDE w:val="0"/>
              <w:autoSpaceDN w:val="0"/>
              <w:adjustRightInd w:val="0"/>
              <w:spacing w:beforeLines="50" w:before="120" w:afterLines="100" w:after="240" w:line="240" w:lineRule="exact"/>
              <w:ind w:leftChars="28" w:left="69" w:hangingChars="1" w:hanging="2"/>
              <w:rPr>
                <w:szCs w:val="24"/>
                <w:lang w:val="en-US" w:eastAsia="ja-JP"/>
              </w:rPr>
            </w:pPr>
            <w:r w:rsidRPr="00421F22">
              <w:rPr>
                <w:szCs w:val="24"/>
                <w:lang w:val="en-US" w:eastAsia="ja-JP"/>
              </w:rPr>
              <w:t xml:space="preserve">The Contractor shall familiarize himself with the rules and regulations regarding to corporate and personal income taxes, customs duties, import duties, business tax, and other taxes, fees and levies as are applicable under the laws of Government of Nepal, and it will be necessary for him to follow the required procedures regardless of any assistance which may be provided by the Employer. </w:t>
            </w:r>
          </w:p>
          <w:p w:rsidR="00F508A5" w:rsidRPr="00421F22" w:rsidRDefault="00F508A5" w:rsidP="003C2AC5">
            <w:pPr>
              <w:widowControl w:val="0"/>
              <w:autoSpaceDE w:val="0"/>
              <w:autoSpaceDN w:val="0"/>
              <w:adjustRightInd w:val="0"/>
              <w:spacing w:beforeLines="50" w:before="120" w:afterLines="100" w:after="240" w:line="240" w:lineRule="exact"/>
              <w:ind w:leftChars="28" w:left="69" w:hangingChars="1" w:hanging="2"/>
              <w:rPr>
                <w:szCs w:val="24"/>
                <w:lang w:val="en-US" w:eastAsia="ja-JP"/>
              </w:rPr>
            </w:pPr>
            <w:bookmarkStart w:id="207" w:name="_Hlk512605500"/>
            <w:r w:rsidRPr="00421F22">
              <w:rPr>
                <w:szCs w:val="24"/>
                <w:lang w:val="en-US" w:eastAsia="ja-JP"/>
              </w:rPr>
              <w:t xml:space="preserve">Unless otherwise specified in the Contract, </w:t>
            </w:r>
            <w:r w:rsidR="00EB4400" w:rsidRPr="00421F22">
              <w:rPr>
                <w:szCs w:val="24"/>
                <w:lang w:eastAsia="ja-JP"/>
              </w:rPr>
              <w:t xml:space="preserve">the </w:t>
            </w:r>
            <w:r w:rsidR="00134FBC" w:rsidRPr="00421F22">
              <w:rPr>
                <w:szCs w:val="24"/>
                <w:lang w:eastAsia="ja-JP"/>
              </w:rPr>
              <w:t>Bid Price submitted by the Bidder</w:t>
            </w:r>
            <w:r w:rsidR="00134FBC" w:rsidRPr="00421F22">
              <w:rPr>
                <w:szCs w:val="24"/>
                <w:lang w:val="en-US" w:eastAsia="ja-JP"/>
              </w:rPr>
              <w:t xml:space="preserve"> </w:t>
            </w:r>
            <w:r w:rsidRPr="00421F22">
              <w:rPr>
                <w:szCs w:val="24"/>
                <w:lang w:val="en-US" w:eastAsia="ja-JP"/>
              </w:rPr>
              <w:t xml:space="preserve">and its suppliers and subcontractors shall include all customs duties, import duties, business taxes, income taxes and other taxes that may be levied in accordance with the laws and regulations in force or in effect in Nepal. </w:t>
            </w:r>
            <w:bookmarkEnd w:id="207"/>
            <w:r w:rsidRPr="00421F22">
              <w:rPr>
                <w:szCs w:val="24"/>
                <w:lang w:val="en-US" w:eastAsia="ja-JP"/>
              </w:rPr>
              <w:t xml:space="preserve">Nothing in the Contract shall relieve the Contractor, its suppliers and subcontractors from its responsibility to pay any and all taxes that may be levied in the Employer’s Country including on profits made by the Contractor, its suppliers and subcontractors in respect of the Contract. </w:t>
            </w:r>
          </w:p>
          <w:p w:rsidR="00466E83" w:rsidRPr="00421F22" w:rsidRDefault="00466E83" w:rsidP="003C2AC5">
            <w:pPr>
              <w:pStyle w:val="ClauseSubPara"/>
              <w:spacing w:beforeLines="25" w:afterLines="100" w:after="240" w:line="240" w:lineRule="exact"/>
              <w:ind w:leftChars="28" w:left="69" w:rightChars="100" w:right="240" w:hangingChars="1" w:hanging="2"/>
              <w:jc w:val="both"/>
              <w:rPr>
                <w:sz w:val="24"/>
                <w:szCs w:val="24"/>
                <w:lang w:eastAsia="ja-JP"/>
              </w:rPr>
            </w:pPr>
            <w:r w:rsidRPr="00421F22">
              <w:rPr>
                <w:sz w:val="24"/>
                <w:szCs w:val="24"/>
                <w:lang w:eastAsia="ja-JP"/>
              </w:rPr>
              <w:t>The Contract Price shall not be adjusted for any of these costs except as stated in Sub-Clause 13.7 [Adjustments for Changes in Legislation]</w:t>
            </w:r>
          </w:p>
          <w:p w:rsidR="0046394F" w:rsidRPr="00AE5978" w:rsidRDefault="0046394F" w:rsidP="0046394F">
            <w:pPr>
              <w:pStyle w:val="ClauseSubPara"/>
              <w:spacing w:beforeLines="25" w:afterLines="100" w:after="240" w:line="240" w:lineRule="exact"/>
              <w:ind w:leftChars="28" w:left="69" w:rightChars="100" w:right="240" w:hangingChars="1" w:hanging="2"/>
              <w:rPr>
                <w:color w:val="1F497D" w:themeColor="text2"/>
                <w:sz w:val="24"/>
                <w:szCs w:val="24"/>
                <w:lang w:val="en-US" w:eastAsia="ja-JP"/>
              </w:rPr>
            </w:pPr>
            <w:r w:rsidRPr="00AE5978">
              <w:rPr>
                <w:color w:val="1F497D" w:themeColor="text2"/>
                <w:sz w:val="24"/>
                <w:szCs w:val="24"/>
                <w:u w:val="single"/>
                <w:lang w:val="en-US" w:eastAsia="ja-JP"/>
              </w:rPr>
              <w:t>In the event that the origin of any of the Contractor’s or its Subcontractors’ or the Nominated Subcontractors’ plant, equipment and materials is India</w:t>
            </w:r>
            <w:r w:rsidRPr="00AE5978">
              <w:rPr>
                <w:color w:val="1F497D" w:themeColor="text2"/>
                <w:sz w:val="24"/>
                <w:szCs w:val="24"/>
                <w:lang w:val="en-US" w:eastAsia="ja-JP"/>
              </w:rPr>
              <w:t xml:space="preserve">, the provisions for the exemption of customs duties and VAT in accordance with this Sub-Clause shall be applied only under the following conditions, and failure to comply with these conditions will result in application of normal customs duties and VAT in accordance with the prevailing rules and regulations of the Government of Nepal: </w:t>
            </w:r>
          </w:p>
          <w:p w:rsidR="0046394F" w:rsidRPr="00AE5978" w:rsidRDefault="0046394F" w:rsidP="00AE5978">
            <w:pPr>
              <w:pStyle w:val="ClauseSubPara"/>
              <w:tabs>
                <w:tab w:val="left" w:pos="866"/>
              </w:tabs>
              <w:spacing w:beforeLines="25" w:afterLines="100" w:after="240" w:line="240" w:lineRule="exact"/>
              <w:ind w:leftChars="183" w:left="866" w:rightChars="100" w:right="240" w:hangingChars="178" w:hanging="427"/>
              <w:rPr>
                <w:color w:val="1F497D" w:themeColor="text2"/>
                <w:sz w:val="24"/>
                <w:szCs w:val="24"/>
                <w:lang w:val="en-US" w:eastAsia="ja-JP"/>
              </w:rPr>
            </w:pPr>
            <w:r w:rsidRPr="00AE5978">
              <w:rPr>
                <w:color w:val="1F497D" w:themeColor="text2"/>
                <w:sz w:val="24"/>
                <w:szCs w:val="24"/>
                <w:lang w:val="en-US" w:eastAsia="ja-JP"/>
              </w:rPr>
              <w:t>(i)</w:t>
            </w:r>
            <w:r w:rsidRPr="00AE5978">
              <w:rPr>
                <w:color w:val="1F497D" w:themeColor="text2"/>
                <w:sz w:val="24"/>
                <w:szCs w:val="24"/>
                <w:lang w:val="en-US" w:eastAsia="ja-JP"/>
              </w:rPr>
              <w:tab/>
              <w:t xml:space="preserve">should the Contractor request payment in Indian currency, the equipment and materials must have been imported under the </w:t>
            </w:r>
            <w:r w:rsidR="00AE5978">
              <w:rPr>
                <w:color w:val="1F497D" w:themeColor="text2"/>
                <w:sz w:val="24"/>
                <w:szCs w:val="24"/>
                <w:lang w:val="en-US" w:eastAsia="ja-JP"/>
              </w:rPr>
              <w:t>“</w:t>
            </w:r>
            <w:r w:rsidRPr="00AE5978">
              <w:rPr>
                <w:color w:val="1F497D" w:themeColor="text2"/>
                <w:sz w:val="24"/>
                <w:szCs w:val="24"/>
                <w:lang w:val="en-US" w:eastAsia="ja-JP"/>
              </w:rPr>
              <w:t>Duty Refundable Procedures (DRP)</w:t>
            </w:r>
            <w:r w:rsidR="00AE5978">
              <w:rPr>
                <w:color w:val="1F497D" w:themeColor="text2"/>
                <w:sz w:val="24"/>
                <w:szCs w:val="24"/>
                <w:lang w:val="en-US" w:eastAsia="ja-JP"/>
              </w:rPr>
              <w:t>”</w:t>
            </w:r>
            <w:r w:rsidRPr="00AE5978">
              <w:rPr>
                <w:color w:val="1F497D" w:themeColor="text2"/>
                <w:sz w:val="24"/>
                <w:szCs w:val="24"/>
                <w:lang w:val="en-US" w:eastAsia="ja-JP"/>
              </w:rPr>
              <w:t xml:space="preserve">; </w:t>
            </w:r>
          </w:p>
          <w:p w:rsidR="0046394F" w:rsidRDefault="0046394F" w:rsidP="00AE5978">
            <w:pPr>
              <w:pStyle w:val="ClauseSubPara"/>
              <w:tabs>
                <w:tab w:val="left" w:pos="866"/>
              </w:tabs>
              <w:spacing w:beforeLines="25" w:afterLines="100" w:after="240" w:line="240" w:lineRule="exact"/>
              <w:ind w:leftChars="183" w:left="866" w:rightChars="100" w:right="240" w:hangingChars="178" w:hanging="427"/>
              <w:jc w:val="both"/>
              <w:rPr>
                <w:sz w:val="24"/>
                <w:szCs w:val="24"/>
                <w:lang w:val="en-US" w:eastAsia="ja-JP"/>
              </w:rPr>
            </w:pPr>
            <w:r w:rsidRPr="00AE5978">
              <w:rPr>
                <w:color w:val="1F497D" w:themeColor="text2"/>
                <w:sz w:val="24"/>
                <w:szCs w:val="24"/>
                <w:lang w:val="en-US" w:eastAsia="ja-JP"/>
              </w:rPr>
              <w:t>(ii)</w:t>
            </w:r>
            <w:r w:rsidRPr="00AE5978">
              <w:rPr>
                <w:color w:val="1F497D" w:themeColor="text2"/>
                <w:sz w:val="24"/>
                <w:szCs w:val="24"/>
                <w:lang w:val="en-US" w:eastAsia="ja-JP"/>
              </w:rPr>
              <w:tab/>
              <w:t xml:space="preserve">should the Contractor request payment in any other convertible currency, the equipment and materials must have been imported under the </w:t>
            </w:r>
            <w:r w:rsidR="00AE5978">
              <w:rPr>
                <w:color w:val="1F497D" w:themeColor="text2"/>
                <w:sz w:val="24"/>
                <w:szCs w:val="24"/>
                <w:lang w:val="en-US" w:eastAsia="ja-JP"/>
              </w:rPr>
              <w:t>“</w:t>
            </w:r>
            <w:r w:rsidRPr="00AE5978">
              <w:rPr>
                <w:color w:val="1F497D" w:themeColor="text2"/>
                <w:sz w:val="24"/>
                <w:szCs w:val="24"/>
                <w:lang w:val="en-US" w:eastAsia="ja-JP"/>
              </w:rPr>
              <w:t>In Bond Transfer Procedures</w:t>
            </w:r>
            <w:r w:rsidR="00AE5978">
              <w:rPr>
                <w:color w:val="1F497D" w:themeColor="text2"/>
                <w:sz w:val="24"/>
                <w:szCs w:val="24"/>
                <w:lang w:val="en-US" w:eastAsia="ja-JP"/>
              </w:rPr>
              <w:t>”.</w:t>
            </w:r>
            <w:r w:rsidRPr="0046394F">
              <w:rPr>
                <w:sz w:val="24"/>
                <w:szCs w:val="24"/>
                <w:lang w:val="en-US" w:eastAsia="ja-JP"/>
              </w:rPr>
              <w:t xml:space="preserve"> </w:t>
            </w:r>
          </w:p>
          <w:p w:rsidR="00F508A5" w:rsidRPr="00421F22" w:rsidRDefault="00F508A5" w:rsidP="0046394F">
            <w:pPr>
              <w:pStyle w:val="ClauseSubPara"/>
              <w:spacing w:beforeLines="25" w:afterLines="100" w:after="240" w:line="240" w:lineRule="exact"/>
              <w:ind w:leftChars="28" w:left="69" w:rightChars="100" w:right="240" w:hangingChars="1" w:hanging="2"/>
              <w:jc w:val="both"/>
              <w:rPr>
                <w:sz w:val="24"/>
                <w:szCs w:val="24"/>
                <w:lang w:val="en-US" w:eastAsia="ja-JP"/>
              </w:rPr>
            </w:pPr>
            <w:r w:rsidRPr="00421F22">
              <w:rPr>
                <w:sz w:val="24"/>
                <w:szCs w:val="24"/>
                <w:lang w:val="en-US" w:eastAsia="ja-JP"/>
              </w:rPr>
              <w:t xml:space="preserve">Notwithstanding the provisions of this Contract, the following special provisions for taxes and duties shall apply: </w:t>
            </w:r>
          </w:p>
          <w:p w:rsidR="00F508A5" w:rsidRPr="00421F22" w:rsidRDefault="00F508A5" w:rsidP="003C2AC5">
            <w:pPr>
              <w:pStyle w:val="ClauseSubPara"/>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val="en-US" w:eastAsia="ja-JP"/>
              </w:rPr>
              <w:t>(1)</w:t>
            </w:r>
            <w:r w:rsidRPr="00421F22">
              <w:rPr>
                <w:sz w:val="24"/>
                <w:szCs w:val="24"/>
                <w:lang w:val="en-US" w:eastAsia="ja-JP"/>
              </w:rPr>
              <w:tab/>
              <w:t xml:space="preserve">The following special tax conditions shall apply to </w:t>
            </w:r>
            <w:r w:rsidR="00D45C33" w:rsidRPr="00421F22">
              <w:rPr>
                <w:sz w:val="24"/>
                <w:szCs w:val="24"/>
                <w:lang w:eastAsia="ja-JP"/>
              </w:rPr>
              <w:t>the withholding taxes and/or TDS (Tax Deduction at Source)</w:t>
            </w:r>
            <w:r w:rsidRPr="00421F22">
              <w:rPr>
                <w:sz w:val="24"/>
                <w:szCs w:val="24"/>
                <w:lang w:eastAsia="ja-JP"/>
              </w:rPr>
              <w:t xml:space="preserve"> </w:t>
            </w:r>
            <w:r w:rsidRPr="00421F22">
              <w:rPr>
                <w:sz w:val="24"/>
                <w:szCs w:val="24"/>
                <w:lang w:val="en-US" w:eastAsia="ja-JP"/>
              </w:rPr>
              <w:t xml:space="preserve">under this Contract: </w:t>
            </w:r>
          </w:p>
          <w:p w:rsidR="00F508A5" w:rsidRPr="00421F22" w:rsidRDefault="00F508A5" w:rsidP="00AE5978">
            <w:pPr>
              <w:pStyle w:val="ClauseSubPara"/>
              <w:tabs>
                <w:tab w:val="left" w:pos="1008"/>
              </w:tabs>
              <w:spacing w:beforeLines="25" w:afterLines="50" w:after="120" w:line="240" w:lineRule="exact"/>
              <w:ind w:leftChars="217" w:left="1006" w:rightChars="100" w:right="240" w:hangingChars="202" w:hanging="485"/>
              <w:jc w:val="both"/>
              <w:rPr>
                <w:sz w:val="24"/>
                <w:szCs w:val="24"/>
                <w:lang w:val="en-US" w:eastAsia="ja-JP"/>
              </w:rPr>
            </w:pPr>
            <w:r w:rsidRPr="00421F22">
              <w:rPr>
                <w:sz w:val="24"/>
                <w:szCs w:val="24"/>
                <w:lang w:val="en-US" w:eastAsia="ja-JP"/>
              </w:rPr>
              <w:t>(i)</w:t>
            </w:r>
            <w:r w:rsidRPr="00421F22">
              <w:rPr>
                <w:sz w:val="24"/>
                <w:szCs w:val="24"/>
                <w:lang w:val="en-US" w:eastAsia="ja-JP"/>
              </w:rPr>
              <w:tab/>
            </w:r>
            <w:r w:rsidR="00AE5978">
              <w:rPr>
                <w:sz w:val="24"/>
                <w:szCs w:val="24"/>
                <w:lang w:eastAsia="ja-JP"/>
              </w:rPr>
              <w:t>W</w:t>
            </w:r>
            <w:r w:rsidR="00D45C33" w:rsidRPr="00421F22">
              <w:rPr>
                <w:sz w:val="24"/>
                <w:szCs w:val="24"/>
                <w:lang w:eastAsia="ja-JP"/>
              </w:rPr>
              <w:t xml:space="preserve">ithholding taxes and/or TDS </w:t>
            </w:r>
            <w:r w:rsidRPr="00421F22">
              <w:rPr>
                <w:sz w:val="24"/>
                <w:szCs w:val="24"/>
                <w:lang w:val="en-US" w:eastAsia="ja-JP"/>
              </w:rPr>
              <w:t xml:space="preserve">shall be levied as per the prevailing Government rules and regulations. </w:t>
            </w:r>
          </w:p>
          <w:p w:rsidR="00F508A5" w:rsidRPr="00421F22" w:rsidRDefault="00F508A5" w:rsidP="00AE5978">
            <w:pPr>
              <w:pStyle w:val="ClauseSubPara"/>
              <w:tabs>
                <w:tab w:val="left" w:pos="742"/>
                <w:tab w:val="left" w:pos="1008"/>
              </w:tabs>
              <w:spacing w:beforeLines="25" w:afterLines="50" w:after="120" w:line="240" w:lineRule="exact"/>
              <w:ind w:leftChars="217" w:left="1006" w:rightChars="100" w:right="240" w:hangingChars="202" w:hanging="485"/>
              <w:jc w:val="both"/>
              <w:rPr>
                <w:sz w:val="24"/>
                <w:szCs w:val="24"/>
                <w:lang w:val="en-US" w:eastAsia="ja-JP"/>
              </w:rPr>
            </w:pPr>
            <w:r w:rsidRPr="00421F22">
              <w:rPr>
                <w:sz w:val="24"/>
                <w:szCs w:val="24"/>
                <w:lang w:val="en-US" w:eastAsia="ja-JP"/>
              </w:rPr>
              <w:t>(ii)</w:t>
            </w:r>
            <w:r w:rsidRPr="00421F22">
              <w:rPr>
                <w:sz w:val="24"/>
                <w:szCs w:val="24"/>
                <w:lang w:val="en-US" w:eastAsia="ja-JP"/>
              </w:rPr>
              <w:tab/>
              <w:t xml:space="preserve">No reimbursement will be made by the Employer for the </w:t>
            </w:r>
            <w:r w:rsidR="00D45C33" w:rsidRPr="00421F22">
              <w:rPr>
                <w:sz w:val="24"/>
                <w:szCs w:val="24"/>
                <w:lang w:eastAsia="ja-JP"/>
              </w:rPr>
              <w:t xml:space="preserve">withholding taxes and/or TDS </w:t>
            </w:r>
            <w:r w:rsidRPr="00421F22">
              <w:rPr>
                <w:sz w:val="24"/>
                <w:szCs w:val="24"/>
                <w:lang w:val="en-US" w:eastAsia="ja-JP"/>
              </w:rPr>
              <w:t>paid by the Contractor.</w:t>
            </w:r>
          </w:p>
          <w:p w:rsidR="00F508A5" w:rsidRPr="00421F22" w:rsidRDefault="00F508A5" w:rsidP="003C2AC5">
            <w:pPr>
              <w:pStyle w:val="ClauseSubPara"/>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val="en-US" w:eastAsia="ja-JP"/>
              </w:rPr>
              <w:t>(2)</w:t>
            </w:r>
            <w:r w:rsidRPr="00421F22">
              <w:rPr>
                <w:sz w:val="24"/>
                <w:szCs w:val="24"/>
                <w:lang w:val="en-US" w:eastAsia="ja-JP"/>
              </w:rPr>
              <w:tab/>
              <w:t xml:space="preserve">The following special tax conditions shall apply to Customs Duty (Import Tax) for Contractor's construction equipment and machinery under this Contract: </w:t>
            </w:r>
          </w:p>
          <w:p w:rsidR="00F508A5" w:rsidRPr="00421F22" w:rsidRDefault="00F508A5" w:rsidP="003C2AC5">
            <w:pPr>
              <w:pStyle w:val="ClauseSubPara"/>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w:t>
            </w:r>
            <w:r w:rsidRPr="00421F22">
              <w:rPr>
                <w:sz w:val="24"/>
                <w:szCs w:val="24"/>
                <w:lang w:val="en-US" w:eastAsia="ja-JP"/>
              </w:rPr>
              <w:tab/>
              <w:t xml:space="preserve">Contractor's construction equipment and machinery, including their essential tools and spare parts, imported by the Contractor for the sole purpose of executing the Contract and which will be exported out of Nepal upon completion of the Works shall be exempted from payment of customs duties levied in Nepal. </w:t>
            </w:r>
          </w:p>
          <w:p w:rsidR="00F508A5" w:rsidRPr="00421F22" w:rsidRDefault="00F508A5" w:rsidP="003C2AC5">
            <w:pPr>
              <w:pStyle w:val="ClauseSubPara"/>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w:t>
            </w:r>
            <w:r w:rsidRPr="00421F22">
              <w:rPr>
                <w:sz w:val="24"/>
                <w:szCs w:val="24"/>
                <w:lang w:val="en-US" w:eastAsia="ja-JP"/>
              </w:rPr>
              <w:tab/>
              <w:t xml:space="preserve">In order to be eligible for this exemption the Contractor shall be required to deposit the amount or provide a bank guarantee to the Government of Nepal Customs Department, with a copy to the Employer, equal to the amount of applicable customs duties assessed in accordance with the prevailing laws, rules and regulations of Nepal for those imported items at the time of import. </w:t>
            </w:r>
          </w:p>
          <w:p w:rsidR="00F508A5" w:rsidRPr="00421F22" w:rsidRDefault="00F508A5" w:rsidP="003C2AC5">
            <w:pPr>
              <w:pStyle w:val="ClauseSubPara"/>
              <w:spacing w:beforeLines="25" w:afterLines="50" w:after="120" w:line="240" w:lineRule="exact"/>
              <w:ind w:leftChars="430" w:left="1032" w:rightChars="100" w:right="240" w:firstLine="1"/>
              <w:jc w:val="both"/>
              <w:rPr>
                <w:sz w:val="24"/>
                <w:szCs w:val="24"/>
                <w:lang w:val="en-US" w:eastAsia="ja-JP"/>
              </w:rPr>
            </w:pPr>
            <w:r w:rsidRPr="00421F22">
              <w:rPr>
                <w:sz w:val="24"/>
                <w:szCs w:val="24"/>
                <w:lang w:val="en-US" w:eastAsia="ja-JP"/>
              </w:rPr>
              <w:t xml:space="preserve">The amounts of the deposits so provided will be refunded, or the bank guarantees cancelled by the Nepal Customs Department, after the submission to the Nepal Customs Department of the re-export certificates with respect to these items issued by the Customs Department. </w:t>
            </w:r>
          </w:p>
          <w:p w:rsidR="00F508A5" w:rsidRPr="00421F22" w:rsidRDefault="00F508A5" w:rsidP="003C2AC5">
            <w:pPr>
              <w:pStyle w:val="ClauseSubPara"/>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(iii)</w:t>
            </w:r>
            <w:r w:rsidRPr="00421F22">
              <w:rPr>
                <w:sz w:val="24"/>
                <w:szCs w:val="24"/>
                <w:lang w:val="en-US" w:eastAsia="ja-JP"/>
              </w:rPr>
              <w:tab/>
              <w:t>The Contractor shall re-export his construction equipment and machinery within 90 days after the completion of the Project</w:t>
            </w:r>
            <w:r w:rsidR="008B0582" w:rsidRPr="00421F22">
              <w:rPr>
                <w:sz w:val="24"/>
                <w:szCs w:val="24"/>
                <w:lang w:eastAsia="ja-JP"/>
              </w:rPr>
              <w:t>, in accordance with the approved mobilization schedule and the Programme</w:t>
            </w:r>
            <w:r w:rsidR="0066610C" w:rsidRPr="00421F22">
              <w:rPr>
                <w:sz w:val="24"/>
                <w:szCs w:val="24"/>
                <w:lang w:eastAsia="ja-JP"/>
              </w:rPr>
              <w:t>,</w:t>
            </w:r>
            <w:r w:rsidRPr="00421F22">
              <w:rPr>
                <w:sz w:val="24"/>
                <w:szCs w:val="24"/>
                <w:lang w:val="en-US" w:eastAsia="ja-JP"/>
              </w:rPr>
              <w:t xml:space="preserve"> for the purpose of exemption of customs duties. </w:t>
            </w:r>
          </w:p>
          <w:p w:rsidR="00F508A5" w:rsidRPr="00421F22" w:rsidRDefault="00F508A5" w:rsidP="003C2AC5">
            <w:pPr>
              <w:pStyle w:val="ClauseSubPara"/>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(iv)</w:t>
            </w:r>
            <w:r w:rsidRPr="00421F22">
              <w:rPr>
                <w:sz w:val="24"/>
                <w:szCs w:val="24"/>
                <w:lang w:val="en-US" w:eastAsia="ja-JP"/>
              </w:rPr>
              <w:tab/>
              <w:t xml:space="preserve">If the Contractor disposes of any of his construction equipment and machinery imported in Nepal, he shall pay all customs duties and taxes applicable on such items under the laws and regulations of Nepal in force at that time. </w:t>
            </w:r>
          </w:p>
          <w:p w:rsidR="00F508A5" w:rsidRPr="00421F22" w:rsidRDefault="00F508A5" w:rsidP="003C2AC5">
            <w:pPr>
              <w:pStyle w:val="ClauseSubPara"/>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(v)</w:t>
            </w:r>
            <w:r w:rsidRPr="00421F22">
              <w:rPr>
                <w:sz w:val="24"/>
                <w:szCs w:val="24"/>
                <w:lang w:val="en-US" w:eastAsia="ja-JP"/>
              </w:rPr>
              <w:tab/>
              <w:t xml:space="preserve">In the event that the value of the imported spare parts for each item of the construction equipment and machinery exceeds 10% of the </w:t>
            </w:r>
            <w:r w:rsidR="00F4456D" w:rsidRPr="008C1E72">
              <w:rPr>
                <w:sz w:val="24"/>
                <w:szCs w:val="24"/>
                <w:lang w:val="en-US" w:eastAsia="ja-JP"/>
              </w:rPr>
              <w:t>CIP</w:t>
            </w:r>
            <w:r w:rsidR="00F4456D" w:rsidRPr="00421F22">
              <w:rPr>
                <w:sz w:val="24"/>
                <w:szCs w:val="24"/>
                <w:lang w:val="en-US" w:eastAsia="ja-JP"/>
              </w:rPr>
              <w:t xml:space="preserve"> </w:t>
            </w:r>
            <w:r w:rsidRPr="00421F22">
              <w:rPr>
                <w:sz w:val="24"/>
                <w:szCs w:val="24"/>
                <w:lang w:val="en-US" w:eastAsia="ja-JP"/>
              </w:rPr>
              <w:t xml:space="preserve">to Nepal Customs Point of Entry value of the respective item of imported construction equipment and machinery, the Contractor shall be liable to pay all applicable taxes and duties on the import of these imported spare parts. </w:t>
            </w:r>
          </w:p>
          <w:p w:rsidR="00F508A5" w:rsidRPr="00421F22" w:rsidRDefault="00F508A5" w:rsidP="003C2AC5">
            <w:pPr>
              <w:pStyle w:val="ClauseSubPara"/>
              <w:tabs>
                <w:tab w:val="left" w:pos="742"/>
              </w:tabs>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val="en-US" w:eastAsia="ja-JP"/>
              </w:rPr>
              <w:t>(3)</w:t>
            </w:r>
            <w:r w:rsidRPr="00421F22">
              <w:rPr>
                <w:sz w:val="24"/>
                <w:szCs w:val="24"/>
                <w:lang w:val="en-US" w:eastAsia="ja-JP"/>
              </w:rPr>
              <w:tab/>
              <w:t xml:space="preserve">The following special conditions shall apply to Registration for Tax under this Contract: </w:t>
            </w:r>
          </w:p>
          <w:p w:rsidR="00F508A5" w:rsidRPr="00421F22" w:rsidRDefault="00F508A5" w:rsidP="003C2AC5">
            <w:pPr>
              <w:pStyle w:val="ClauseSubPara"/>
              <w:spacing w:beforeLines="25" w:afterLines="50" w:after="120" w:line="240" w:lineRule="exact"/>
              <w:ind w:leftChars="217" w:left="946" w:rightChars="100" w:right="240" w:hangingChars="177" w:hanging="425"/>
              <w:jc w:val="both"/>
              <w:rPr>
                <w:sz w:val="24"/>
                <w:szCs w:val="24"/>
                <w:lang w:val="en-US" w:eastAsia="ja-JP"/>
              </w:rPr>
            </w:pPr>
            <w:r w:rsidRPr="00421F22">
              <w:rPr>
                <w:sz w:val="24"/>
                <w:szCs w:val="24"/>
                <w:lang w:val="en-US" w:eastAsia="ja-JP"/>
              </w:rPr>
              <w:t>(i)</w:t>
            </w:r>
            <w:r w:rsidRPr="00421F22">
              <w:rPr>
                <w:sz w:val="24"/>
                <w:szCs w:val="24"/>
                <w:lang w:val="en-US" w:eastAsia="ja-JP"/>
              </w:rPr>
              <w:tab/>
              <w:t xml:space="preserve">The Contractor </w:t>
            </w:r>
            <w:r w:rsidR="004141E6">
              <w:rPr>
                <w:sz w:val="24"/>
                <w:szCs w:val="24"/>
                <w:lang w:val="en-US" w:eastAsia="ja-JP"/>
              </w:rPr>
              <w:t xml:space="preserve">(in sole capacity or in JV) </w:t>
            </w:r>
            <w:r w:rsidRPr="00421F22">
              <w:rPr>
                <w:sz w:val="24"/>
                <w:szCs w:val="24"/>
                <w:lang w:val="en-US" w:eastAsia="ja-JP"/>
              </w:rPr>
              <w:t xml:space="preserve">and any foreign Subcontractors employed for execution of the Works, if not already registered in Nepal, shall be required to be registered with the concerned Inland Revenue Office </w:t>
            </w:r>
            <w:r w:rsidR="00230ED8" w:rsidRPr="00421F22">
              <w:rPr>
                <w:sz w:val="24"/>
                <w:szCs w:val="24"/>
                <w:lang w:eastAsia="ja-JP"/>
              </w:rPr>
              <w:t xml:space="preserve">and/or any other concerned government office </w:t>
            </w:r>
            <w:r w:rsidRPr="00421F22">
              <w:rPr>
                <w:sz w:val="24"/>
                <w:szCs w:val="24"/>
                <w:lang w:val="en-US" w:eastAsia="ja-JP"/>
              </w:rPr>
              <w:t xml:space="preserve">for the Contract. The Contractor </w:t>
            </w:r>
            <w:r w:rsidR="00C16F07">
              <w:rPr>
                <w:sz w:val="24"/>
                <w:szCs w:val="24"/>
                <w:lang w:val="en-US" w:eastAsia="ja-JP"/>
              </w:rPr>
              <w:t xml:space="preserve">and foreign Subcontractors </w:t>
            </w:r>
            <w:r w:rsidRPr="00421F22">
              <w:rPr>
                <w:sz w:val="24"/>
                <w:szCs w:val="24"/>
                <w:lang w:val="en-US" w:eastAsia="ja-JP"/>
              </w:rPr>
              <w:t xml:space="preserve">shall complete this registration not later than 28 days after the date of signing the Contract Agreement. The certified copies of the Income Tax Registration Certificate(s) shall be submitted to the Employer within 14 days after the registration. </w:t>
            </w:r>
          </w:p>
          <w:p w:rsidR="00474B0E" w:rsidRPr="00421F22" w:rsidRDefault="00F508A5" w:rsidP="003C2AC5">
            <w:pPr>
              <w:pStyle w:val="ClauseSubPara"/>
              <w:spacing w:beforeLines="25" w:afterLines="50" w:after="120" w:line="240" w:lineRule="exact"/>
              <w:ind w:leftChars="217" w:left="946" w:rightChars="100" w:right="240" w:hangingChars="177" w:hanging="425"/>
              <w:jc w:val="both"/>
              <w:rPr>
                <w:sz w:val="24"/>
                <w:szCs w:val="24"/>
                <w:lang w:val="en-US" w:eastAsia="ja-JP"/>
              </w:rPr>
            </w:pPr>
            <w:r w:rsidRPr="00421F22">
              <w:rPr>
                <w:sz w:val="24"/>
                <w:szCs w:val="24"/>
                <w:lang w:val="en-US" w:eastAsia="ja-JP"/>
              </w:rPr>
              <w:t>(ii)</w:t>
            </w:r>
            <w:r w:rsidRPr="00421F22">
              <w:rPr>
                <w:sz w:val="24"/>
                <w:szCs w:val="24"/>
                <w:lang w:val="en-US" w:eastAsia="ja-JP"/>
              </w:rPr>
              <w:tab/>
            </w:r>
            <w:r w:rsidR="00474B0E" w:rsidRPr="00421F22">
              <w:rPr>
                <w:sz w:val="24"/>
                <w:szCs w:val="24"/>
                <w:lang w:val="en-US" w:eastAsia="ja-JP"/>
              </w:rPr>
              <w:t xml:space="preserve">The Final Payment Certificate </w:t>
            </w:r>
            <w:r w:rsidR="00474B0E" w:rsidRPr="00421F22">
              <w:rPr>
                <w:sz w:val="24"/>
                <w:szCs w:val="24"/>
                <w:lang w:eastAsia="ja-JP"/>
              </w:rPr>
              <w:t>and the Performance Certificate pursuant respectively to Sub-Clause 14.13 [Issue of Final Payment Certificate] and Sub-Clause 11.9 [Performance Certificate] of the General Conditions of Contract (GCC),</w:t>
            </w:r>
            <w:r w:rsidR="00474B0E" w:rsidRPr="00421F22">
              <w:rPr>
                <w:sz w:val="24"/>
                <w:szCs w:val="24"/>
                <w:lang w:val="en-US" w:eastAsia="ja-JP"/>
              </w:rPr>
              <w:t xml:space="preserve"> shall be issued only after submission by the Contractor to the Employer of an Income Tax Clearance Certificate issued by the Government of Nepal for the Contractor himself and any foreign </w:t>
            </w:r>
            <w:r w:rsidR="00474B0E" w:rsidRPr="00421F22">
              <w:rPr>
                <w:sz w:val="24"/>
                <w:szCs w:val="24"/>
                <w:lang w:eastAsia="ja-JP"/>
              </w:rPr>
              <w:t>Subcontractors employed for the Works.</w:t>
            </w:r>
          </w:p>
          <w:p w:rsidR="00F508A5" w:rsidRPr="00421F22" w:rsidRDefault="00F508A5" w:rsidP="003C2AC5">
            <w:pPr>
              <w:pStyle w:val="ClauseSubPara"/>
              <w:tabs>
                <w:tab w:val="left" w:pos="742"/>
              </w:tabs>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val="en-US" w:eastAsia="ja-JP"/>
              </w:rPr>
              <w:t>(4)</w:t>
            </w:r>
            <w:r w:rsidRPr="00421F22">
              <w:rPr>
                <w:sz w:val="24"/>
                <w:szCs w:val="24"/>
                <w:lang w:val="en-US" w:eastAsia="ja-JP"/>
              </w:rPr>
              <w:tab/>
              <w:t xml:space="preserve">The following special tax conditions shall apply to Import Duty and </w:t>
            </w:r>
            <w:r w:rsidRPr="00421F22">
              <w:rPr>
                <w:b/>
                <w:sz w:val="24"/>
                <w:szCs w:val="24"/>
                <w:lang w:val="en-US" w:eastAsia="ja-JP"/>
              </w:rPr>
              <w:t>Value Added Tax</w:t>
            </w:r>
            <w:r w:rsidRPr="00421F22">
              <w:rPr>
                <w:sz w:val="24"/>
                <w:szCs w:val="24"/>
                <w:lang w:val="en-US" w:eastAsia="ja-JP"/>
              </w:rPr>
              <w:t xml:space="preserve"> (VAT) for the Plant</w:t>
            </w:r>
            <w:r w:rsidR="00757C39">
              <w:rPr>
                <w:sz w:val="24"/>
                <w:szCs w:val="24"/>
                <w:lang w:val="en-US" w:eastAsia="ja-JP"/>
              </w:rPr>
              <w:t>s,</w:t>
            </w:r>
            <w:r w:rsidR="00F4456D">
              <w:rPr>
                <w:sz w:val="24"/>
                <w:szCs w:val="24"/>
                <w:lang w:val="en-US" w:eastAsia="ja-JP"/>
              </w:rPr>
              <w:t xml:space="preserve"> </w:t>
            </w:r>
            <w:r w:rsidRPr="00421F22">
              <w:rPr>
                <w:sz w:val="24"/>
                <w:szCs w:val="24"/>
                <w:lang w:val="en-US" w:eastAsia="ja-JP"/>
              </w:rPr>
              <w:t xml:space="preserve">materials </w:t>
            </w:r>
            <w:r w:rsidRPr="00757C39">
              <w:rPr>
                <w:sz w:val="24"/>
                <w:szCs w:val="24"/>
                <w:lang w:val="en-US" w:eastAsia="ja-JP"/>
              </w:rPr>
              <w:t>and supplies (permanent, temporary and consumable)</w:t>
            </w:r>
            <w:r w:rsidRPr="00421F22">
              <w:rPr>
                <w:sz w:val="24"/>
                <w:szCs w:val="24"/>
                <w:lang w:val="en-US" w:eastAsia="ja-JP"/>
              </w:rPr>
              <w:t xml:space="preserve"> imported for </w:t>
            </w:r>
            <w:r w:rsidR="00C03917" w:rsidRPr="00421F22">
              <w:rPr>
                <w:sz w:val="24"/>
                <w:szCs w:val="24"/>
                <w:lang w:eastAsia="ja-JP"/>
              </w:rPr>
              <w:t xml:space="preserve">performing the Works of </w:t>
            </w:r>
            <w:r w:rsidRPr="00421F22">
              <w:rPr>
                <w:sz w:val="24"/>
                <w:szCs w:val="24"/>
                <w:lang w:val="en-US" w:eastAsia="ja-JP"/>
              </w:rPr>
              <w:t xml:space="preserve">this Project under this Contract: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w:t>
            </w:r>
            <w:r w:rsidRPr="00421F22">
              <w:rPr>
                <w:sz w:val="24"/>
                <w:szCs w:val="24"/>
                <w:lang w:val="en-US" w:eastAsia="ja-JP"/>
              </w:rPr>
              <w:tab/>
              <w:t>Value Added Tax (VAT) is not applicable on import of Plant</w:t>
            </w:r>
            <w:r w:rsidR="00757C39">
              <w:rPr>
                <w:sz w:val="24"/>
                <w:szCs w:val="24"/>
                <w:lang w:val="en-US" w:eastAsia="ja-JP"/>
              </w:rPr>
              <w:t>s</w:t>
            </w:r>
            <w:r w:rsidRPr="00421F22">
              <w:rPr>
                <w:sz w:val="24"/>
                <w:szCs w:val="24"/>
                <w:lang w:val="en-US" w:eastAsia="ja-JP"/>
              </w:rPr>
              <w:t xml:space="preserve"> and materials required for </w:t>
            </w:r>
            <w:r w:rsidRPr="00421F22">
              <w:rPr>
                <w:sz w:val="24"/>
                <w:szCs w:val="24"/>
                <w:lang w:eastAsia="ja-JP"/>
              </w:rPr>
              <w:t xml:space="preserve">the </w:t>
            </w:r>
            <w:r w:rsidR="00880DDB" w:rsidRPr="00421F22">
              <w:rPr>
                <w:sz w:val="24"/>
                <w:szCs w:val="24"/>
                <w:lang w:eastAsia="ja-JP"/>
              </w:rPr>
              <w:t>Works of</w:t>
            </w:r>
            <w:r w:rsidR="00880DDB" w:rsidRPr="00421F22">
              <w:rPr>
                <w:sz w:val="24"/>
                <w:szCs w:val="24"/>
                <w:lang w:val="en-US" w:eastAsia="ja-JP"/>
              </w:rPr>
              <w:t xml:space="preserve"> the </w:t>
            </w:r>
            <w:r w:rsidRPr="00421F22">
              <w:rPr>
                <w:sz w:val="24"/>
                <w:szCs w:val="24"/>
                <w:lang w:val="en-US" w:eastAsia="ja-JP"/>
              </w:rPr>
              <w:t xml:space="preserve">Project under this Contract.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w:t>
            </w:r>
            <w:r w:rsidRPr="00421F22">
              <w:rPr>
                <w:sz w:val="24"/>
                <w:szCs w:val="24"/>
                <w:lang w:val="en-US" w:eastAsia="ja-JP"/>
              </w:rPr>
              <w:tab/>
              <w:t>Value Added Tax (VAT) as per the prevailing Government rules and regulations shall be imposed on all locally procured materials and equipment</w:t>
            </w:r>
            <w:r w:rsidR="00880DDB" w:rsidRPr="00421F22">
              <w:rPr>
                <w:sz w:val="24"/>
                <w:szCs w:val="24"/>
                <w:lang w:val="en-US" w:eastAsia="ja-JP"/>
              </w:rPr>
              <w:t xml:space="preserve"> </w:t>
            </w:r>
            <w:r w:rsidR="00880DDB" w:rsidRPr="00421F22">
              <w:rPr>
                <w:sz w:val="24"/>
                <w:szCs w:val="24"/>
                <w:lang w:eastAsia="ja-JP"/>
              </w:rPr>
              <w:t>for the Works</w:t>
            </w:r>
            <w:r w:rsidRPr="00421F22">
              <w:rPr>
                <w:sz w:val="24"/>
                <w:szCs w:val="24"/>
                <w:lang w:val="en-US" w:eastAsia="ja-JP"/>
              </w:rPr>
              <w:t xml:space="preserve">.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(iii)</w:t>
            </w:r>
            <w:r w:rsidRPr="00421F22">
              <w:rPr>
                <w:sz w:val="24"/>
                <w:szCs w:val="24"/>
                <w:lang w:val="en-US" w:eastAsia="ja-JP"/>
              </w:rPr>
              <w:tab/>
              <w:t xml:space="preserve">A special import duty rate of 1% of the </w:t>
            </w:r>
            <w:r w:rsidR="00F4456D">
              <w:rPr>
                <w:sz w:val="24"/>
                <w:szCs w:val="24"/>
                <w:lang w:val="en-US" w:eastAsia="ja-JP"/>
              </w:rPr>
              <w:t>CIP</w:t>
            </w:r>
            <w:r w:rsidR="00F4456D" w:rsidRPr="00421F22">
              <w:rPr>
                <w:sz w:val="24"/>
                <w:szCs w:val="24"/>
                <w:lang w:val="en-US" w:eastAsia="ja-JP"/>
              </w:rPr>
              <w:t xml:space="preserve"> </w:t>
            </w:r>
            <w:r w:rsidRPr="00421F22">
              <w:rPr>
                <w:sz w:val="24"/>
                <w:szCs w:val="24"/>
                <w:lang w:val="en-US" w:eastAsia="ja-JP"/>
              </w:rPr>
              <w:t>to Nepal Customs Point of Entry value shall be paid on Plant</w:t>
            </w:r>
            <w:r w:rsidR="00757C39">
              <w:rPr>
                <w:sz w:val="24"/>
                <w:szCs w:val="24"/>
                <w:lang w:val="en-US" w:eastAsia="ja-JP"/>
              </w:rPr>
              <w:t>s</w:t>
            </w:r>
            <w:r w:rsidR="00F4456D">
              <w:rPr>
                <w:sz w:val="24"/>
                <w:szCs w:val="24"/>
                <w:lang w:val="en-US" w:eastAsia="ja-JP"/>
              </w:rPr>
              <w:t xml:space="preserve"> and</w:t>
            </w:r>
            <w:r w:rsidRPr="00421F22">
              <w:rPr>
                <w:sz w:val="24"/>
                <w:szCs w:val="24"/>
                <w:lang w:val="en-US" w:eastAsia="ja-JP"/>
              </w:rPr>
              <w:t xml:space="preserve"> materials imported by the Contractor for executing </w:t>
            </w:r>
            <w:r w:rsidRPr="00421F22">
              <w:rPr>
                <w:sz w:val="24"/>
                <w:szCs w:val="24"/>
                <w:lang w:eastAsia="ja-JP"/>
              </w:rPr>
              <w:t xml:space="preserve">the </w:t>
            </w:r>
            <w:r w:rsidR="00880DDB" w:rsidRPr="00421F22">
              <w:rPr>
                <w:sz w:val="24"/>
                <w:szCs w:val="24"/>
                <w:lang w:eastAsia="ja-JP"/>
              </w:rPr>
              <w:t>Works of</w:t>
            </w:r>
            <w:r w:rsidR="00880DDB" w:rsidRPr="00421F22">
              <w:rPr>
                <w:sz w:val="24"/>
                <w:szCs w:val="24"/>
                <w:lang w:val="en-US" w:eastAsia="ja-JP"/>
              </w:rPr>
              <w:t xml:space="preserve"> the </w:t>
            </w:r>
            <w:r w:rsidRPr="00421F22">
              <w:rPr>
                <w:sz w:val="24"/>
                <w:szCs w:val="24"/>
                <w:lang w:val="en-US" w:eastAsia="ja-JP"/>
              </w:rPr>
              <w:t xml:space="preserve">Project under this Contract.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(iv)</w:t>
            </w:r>
            <w:r w:rsidRPr="00421F22">
              <w:rPr>
                <w:sz w:val="24"/>
                <w:szCs w:val="24"/>
                <w:lang w:val="en-US" w:eastAsia="ja-JP"/>
              </w:rPr>
              <w:tab/>
              <w:t xml:space="preserve">The Contractor shall </w:t>
            </w:r>
            <w:r w:rsidR="00E5397C">
              <w:rPr>
                <w:sz w:val="24"/>
                <w:szCs w:val="24"/>
                <w:lang w:val="en-US" w:eastAsia="ja-JP"/>
              </w:rPr>
              <w:t xml:space="preserve">prepare a separate Statement </w:t>
            </w:r>
            <w:r w:rsidRPr="00421F22">
              <w:rPr>
                <w:sz w:val="24"/>
                <w:szCs w:val="24"/>
                <w:lang w:val="en-US" w:eastAsia="ja-JP"/>
              </w:rPr>
              <w:t>(payment invoices)</w:t>
            </w:r>
            <w:r w:rsidR="008E55F0">
              <w:rPr>
                <w:sz w:val="24"/>
                <w:szCs w:val="24"/>
                <w:lang w:val="en-US" w:eastAsia="ja-JP"/>
              </w:rPr>
              <w:t xml:space="preserve"> for</w:t>
            </w:r>
            <w:r w:rsidRPr="00421F22">
              <w:rPr>
                <w:sz w:val="24"/>
                <w:szCs w:val="24"/>
                <w:lang w:val="en-US" w:eastAsia="ja-JP"/>
              </w:rPr>
              <w:t xml:space="preserve"> the amounts paid at this special import duty rate of 1% and these amounts shall be reimbursed by the Employer to the Contractor. </w:t>
            </w:r>
          </w:p>
          <w:p w:rsidR="00F508A5" w:rsidRPr="00421F22" w:rsidRDefault="00F508A5" w:rsidP="003C2AC5">
            <w:pPr>
              <w:pStyle w:val="ClauseSubPara"/>
              <w:tabs>
                <w:tab w:val="left" w:pos="742"/>
              </w:tabs>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val="en-US" w:eastAsia="ja-JP"/>
              </w:rPr>
              <w:t>(5)</w:t>
            </w:r>
            <w:r w:rsidRPr="00421F22">
              <w:rPr>
                <w:sz w:val="24"/>
                <w:szCs w:val="24"/>
                <w:lang w:val="en-US" w:eastAsia="ja-JP"/>
              </w:rPr>
              <w:tab/>
              <w:t>The Contractor shall maintain records satisfactory to the Employer documenting use of all the Contractor’s equipment, the Works’, Plant</w:t>
            </w:r>
            <w:r w:rsidR="008E55F0">
              <w:rPr>
                <w:sz w:val="24"/>
                <w:szCs w:val="24"/>
                <w:lang w:val="en-US" w:eastAsia="ja-JP"/>
              </w:rPr>
              <w:t xml:space="preserve"> and</w:t>
            </w:r>
            <w:r w:rsidRPr="00421F22">
              <w:rPr>
                <w:sz w:val="24"/>
                <w:szCs w:val="24"/>
                <w:lang w:val="en-US" w:eastAsia="ja-JP"/>
              </w:rPr>
              <w:t xml:space="preserve"> Materials imported into and/or procured for the performance of the Works. If any such Contractor’s equipment, the Works’ Plant</w:t>
            </w:r>
            <w:r w:rsidR="00757C39">
              <w:rPr>
                <w:sz w:val="24"/>
                <w:szCs w:val="24"/>
                <w:lang w:val="en-US" w:eastAsia="ja-JP"/>
              </w:rPr>
              <w:t>s</w:t>
            </w:r>
            <w:r w:rsidR="008E55F0">
              <w:rPr>
                <w:sz w:val="24"/>
                <w:szCs w:val="24"/>
                <w:lang w:val="en-US" w:eastAsia="ja-JP"/>
              </w:rPr>
              <w:t xml:space="preserve"> and </w:t>
            </w:r>
            <w:r w:rsidRPr="00421F22">
              <w:rPr>
                <w:sz w:val="24"/>
                <w:szCs w:val="24"/>
                <w:lang w:val="en-US" w:eastAsia="ja-JP"/>
              </w:rPr>
              <w:t xml:space="preserve">Materials and/or Supplies, imported into Nepal or otherwise supplied to the Project at a special or preferential rate of Import Duties or taxes are misused or found to be used or appropriated for any purpose other than the Project, the Contractor shall be held fully responsible, and liable to pay customs duties, VAT and other taxes and/or any penalties as may be imposed in accordance with the prevailing laws and regulations of Nepal. </w:t>
            </w:r>
          </w:p>
          <w:p w:rsidR="00F508A5" w:rsidRPr="00421F22" w:rsidRDefault="008D4E71" w:rsidP="003C2AC5">
            <w:pPr>
              <w:pStyle w:val="ClauseSubPara"/>
              <w:tabs>
                <w:tab w:val="left" w:pos="742"/>
              </w:tabs>
              <w:spacing w:beforeLines="25" w:afterLines="50" w:after="120" w:line="240" w:lineRule="exact"/>
              <w:ind w:leftChars="17" w:left="466" w:rightChars="100" w:right="240" w:hangingChars="177" w:hanging="425"/>
              <w:jc w:val="both"/>
              <w:rPr>
                <w:sz w:val="24"/>
                <w:szCs w:val="24"/>
                <w:lang w:val="en-US" w:eastAsia="ja-JP"/>
              </w:rPr>
            </w:pPr>
            <w:r w:rsidRPr="00421F22">
              <w:rPr>
                <w:sz w:val="24"/>
                <w:szCs w:val="24"/>
                <w:lang w:eastAsia="ja-JP"/>
              </w:rPr>
              <w:t>(6</w:t>
            </w:r>
            <w:r w:rsidR="00F508A5" w:rsidRPr="00421F22">
              <w:rPr>
                <w:sz w:val="24"/>
                <w:szCs w:val="24"/>
                <w:lang w:eastAsia="ja-JP"/>
              </w:rPr>
              <w:t>)</w:t>
            </w:r>
            <w:r w:rsidR="00F508A5" w:rsidRPr="00421F22">
              <w:rPr>
                <w:sz w:val="24"/>
                <w:szCs w:val="24"/>
                <w:lang w:val="en-US" w:eastAsia="ja-JP"/>
              </w:rPr>
              <w:tab/>
              <w:t xml:space="preserve">The Government of Nepal will exempt: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w:t>
            </w:r>
            <w:r w:rsidRPr="00421F22">
              <w:rPr>
                <w:sz w:val="24"/>
                <w:szCs w:val="24"/>
                <w:lang w:val="en-US" w:eastAsia="ja-JP"/>
              </w:rPr>
              <w:tab/>
              <w:t xml:space="preserve">Japanese Companies operating as suppliers, contractors and/or consultants from all fiscal levies and taxes imposed in Nepal with respect to the income accruing from the supply of products and/or services to be provided under the Loan;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w:t>
            </w:r>
            <w:r w:rsidRPr="00421F22">
              <w:rPr>
                <w:sz w:val="24"/>
                <w:szCs w:val="24"/>
                <w:lang w:val="en-US" w:eastAsia="ja-JP"/>
              </w:rPr>
              <w:tab/>
              <w:t xml:space="preserve">Japanese Companies operating as suppliers, contractors and/or consultants from all duties and related fiscal charges imposed in Nepal with respect to the import and re-export of their own materials and equipment needed for the implementation of the Project; and </w:t>
            </w:r>
          </w:p>
          <w:p w:rsidR="00F508A5" w:rsidRPr="00421F22" w:rsidRDefault="00F508A5" w:rsidP="003C2AC5">
            <w:pPr>
              <w:pStyle w:val="ClauseSubPara"/>
              <w:tabs>
                <w:tab w:val="left" w:pos="1309"/>
              </w:tabs>
              <w:spacing w:beforeLines="25" w:afterLines="50" w:after="120" w:line="240" w:lineRule="exact"/>
              <w:ind w:leftChars="235" w:left="1032" w:rightChars="100" w:right="240" w:hangingChars="195" w:hanging="468"/>
              <w:jc w:val="both"/>
              <w:rPr>
                <w:sz w:val="24"/>
                <w:szCs w:val="24"/>
                <w:lang w:val="en-US" w:eastAsia="ja-JP"/>
              </w:rPr>
            </w:pPr>
            <w:r w:rsidRPr="00421F22">
              <w:rPr>
                <w:sz w:val="24"/>
                <w:szCs w:val="24"/>
                <w:lang w:val="en-US" w:eastAsia="ja-JP"/>
              </w:rPr>
              <w:t>(iii)</w:t>
            </w:r>
            <w:r w:rsidRPr="00421F22">
              <w:rPr>
                <w:sz w:val="24"/>
                <w:szCs w:val="24"/>
                <w:lang w:val="en-US" w:eastAsia="ja-JP"/>
              </w:rPr>
              <w:tab/>
              <w:t xml:space="preserve">Japanese employees engaged in the implementation of the Project from all fiscal levies and taxes imposed in Nepal on their personal income derived from Japanese companies operating as suppliers, contractors and/or consultants for the implementation of the Project. </w:t>
            </w:r>
          </w:p>
          <w:p w:rsidR="001A6049" w:rsidRPr="00421F22" w:rsidRDefault="001A6049" w:rsidP="001A6049">
            <w:pPr>
              <w:pStyle w:val="ClauseSubPara"/>
              <w:tabs>
                <w:tab w:val="left" w:pos="1309"/>
              </w:tabs>
              <w:spacing w:before="0" w:after="0" w:line="200" w:lineRule="exact"/>
              <w:ind w:leftChars="235" w:left="1032" w:rightChars="100" w:right="240" w:hangingChars="195" w:hanging="468"/>
              <w:jc w:val="both"/>
              <w:rPr>
                <w:sz w:val="24"/>
                <w:szCs w:val="24"/>
                <w:lang w:val="en-US" w:eastAsia="ja-JP"/>
              </w:rPr>
            </w:pPr>
          </w:p>
          <w:p w:rsidR="001A6049" w:rsidRPr="00421F22" w:rsidRDefault="001A6049" w:rsidP="003C2AC5">
            <w:pPr>
              <w:pStyle w:val="ClauseSubPara"/>
              <w:spacing w:beforeLines="25" w:afterLines="50" w:after="120" w:line="240" w:lineRule="exact"/>
              <w:ind w:leftChars="72" w:left="173" w:rightChars="100" w:right="240"/>
              <w:jc w:val="both"/>
              <w:rPr>
                <w:sz w:val="24"/>
                <w:szCs w:val="24"/>
                <w:lang w:eastAsia="ja-JP"/>
              </w:rPr>
            </w:pPr>
            <w:r w:rsidRPr="00421F22">
              <w:rPr>
                <w:sz w:val="24"/>
                <w:szCs w:val="24"/>
                <w:lang w:eastAsia="ja-JP"/>
              </w:rPr>
              <w:t xml:space="preserve">Any quantities which may be set out in the Bill of Quantities </w:t>
            </w:r>
            <w:r w:rsidR="008B2433" w:rsidRPr="00421F22">
              <w:rPr>
                <w:sz w:val="24"/>
                <w:szCs w:val="24"/>
                <w:lang w:eastAsia="ja-JP"/>
              </w:rPr>
              <w:t xml:space="preserve">(BOQ) </w:t>
            </w:r>
            <w:r w:rsidRPr="00421F22">
              <w:rPr>
                <w:sz w:val="24"/>
                <w:szCs w:val="24"/>
                <w:lang w:eastAsia="ja-JP"/>
              </w:rPr>
              <w:t>or other Schedule are estimated quantities and are not to be taken as the actual and correct quantities:</w:t>
            </w:r>
          </w:p>
          <w:p w:rsidR="001A6049" w:rsidRPr="00421F22" w:rsidRDefault="001A6049" w:rsidP="003C2AC5">
            <w:pPr>
              <w:pStyle w:val="ClauseSubPara"/>
              <w:spacing w:beforeLines="25" w:afterLines="50" w:after="120" w:line="240" w:lineRule="exact"/>
              <w:ind w:leftChars="217" w:left="946" w:rightChars="100" w:right="240" w:hangingChars="177" w:hanging="425"/>
              <w:jc w:val="both"/>
              <w:rPr>
                <w:sz w:val="24"/>
                <w:szCs w:val="24"/>
                <w:lang w:eastAsia="ja-JP"/>
              </w:rPr>
            </w:pPr>
            <w:r w:rsidRPr="00421F22">
              <w:rPr>
                <w:sz w:val="24"/>
                <w:szCs w:val="24"/>
                <w:lang w:eastAsia="ja-JP"/>
              </w:rPr>
              <w:t>(i) of the Works which the Contractor is required to execute, or</w:t>
            </w:r>
          </w:p>
          <w:p w:rsidR="001A6049" w:rsidRPr="00421F22" w:rsidRDefault="001A6049" w:rsidP="003C2AC5">
            <w:pPr>
              <w:pStyle w:val="ClauseSubPara"/>
              <w:spacing w:beforeLines="25" w:afterLines="50" w:after="120" w:line="240" w:lineRule="exact"/>
              <w:ind w:leftChars="217" w:left="946" w:rightChars="100" w:right="240" w:hangingChars="177" w:hanging="425"/>
              <w:jc w:val="both"/>
              <w:rPr>
                <w:sz w:val="24"/>
                <w:szCs w:val="24"/>
                <w:lang w:eastAsia="ja-JP"/>
              </w:rPr>
            </w:pPr>
            <w:r w:rsidRPr="00421F22">
              <w:rPr>
                <w:sz w:val="24"/>
                <w:szCs w:val="24"/>
                <w:lang w:eastAsia="ja-JP"/>
              </w:rPr>
              <w:t>(ii) for the purposes of Clause 12 [Measurement and Evaluation]</w:t>
            </w:r>
          </w:p>
          <w:p w:rsidR="0053109D" w:rsidRPr="00421F22" w:rsidRDefault="0053109D" w:rsidP="001311CE">
            <w:pPr>
              <w:pStyle w:val="ClauseSubPara"/>
              <w:tabs>
                <w:tab w:val="left" w:pos="1309"/>
              </w:tabs>
              <w:spacing w:before="0" w:after="0" w:line="160" w:lineRule="exact"/>
              <w:ind w:leftChars="235" w:left="1032" w:rightChars="100" w:right="240" w:hangingChars="195" w:hanging="468"/>
              <w:jc w:val="both"/>
              <w:rPr>
                <w:sz w:val="24"/>
                <w:szCs w:val="24"/>
                <w:lang w:val="en-US" w:eastAsia="ja-JP"/>
              </w:rPr>
            </w:pPr>
          </w:p>
          <w:p w:rsidR="00F508A5" w:rsidRPr="00615B4E" w:rsidRDefault="001A6049" w:rsidP="003C2AC5">
            <w:pPr>
              <w:widowControl w:val="0"/>
              <w:autoSpaceDE w:val="0"/>
              <w:autoSpaceDN w:val="0"/>
              <w:adjustRightInd w:val="0"/>
              <w:spacing w:beforeLines="50" w:before="120" w:afterLines="100" w:after="240" w:line="240" w:lineRule="exact"/>
              <w:ind w:leftChars="42" w:left="103" w:hangingChars="1" w:hanging="2"/>
              <w:rPr>
                <w:color w:val="0000FF"/>
                <w:szCs w:val="24"/>
                <w:lang w:val="en-US"/>
              </w:rPr>
            </w:pPr>
            <w:r w:rsidRPr="00421F22">
              <w:rPr>
                <w:szCs w:val="24"/>
                <w:lang w:eastAsia="ja-JP"/>
              </w:rPr>
              <w:t xml:space="preserve">The Contractor shall submit to the Engineer, within 28 days after the Commencement Date, a full breakdown of its Bid, including all prices and rates for all items of </w:t>
            </w:r>
            <w:r w:rsidR="00A0306A" w:rsidRPr="00421F22">
              <w:rPr>
                <w:szCs w:val="24"/>
                <w:lang w:eastAsia="ja-JP"/>
              </w:rPr>
              <w:t>the BOQ</w:t>
            </w:r>
            <w:r w:rsidRPr="00421F22">
              <w:rPr>
                <w:szCs w:val="24"/>
                <w:lang w:eastAsia="ja-JP"/>
              </w:rPr>
              <w:t>.</w:t>
            </w:r>
          </w:p>
        </w:tc>
      </w:tr>
      <w:tr w:rsidR="00F508A5" w:rsidRPr="00750564" w:rsidTr="009A199B">
        <w:tblPrEx>
          <w:tblBorders>
            <w:insideH w:val="single" w:sz="8" w:space="0" w:color="000000"/>
          </w:tblBorders>
        </w:tblPrEx>
        <w:trPr>
          <w:trHeight w:val="295"/>
        </w:trPr>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i/>
                <w:szCs w:val="24"/>
                <w:lang w:eastAsia="ja-JP"/>
              </w:rPr>
            </w:pPr>
            <w:r w:rsidRPr="00750564">
              <w:rPr>
                <w:b/>
                <w:szCs w:val="24"/>
                <w:lang w:eastAsia="ja-JP"/>
              </w:rPr>
              <w:t>ITB 15.1</w:t>
            </w:r>
            <w:r w:rsidRPr="00750564">
              <w:rPr>
                <w:b/>
                <w:i/>
                <w:szCs w:val="24"/>
                <w:lang w:eastAsia="ja-JP"/>
              </w:rPr>
              <w:t xml:space="preserve"> </w:t>
            </w:r>
          </w:p>
        </w:tc>
        <w:tc>
          <w:tcPr>
            <w:tcW w:w="7938" w:type="dxa"/>
            <w:tcBorders>
              <w:top w:val="single" w:sz="8" w:space="0" w:color="000000"/>
              <w:bottom w:val="single" w:sz="8" w:space="0" w:color="000000"/>
            </w:tcBorders>
          </w:tcPr>
          <w:p w:rsidR="00F508A5" w:rsidRPr="00421F22" w:rsidRDefault="00F508A5" w:rsidP="00F508A5">
            <w:pPr>
              <w:tabs>
                <w:tab w:val="right" w:pos="7254"/>
              </w:tabs>
              <w:spacing w:before="60" w:after="60"/>
              <w:rPr>
                <w:iCs/>
                <w:szCs w:val="24"/>
              </w:rPr>
            </w:pPr>
            <w:r w:rsidRPr="00421F22">
              <w:rPr>
                <w:szCs w:val="24"/>
              </w:rPr>
              <w:t xml:space="preserve">The currency(ies) of the </w:t>
            </w:r>
            <w:r w:rsidRPr="00421F22">
              <w:rPr>
                <w:szCs w:val="24"/>
                <w:lang w:eastAsia="ja-JP"/>
              </w:rPr>
              <w:t>B</w:t>
            </w:r>
            <w:r w:rsidRPr="00421F22">
              <w:rPr>
                <w:szCs w:val="24"/>
              </w:rPr>
              <w:t>id shall be</w:t>
            </w:r>
            <w:r w:rsidRPr="00421F22">
              <w:rPr>
                <w:iCs/>
                <w:szCs w:val="24"/>
              </w:rPr>
              <w:t xml:space="preserve"> as described below:</w:t>
            </w:r>
          </w:p>
          <w:p w:rsidR="00F508A5" w:rsidRPr="00421F22" w:rsidRDefault="00F508A5" w:rsidP="00F508A5">
            <w:pPr>
              <w:tabs>
                <w:tab w:val="right" w:pos="7254"/>
              </w:tabs>
              <w:spacing w:before="60" w:after="60"/>
              <w:rPr>
                <w:szCs w:val="24"/>
                <w:lang w:eastAsia="ja-JP"/>
              </w:rPr>
            </w:pPr>
            <w:r w:rsidRPr="00421F22">
              <w:rPr>
                <w:szCs w:val="24"/>
              </w:rPr>
              <w:t>The unit rates and prices shall be quoted by the Bidder in the Bill of</w:t>
            </w:r>
            <w:r w:rsidRPr="00421F22">
              <w:rPr>
                <w:szCs w:val="24"/>
                <w:lang w:eastAsia="ja-JP"/>
              </w:rPr>
              <w:t xml:space="preserve"> </w:t>
            </w:r>
            <w:r w:rsidRPr="00421F22">
              <w:rPr>
                <w:szCs w:val="24"/>
              </w:rPr>
              <w:t>Quantities separately in the following currencies:</w:t>
            </w:r>
          </w:p>
          <w:p w:rsidR="00F508A5" w:rsidRPr="00421F22" w:rsidRDefault="00F508A5" w:rsidP="00F508A5">
            <w:pPr>
              <w:numPr>
                <w:ilvl w:val="0"/>
                <w:numId w:val="7"/>
              </w:numPr>
              <w:tabs>
                <w:tab w:val="num" w:pos="360"/>
                <w:tab w:val="right" w:pos="7254"/>
              </w:tabs>
              <w:spacing w:before="60" w:after="60"/>
              <w:ind w:left="369" w:hanging="369"/>
              <w:rPr>
                <w:szCs w:val="24"/>
              </w:rPr>
            </w:pPr>
            <w:r w:rsidRPr="00421F22">
              <w:rPr>
                <w:szCs w:val="24"/>
              </w:rPr>
              <w:t xml:space="preserve">for those inputs to the Works that the Bidder expects to supply from within the Employer’s country, </w:t>
            </w:r>
            <w:r w:rsidRPr="00421F22">
              <w:rPr>
                <w:b/>
                <w:szCs w:val="24"/>
              </w:rPr>
              <w:t xml:space="preserve">in </w:t>
            </w:r>
            <w:r w:rsidRPr="00421F22">
              <w:rPr>
                <w:b/>
                <w:szCs w:val="24"/>
                <w:lang w:eastAsia="ja-JP"/>
              </w:rPr>
              <w:t>Nepalese Rupees (NPR)</w:t>
            </w:r>
            <w:r w:rsidRPr="00421F22">
              <w:rPr>
                <w:bCs/>
                <w:szCs w:val="24"/>
              </w:rPr>
              <w:t xml:space="preserve">, the name of the currency of the Employer’s country, </w:t>
            </w:r>
            <w:r w:rsidRPr="00421F22">
              <w:rPr>
                <w:szCs w:val="24"/>
              </w:rPr>
              <w:t>and further referred to as “the local currency”; and</w:t>
            </w:r>
          </w:p>
          <w:p w:rsidR="00AB6DE6" w:rsidRPr="00421F22" w:rsidRDefault="00F508A5" w:rsidP="001074BB">
            <w:pPr>
              <w:numPr>
                <w:ilvl w:val="0"/>
                <w:numId w:val="7"/>
              </w:numPr>
              <w:tabs>
                <w:tab w:val="num" w:pos="360"/>
              </w:tabs>
              <w:spacing w:before="60" w:after="60"/>
              <w:ind w:left="369" w:hanging="369"/>
              <w:rPr>
                <w:szCs w:val="24"/>
                <w:lang w:eastAsia="ja-JP"/>
              </w:rPr>
            </w:pPr>
            <w:r w:rsidRPr="00421F22">
              <w:rPr>
                <w:szCs w:val="24"/>
              </w:rPr>
              <w:t xml:space="preserve">for those inputs to the Works that the Bidder expects to supply from outside the Employer’s country (referred </w:t>
            </w:r>
            <w:r w:rsidR="00AB6DE6" w:rsidRPr="00421F22">
              <w:rPr>
                <w:szCs w:val="24"/>
              </w:rPr>
              <w:t>here after</w:t>
            </w:r>
            <w:r w:rsidRPr="00421F22">
              <w:rPr>
                <w:szCs w:val="24"/>
              </w:rPr>
              <w:t xml:space="preserve"> as “the foreign currency”), </w:t>
            </w:r>
            <w:r w:rsidR="00692183" w:rsidRPr="00421F22">
              <w:rPr>
                <w:szCs w:val="24"/>
              </w:rPr>
              <w:t xml:space="preserve">shall be </w:t>
            </w:r>
            <w:r w:rsidR="00AB6DE6" w:rsidRPr="00421F22">
              <w:rPr>
                <w:szCs w:val="24"/>
              </w:rPr>
              <w:t>one, or the composition, of the following currencies only:</w:t>
            </w:r>
          </w:p>
          <w:p w:rsidR="00AB6DE6" w:rsidRPr="00421F22" w:rsidRDefault="00F508A5" w:rsidP="00AB6DE6">
            <w:pPr>
              <w:pStyle w:val="affc"/>
              <w:numPr>
                <w:ilvl w:val="0"/>
                <w:numId w:val="72"/>
              </w:numPr>
              <w:spacing w:before="60" w:after="60"/>
              <w:ind w:leftChars="0" w:left="738"/>
              <w:rPr>
                <w:rFonts w:ascii="Times New Roman" w:hAnsi="Times New Roman"/>
                <w:sz w:val="24"/>
                <w:szCs w:val="24"/>
              </w:rPr>
            </w:pPr>
            <w:r w:rsidRPr="00421F22">
              <w:rPr>
                <w:rFonts w:ascii="Times New Roman" w:hAnsi="Times New Roman"/>
                <w:sz w:val="24"/>
                <w:szCs w:val="24"/>
              </w:rPr>
              <w:t>Japanese Yen</w:t>
            </w:r>
          </w:p>
          <w:p w:rsidR="00AB6DE6" w:rsidRPr="00421F22" w:rsidRDefault="00AB6DE6" w:rsidP="00AB6DE6">
            <w:pPr>
              <w:pStyle w:val="affc"/>
              <w:numPr>
                <w:ilvl w:val="0"/>
                <w:numId w:val="72"/>
              </w:numPr>
              <w:spacing w:before="60" w:after="60"/>
              <w:ind w:leftChars="0" w:left="738"/>
              <w:rPr>
                <w:rFonts w:ascii="Times New Roman" w:hAnsi="Times New Roman"/>
                <w:sz w:val="24"/>
                <w:szCs w:val="24"/>
              </w:rPr>
            </w:pPr>
            <w:r w:rsidRPr="00421F22">
              <w:rPr>
                <w:rFonts w:ascii="Times New Roman" w:hAnsi="Times New Roman"/>
                <w:sz w:val="24"/>
                <w:szCs w:val="24"/>
              </w:rPr>
              <w:t>U.S.A. Dollar</w:t>
            </w:r>
          </w:p>
          <w:p w:rsidR="00AB6DE6" w:rsidRDefault="004141E6" w:rsidP="004141E6">
            <w:pPr>
              <w:pStyle w:val="affc"/>
              <w:spacing w:before="60" w:after="60"/>
              <w:ind w:leftChars="0" w:left="321"/>
              <w:rPr>
                <w:rFonts w:ascii="Times New Roman" w:hAnsi="Times New Roman"/>
                <w:sz w:val="24"/>
                <w:szCs w:val="24"/>
                <w:lang w:eastAsia="en-US"/>
              </w:rPr>
            </w:pPr>
            <w:r w:rsidRPr="004141E6">
              <w:rPr>
                <w:rFonts w:ascii="Times New Roman" w:hAnsi="Times New Roman"/>
                <w:sz w:val="24"/>
                <w:szCs w:val="24"/>
                <w:lang w:eastAsia="en-US"/>
              </w:rPr>
              <w:t>Table of Adjustment for each currency shall be provided by the Contractor in respective Forms</w:t>
            </w:r>
            <w:r>
              <w:rPr>
                <w:rFonts w:ascii="Times New Roman" w:hAnsi="Times New Roman"/>
                <w:sz w:val="24"/>
                <w:szCs w:val="24"/>
                <w:lang w:eastAsia="en-US"/>
              </w:rPr>
              <w:t xml:space="preserve"> (Table B of Schedule of Adjustment Data)</w:t>
            </w:r>
            <w:r w:rsidRPr="004141E6">
              <w:rPr>
                <w:rFonts w:ascii="Times New Roman" w:hAnsi="Times New Roman"/>
                <w:sz w:val="24"/>
                <w:szCs w:val="24"/>
                <w:lang w:eastAsia="en-US"/>
              </w:rPr>
              <w:t>.</w:t>
            </w:r>
          </w:p>
          <w:p w:rsidR="004141E6" w:rsidRPr="00421F22" w:rsidRDefault="004141E6" w:rsidP="004141E6">
            <w:pPr>
              <w:pStyle w:val="affc"/>
              <w:spacing w:before="60" w:after="60"/>
              <w:ind w:leftChars="0" w:left="321"/>
              <w:rPr>
                <w:szCs w:val="24"/>
              </w:rPr>
            </w:pP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ITB 18.1</w:t>
            </w:r>
          </w:p>
        </w:tc>
        <w:tc>
          <w:tcPr>
            <w:tcW w:w="7938" w:type="dxa"/>
            <w:tcBorders>
              <w:top w:val="single" w:sz="8" w:space="0" w:color="000000"/>
              <w:bottom w:val="single" w:sz="8" w:space="0" w:color="000000"/>
            </w:tcBorders>
          </w:tcPr>
          <w:p w:rsidR="00F508A5" w:rsidRPr="00421F22" w:rsidRDefault="00F508A5" w:rsidP="00F508A5">
            <w:pPr>
              <w:tabs>
                <w:tab w:val="right" w:pos="7254"/>
              </w:tabs>
              <w:spacing w:before="60" w:after="60"/>
              <w:rPr>
                <w:szCs w:val="24"/>
                <w:lang w:eastAsia="ja-JP"/>
              </w:rPr>
            </w:pPr>
            <w:r w:rsidRPr="00421F22">
              <w:rPr>
                <w:szCs w:val="24"/>
              </w:rPr>
              <w:t xml:space="preserve">The </w:t>
            </w:r>
            <w:r w:rsidRPr="00421F22">
              <w:rPr>
                <w:szCs w:val="24"/>
                <w:lang w:eastAsia="ja-JP"/>
              </w:rPr>
              <w:t>B</w:t>
            </w:r>
            <w:r w:rsidRPr="00421F22">
              <w:rPr>
                <w:szCs w:val="24"/>
              </w:rPr>
              <w:t xml:space="preserve">id validity period shall be </w:t>
            </w:r>
            <w:r w:rsidRPr="00421F22">
              <w:rPr>
                <w:iCs/>
                <w:szCs w:val="24"/>
                <w:lang w:eastAsia="ja-JP"/>
              </w:rPr>
              <w:t>120</w:t>
            </w:r>
            <w:r w:rsidRPr="00421F22">
              <w:rPr>
                <w:i/>
                <w:iCs/>
                <w:szCs w:val="24"/>
                <w:lang w:eastAsia="ja-JP"/>
              </w:rPr>
              <w:t xml:space="preserve"> </w:t>
            </w:r>
            <w:r w:rsidRPr="00421F22">
              <w:rPr>
                <w:szCs w:val="24"/>
              </w:rPr>
              <w:t>days.</w:t>
            </w:r>
            <w:r w:rsidRPr="00421F22">
              <w:rPr>
                <w:szCs w:val="24"/>
                <w:lang w:eastAsia="ja-JP"/>
              </w:rPr>
              <w:t xml:space="preserve"> </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lang w:eastAsia="ja-JP"/>
              </w:rPr>
            </w:pPr>
            <w:r w:rsidRPr="00750564">
              <w:rPr>
                <w:rFonts w:hint="eastAsia"/>
                <w:b/>
                <w:szCs w:val="24"/>
                <w:lang w:eastAsia="ja-JP"/>
              </w:rPr>
              <w:t>ITB 18.3 (</w:t>
            </w:r>
            <w:r w:rsidRPr="00750564">
              <w:rPr>
                <w:b/>
                <w:szCs w:val="24"/>
                <w:lang w:eastAsia="ja-JP"/>
              </w:rPr>
              <w:t>b</w:t>
            </w:r>
            <w:r w:rsidRPr="00750564">
              <w:rPr>
                <w:rFonts w:hint="eastAsia"/>
                <w:b/>
                <w:szCs w:val="24"/>
                <w:lang w:eastAsia="ja-JP"/>
              </w:rPr>
              <w:t>)</w:t>
            </w:r>
          </w:p>
        </w:tc>
        <w:tc>
          <w:tcPr>
            <w:tcW w:w="7938" w:type="dxa"/>
            <w:tcBorders>
              <w:top w:val="single" w:sz="8" w:space="0" w:color="000000"/>
              <w:bottom w:val="single" w:sz="8" w:space="0" w:color="000000"/>
            </w:tcBorders>
          </w:tcPr>
          <w:p w:rsidR="004229E5" w:rsidRPr="00421F22" w:rsidRDefault="004141E6" w:rsidP="004141E6">
            <w:pPr>
              <w:tabs>
                <w:tab w:val="right" w:pos="7254"/>
              </w:tabs>
              <w:spacing w:before="60" w:after="60"/>
              <w:rPr>
                <w:szCs w:val="24"/>
              </w:rPr>
            </w:pPr>
            <w:r w:rsidRPr="004141E6">
              <w:rPr>
                <w:szCs w:val="24"/>
                <w:lang w:eastAsia="ja-JP"/>
              </w:rPr>
              <w:t xml:space="preserve">Adjustment of the “fixed portion” </w:t>
            </w:r>
            <w:r w:rsidRPr="00AD2FC3">
              <w:rPr>
                <w:b/>
                <w:szCs w:val="24"/>
                <w:lang w:eastAsia="ja-JP"/>
              </w:rPr>
              <w:t>will not be applied</w:t>
            </w:r>
            <w:r w:rsidR="004229E5" w:rsidRPr="00421F22">
              <w:rPr>
                <w:szCs w:val="24"/>
                <w:lang w:eastAsia="ja-JP"/>
              </w:rPr>
              <w:t>.</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ITB 19.1</w:t>
            </w:r>
          </w:p>
        </w:tc>
        <w:tc>
          <w:tcPr>
            <w:tcW w:w="7938" w:type="dxa"/>
            <w:tcBorders>
              <w:top w:val="single" w:sz="8" w:space="0" w:color="000000"/>
              <w:bottom w:val="single" w:sz="8" w:space="0" w:color="000000"/>
            </w:tcBorders>
          </w:tcPr>
          <w:p w:rsidR="00F508A5" w:rsidRPr="00421F22" w:rsidRDefault="00F508A5" w:rsidP="00F508A5">
            <w:pPr>
              <w:tabs>
                <w:tab w:val="right" w:pos="7254"/>
              </w:tabs>
              <w:spacing w:before="60" w:after="60"/>
              <w:rPr>
                <w:i/>
                <w:iCs/>
                <w:szCs w:val="24"/>
                <w:lang w:eastAsia="ja-JP"/>
              </w:rPr>
            </w:pPr>
            <w:r w:rsidRPr="00421F22">
              <w:rPr>
                <w:iCs/>
                <w:szCs w:val="24"/>
                <w:lang w:eastAsia="ja-JP"/>
              </w:rPr>
              <w:t>T</w:t>
            </w:r>
            <w:r w:rsidRPr="00421F22">
              <w:rPr>
                <w:iCs/>
                <w:szCs w:val="24"/>
              </w:rPr>
              <w:t xml:space="preserve">he amount and currency of the Bid Security shall be </w:t>
            </w:r>
            <w:bookmarkStart w:id="208" w:name="_Hlk514395907"/>
            <w:r w:rsidRPr="00374B00">
              <w:rPr>
                <w:b/>
                <w:iCs/>
                <w:szCs w:val="24"/>
                <w:lang w:eastAsia="ja-JP"/>
              </w:rPr>
              <w:t xml:space="preserve">USD </w:t>
            </w:r>
            <w:r w:rsidRPr="00374B00">
              <w:rPr>
                <w:b/>
                <w:szCs w:val="24"/>
                <w:lang w:eastAsia="ja-JP"/>
              </w:rPr>
              <w:t>2.</w:t>
            </w:r>
            <w:r w:rsidR="007B243C" w:rsidRPr="00374B00">
              <w:rPr>
                <w:b/>
                <w:szCs w:val="24"/>
                <w:lang w:eastAsia="ja-JP"/>
              </w:rPr>
              <w:t>0</w:t>
            </w:r>
            <w:r w:rsidRPr="00421F22">
              <w:rPr>
                <w:iCs/>
                <w:szCs w:val="24"/>
                <w:lang w:eastAsia="ja-JP"/>
              </w:rPr>
              <w:t xml:space="preserve"> million</w:t>
            </w:r>
            <w:bookmarkEnd w:id="208"/>
            <w:r w:rsidRPr="00421F22">
              <w:rPr>
                <w:iCs/>
                <w:szCs w:val="24"/>
                <w:lang w:eastAsia="ja-JP"/>
              </w:rPr>
              <w:t xml:space="preserve">. </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ITB 19.</w:t>
            </w:r>
            <w:r w:rsidRPr="00750564">
              <w:rPr>
                <w:b/>
                <w:szCs w:val="24"/>
                <w:lang w:eastAsia="ja-JP"/>
              </w:rPr>
              <w:t>2</w:t>
            </w:r>
          </w:p>
        </w:tc>
        <w:tc>
          <w:tcPr>
            <w:tcW w:w="7938" w:type="dxa"/>
            <w:tcBorders>
              <w:top w:val="single" w:sz="8" w:space="0" w:color="000000"/>
              <w:bottom w:val="single" w:sz="8" w:space="0" w:color="000000"/>
            </w:tcBorders>
          </w:tcPr>
          <w:p w:rsidR="00B60540" w:rsidRPr="00421F22" w:rsidRDefault="00B60540" w:rsidP="00B60540">
            <w:pPr>
              <w:tabs>
                <w:tab w:val="right" w:pos="7254"/>
              </w:tabs>
              <w:spacing w:before="60" w:after="60"/>
              <w:rPr>
                <w:szCs w:val="24"/>
                <w:lang w:eastAsia="ja-JP"/>
              </w:rPr>
            </w:pPr>
            <w:r w:rsidRPr="00421F22">
              <w:rPr>
                <w:szCs w:val="24"/>
                <w:lang w:eastAsia="ja-JP"/>
              </w:rPr>
              <w:t>The Bid Security shall be a demand guarantee in the form of an unconditional guarantee issued by a Bank from a reputable source from an eligible source country. Other options for Bid Security shall not be considered.</w:t>
            </w:r>
          </w:p>
          <w:p w:rsidR="00B60540" w:rsidRPr="00421F22" w:rsidRDefault="00B60540" w:rsidP="00B60540">
            <w:pPr>
              <w:tabs>
                <w:tab w:val="right" w:pos="7254"/>
              </w:tabs>
              <w:spacing w:before="60" w:after="60"/>
              <w:rPr>
                <w:szCs w:val="24"/>
                <w:lang w:val="en-US" w:eastAsia="ja-JP"/>
              </w:rPr>
            </w:pPr>
            <w:r w:rsidRPr="00421F22">
              <w:rPr>
                <w:szCs w:val="24"/>
                <w:lang w:val="en-US" w:eastAsia="ja-JP"/>
              </w:rPr>
              <w:t>In the case of a bank guarantee, the Bid Security shall be submitted either using the Bid Security Form included in Section IV, Bidding Forms, or in another substantially similar format approved by the Employer prior to Bid submission. In either case, the form must include the complete name of the Bidder.</w:t>
            </w:r>
          </w:p>
          <w:p w:rsidR="00F508A5" w:rsidRPr="00421F22" w:rsidRDefault="00B60540" w:rsidP="00B60540">
            <w:pPr>
              <w:tabs>
                <w:tab w:val="right" w:pos="7254"/>
              </w:tabs>
              <w:spacing w:before="60" w:after="60"/>
              <w:rPr>
                <w:i/>
                <w:szCs w:val="24"/>
                <w:lang w:eastAsia="ja-JP"/>
              </w:rPr>
            </w:pPr>
            <w:r w:rsidRPr="00421F22">
              <w:rPr>
                <w:szCs w:val="24"/>
                <w:lang w:val="en-US" w:eastAsia="ja-JP"/>
              </w:rPr>
              <w:t>The Bid Security shall be valid for twenty-eight (28) days beyond the original validity period of the Bid, or beyond any period of extension if requested under ITB 18.2.</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ITB 20.1</w:t>
            </w:r>
          </w:p>
        </w:tc>
        <w:tc>
          <w:tcPr>
            <w:tcW w:w="7938" w:type="dxa"/>
            <w:tcBorders>
              <w:top w:val="single" w:sz="8" w:space="0" w:color="000000"/>
              <w:bottom w:val="single" w:sz="8" w:space="0" w:color="000000"/>
            </w:tcBorders>
          </w:tcPr>
          <w:p w:rsidR="00F508A5" w:rsidRPr="00421F22" w:rsidRDefault="00F508A5" w:rsidP="00F508A5">
            <w:pPr>
              <w:tabs>
                <w:tab w:val="right" w:pos="7254"/>
              </w:tabs>
              <w:spacing w:before="60" w:after="60"/>
              <w:rPr>
                <w:b/>
                <w:szCs w:val="24"/>
                <w:lang w:eastAsia="ja-JP"/>
              </w:rPr>
            </w:pPr>
            <w:r w:rsidRPr="00421F22">
              <w:rPr>
                <w:szCs w:val="24"/>
              </w:rPr>
              <w:t xml:space="preserve">In addition to the original of the </w:t>
            </w:r>
            <w:r w:rsidRPr="00421F22">
              <w:rPr>
                <w:szCs w:val="24"/>
                <w:lang w:eastAsia="ja-JP"/>
              </w:rPr>
              <w:t>B</w:t>
            </w:r>
            <w:r w:rsidRPr="00421F22">
              <w:rPr>
                <w:szCs w:val="24"/>
              </w:rPr>
              <w:t>id, the number of copies is</w:t>
            </w:r>
            <w:r w:rsidRPr="00421F22">
              <w:rPr>
                <w:szCs w:val="24"/>
                <w:lang w:eastAsia="ja-JP"/>
              </w:rPr>
              <w:t xml:space="preserve"> four (4).</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ITB 20.2</w:t>
            </w:r>
          </w:p>
        </w:tc>
        <w:tc>
          <w:tcPr>
            <w:tcW w:w="7938" w:type="dxa"/>
            <w:tcBorders>
              <w:top w:val="single" w:sz="8" w:space="0" w:color="000000"/>
              <w:bottom w:val="single" w:sz="8" w:space="0" w:color="000000"/>
            </w:tcBorders>
          </w:tcPr>
          <w:p w:rsidR="00F508A5" w:rsidRPr="00421F22" w:rsidRDefault="00F508A5" w:rsidP="00F508A5">
            <w:pPr>
              <w:tabs>
                <w:tab w:val="right" w:pos="7254"/>
              </w:tabs>
              <w:spacing w:before="60" w:after="60"/>
              <w:rPr>
                <w:szCs w:val="24"/>
                <w:lang w:eastAsia="ja-JP"/>
              </w:rPr>
            </w:pPr>
            <w:r w:rsidRPr="00421F22">
              <w:rPr>
                <w:szCs w:val="24"/>
              </w:rPr>
              <w:t>The written confirmation of authorization to sign on behalf of the Bidder shall consist of</w:t>
            </w:r>
            <w:r w:rsidRPr="00421F22">
              <w:rPr>
                <w:szCs w:val="24"/>
                <w:lang w:eastAsia="ja-JP"/>
              </w:rPr>
              <w:t xml:space="preserve">: </w:t>
            </w:r>
          </w:p>
          <w:p w:rsidR="00F508A5" w:rsidRPr="00421F22" w:rsidRDefault="00F508A5" w:rsidP="00F508A5">
            <w:pPr>
              <w:pStyle w:val="affc"/>
              <w:numPr>
                <w:ilvl w:val="0"/>
                <w:numId w:val="11"/>
              </w:numPr>
              <w:autoSpaceDE w:val="0"/>
              <w:autoSpaceDN w:val="0"/>
              <w:spacing w:line="240" w:lineRule="auto"/>
              <w:ind w:leftChars="0"/>
              <w:jc w:val="left"/>
              <w:rPr>
                <w:rFonts w:ascii="Times New Roman" w:hAnsi="Times New Roman"/>
                <w:sz w:val="24"/>
                <w:szCs w:val="24"/>
              </w:rPr>
            </w:pPr>
            <w:r w:rsidRPr="00421F22">
              <w:rPr>
                <w:rFonts w:ascii="Times New Roman" w:hAnsi="Times New Roman"/>
                <w:sz w:val="24"/>
                <w:szCs w:val="24"/>
              </w:rPr>
              <w:t>Power of Attorney (duly signed by the legal representative of the Bidder); and</w:t>
            </w:r>
          </w:p>
          <w:p w:rsidR="00F508A5" w:rsidRPr="00421F22" w:rsidRDefault="00F508A5" w:rsidP="00F508A5">
            <w:pPr>
              <w:pStyle w:val="affc"/>
              <w:numPr>
                <w:ilvl w:val="0"/>
                <w:numId w:val="11"/>
              </w:numPr>
              <w:autoSpaceDE w:val="0"/>
              <w:autoSpaceDN w:val="0"/>
              <w:spacing w:line="240" w:lineRule="auto"/>
              <w:ind w:leftChars="0"/>
              <w:jc w:val="left"/>
              <w:rPr>
                <w:rFonts w:ascii="Times New Roman" w:hAnsi="Times New Roman"/>
                <w:sz w:val="24"/>
                <w:szCs w:val="24"/>
              </w:rPr>
            </w:pPr>
            <w:r w:rsidRPr="00421F22">
              <w:rPr>
                <w:rFonts w:ascii="Times New Roman" w:hAnsi="Times New Roman"/>
                <w:sz w:val="24"/>
                <w:szCs w:val="24"/>
              </w:rPr>
              <w:t>Certificate of Signature of the issuer of the said Power of Attorney.</w:t>
            </w:r>
          </w:p>
        </w:tc>
      </w:tr>
      <w:tr w:rsidR="00F508A5" w:rsidRPr="00750564" w:rsidTr="009A199B">
        <w:tblPrEx>
          <w:tblBorders>
            <w:insideH w:val="single" w:sz="8" w:space="0" w:color="000000"/>
          </w:tblBorders>
        </w:tblPrEx>
        <w:tc>
          <w:tcPr>
            <w:tcW w:w="9498" w:type="dxa"/>
            <w:gridSpan w:val="2"/>
            <w:tcBorders>
              <w:top w:val="single" w:sz="8" w:space="0" w:color="000000"/>
              <w:bottom w:val="single" w:sz="8" w:space="0" w:color="000000"/>
            </w:tcBorders>
            <w:shd w:val="clear" w:color="auto" w:fill="D9D9D9"/>
          </w:tcPr>
          <w:p w:rsidR="00F508A5" w:rsidRPr="00750564" w:rsidRDefault="00F508A5" w:rsidP="00F508A5">
            <w:pPr>
              <w:keepNext/>
              <w:tabs>
                <w:tab w:val="right" w:pos="7434"/>
              </w:tabs>
              <w:spacing w:before="60" w:after="60"/>
              <w:jc w:val="center"/>
              <w:rPr>
                <w:b/>
                <w:sz w:val="28"/>
                <w:szCs w:val="24"/>
              </w:rPr>
            </w:pPr>
            <w:r w:rsidRPr="00750564">
              <w:rPr>
                <w:b/>
                <w:sz w:val="28"/>
                <w:szCs w:val="24"/>
              </w:rPr>
              <w:t>D.  Submission and Opening of Bids</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szCs w:val="24"/>
              </w:rPr>
            </w:pPr>
            <w:r w:rsidRPr="00750564">
              <w:rPr>
                <w:b/>
                <w:szCs w:val="24"/>
              </w:rPr>
              <w:t xml:space="preserve">ITB 22.1 </w:t>
            </w:r>
          </w:p>
        </w:tc>
        <w:tc>
          <w:tcPr>
            <w:tcW w:w="7938" w:type="dxa"/>
            <w:tcBorders>
              <w:top w:val="single" w:sz="8" w:space="0" w:color="000000"/>
              <w:bottom w:val="single" w:sz="8" w:space="0" w:color="000000"/>
            </w:tcBorders>
          </w:tcPr>
          <w:p w:rsidR="00F508A5" w:rsidRPr="00750564" w:rsidRDefault="00F508A5" w:rsidP="00F508A5">
            <w:pPr>
              <w:tabs>
                <w:tab w:val="right" w:pos="7254"/>
              </w:tabs>
              <w:spacing w:before="60" w:after="60"/>
              <w:rPr>
                <w:szCs w:val="24"/>
              </w:rPr>
            </w:pPr>
            <w:r w:rsidRPr="00750564">
              <w:rPr>
                <w:szCs w:val="24"/>
              </w:rPr>
              <w:t xml:space="preserve">For </w:t>
            </w:r>
            <w:r w:rsidRPr="00750564">
              <w:rPr>
                <w:b/>
                <w:szCs w:val="24"/>
                <w:u w:val="single"/>
                <w:lang w:eastAsia="ja-JP"/>
              </w:rPr>
              <w:t>B</w:t>
            </w:r>
            <w:r w:rsidRPr="00750564">
              <w:rPr>
                <w:b/>
                <w:szCs w:val="24"/>
                <w:u w:val="single"/>
              </w:rPr>
              <w:t>id submission purposes</w:t>
            </w:r>
            <w:r w:rsidRPr="00750564">
              <w:rPr>
                <w:szCs w:val="24"/>
                <w:u w:val="single"/>
              </w:rPr>
              <w:t xml:space="preserve"> </w:t>
            </w:r>
            <w:r w:rsidR="00421F22">
              <w:rPr>
                <w:szCs w:val="24"/>
              </w:rPr>
              <w:t>only, the Employer’s address is</w:t>
            </w:r>
            <w:r w:rsidRPr="00750564">
              <w:rPr>
                <w:szCs w:val="24"/>
              </w:rPr>
              <w:t>:</w:t>
            </w:r>
          </w:p>
          <w:p w:rsidR="00F508A5" w:rsidRPr="00750564" w:rsidRDefault="00F508A5" w:rsidP="00F508A5">
            <w:pPr>
              <w:pStyle w:val="Style11"/>
              <w:spacing w:line="240" w:lineRule="auto"/>
              <w:rPr>
                <w:i/>
                <w:iCs/>
                <w:lang w:eastAsia="ja-JP"/>
              </w:rPr>
            </w:pPr>
            <w:r w:rsidRPr="00750564">
              <w:t>Attention:</w:t>
            </w:r>
            <w:r w:rsidRPr="00750564">
              <w:rPr>
                <w:lang w:eastAsia="ja-JP"/>
              </w:rPr>
              <w:t xml:space="preserve"> </w:t>
            </w:r>
            <w:r w:rsidRPr="00EA1803">
              <w:rPr>
                <w:color w:val="0000FF"/>
                <w:highlight w:val="yellow"/>
                <w:lang w:eastAsia="ja-JP"/>
              </w:rPr>
              <w:t>Project Director, Nagdhunga Tunnel Construction Project, Foreign Cooperation Branch, Department of Roads</w:t>
            </w:r>
          </w:p>
          <w:p w:rsidR="00F508A5" w:rsidRPr="00750564" w:rsidRDefault="00F508A5" w:rsidP="00F508A5">
            <w:pPr>
              <w:tabs>
                <w:tab w:val="right" w:pos="7254"/>
              </w:tabs>
              <w:rPr>
                <w:i/>
                <w:iCs/>
                <w:szCs w:val="24"/>
                <w:lang w:eastAsia="ja-JP"/>
              </w:rPr>
            </w:pPr>
          </w:p>
          <w:p w:rsidR="00F508A5" w:rsidRPr="00750564" w:rsidRDefault="00F508A5" w:rsidP="00F508A5">
            <w:pPr>
              <w:tabs>
                <w:tab w:val="right" w:pos="7254"/>
              </w:tabs>
              <w:rPr>
                <w:i/>
                <w:szCs w:val="24"/>
                <w:lang w:eastAsia="ja-JP"/>
              </w:rPr>
            </w:pPr>
            <w:r w:rsidRPr="00750564">
              <w:rPr>
                <w:szCs w:val="24"/>
              </w:rPr>
              <w:t xml:space="preserve">City: </w:t>
            </w:r>
            <w:r w:rsidRPr="00EA1803">
              <w:rPr>
                <w:color w:val="0000FF"/>
                <w:szCs w:val="24"/>
                <w:highlight w:val="yellow"/>
              </w:rPr>
              <w:t>Jwagal - Lalitpur</w:t>
            </w:r>
          </w:p>
          <w:p w:rsidR="00F508A5" w:rsidRPr="00750564" w:rsidRDefault="00F508A5" w:rsidP="00F508A5">
            <w:pPr>
              <w:tabs>
                <w:tab w:val="right" w:pos="7254"/>
              </w:tabs>
              <w:spacing w:before="60" w:after="60"/>
              <w:rPr>
                <w:i/>
                <w:szCs w:val="24"/>
                <w:lang w:eastAsia="ja-JP"/>
              </w:rPr>
            </w:pPr>
            <w:r w:rsidRPr="00750564">
              <w:rPr>
                <w:szCs w:val="24"/>
              </w:rPr>
              <w:t xml:space="preserve">Country: </w:t>
            </w:r>
            <w:r w:rsidRPr="00EA1803">
              <w:rPr>
                <w:color w:val="0000FF"/>
                <w:szCs w:val="24"/>
                <w:highlight w:val="yellow"/>
              </w:rPr>
              <w:t>Nepal</w:t>
            </w:r>
          </w:p>
          <w:p w:rsidR="00F508A5" w:rsidRPr="00750564" w:rsidRDefault="00F508A5" w:rsidP="00F508A5">
            <w:pPr>
              <w:tabs>
                <w:tab w:val="right" w:pos="7254"/>
              </w:tabs>
              <w:spacing w:before="60" w:after="60"/>
              <w:rPr>
                <w:i/>
                <w:szCs w:val="24"/>
                <w:lang w:eastAsia="ja-JP"/>
              </w:rPr>
            </w:pPr>
          </w:p>
          <w:p w:rsidR="00F508A5" w:rsidRPr="00750564" w:rsidRDefault="00F508A5" w:rsidP="00F508A5">
            <w:pPr>
              <w:tabs>
                <w:tab w:val="right" w:pos="7254"/>
              </w:tabs>
              <w:spacing w:before="60" w:after="60"/>
              <w:rPr>
                <w:b/>
                <w:szCs w:val="24"/>
                <w:lang w:eastAsia="ja-JP"/>
              </w:rPr>
            </w:pPr>
            <w:r w:rsidRPr="00750564">
              <w:rPr>
                <w:b/>
                <w:szCs w:val="24"/>
              </w:rPr>
              <w:t xml:space="preserve">The deadline for </w:t>
            </w:r>
            <w:r w:rsidRPr="00750564">
              <w:rPr>
                <w:b/>
                <w:szCs w:val="24"/>
                <w:lang w:eastAsia="ja-JP"/>
              </w:rPr>
              <w:t>B</w:t>
            </w:r>
            <w:r w:rsidRPr="00750564">
              <w:rPr>
                <w:b/>
                <w:szCs w:val="24"/>
              </w:rPr>
              <w:t>id submission is:</w:t>
            </w:r>
          </w:p>
          <w:p w:rsidR="00F508A5" w:rsidRPr="00750564" w:rsidRDefault="00F508A5" w:rsidP="00F508A5">
            <w:pPr>
              <w:tabs>
                <w:tab w:val="right" w:pos="7254"/>
              </w:tabs>
              <w:spacing w:before="60" w:after="60"/>
              <w:rPr>
                <w:szCs w:val="24"/>
                <w:lang w:eastAsia="ja-JP"/>
              </w:rPr>
            </w:pPr>
            <w:r w:rsidRPr="00750564">
              <w:rPr>
                <w:szCs w:val="24"/>
              </w:rPr>
              <w:t>Date:</w:t>
            </w:r>
            <w:r w:rsidRPr="00EA1803">
              <w:rPr>
                <w:bCs/>
                <w:i/>
                <w:iCs/>
                <w:color w:val="0000FF"/>
                <w:szCs w:val="24"/>
                <w:highlight w:val="yellow"/>
              </w:rPr>
              <w:t xml:space="preserve"> </w:t>
            </w:r>
            <w:r w:rsidR="00EA1803" w:rsidRPr="00EA1803">
              <w:rPr>
                <w:bCs/>
                <w:i/>
                <w:iCs/>
                <w:color w:val="0000FF"/>
                <w:szCs w:val="24"/>
                <w:highlight w:val="yellow"/>
              </w:rPr>
              <w:t>xx-</w:t>
            </w:r>
            <w:r w:rsidRPr="00EA1803">
              <w:rPr>
                <w:bCs/>
                <w:i/>
                <w:iCs/>
                <w:color w:val="0000FF"/>
                <w:szCs w:val="24"/>
                <w:highlight w:val="yellow"/>
              </w:rPr>
              <w:t xml:space="preserve">day, </w:t>
            </w:r>
            <w:r w:rsidR="00EA1803">
              <w:rPr>
                <w:bCs/>
                <w:i/>
                <w:iCs/>
                <w:color w:val="0000FF"/>
                <w:szCs w:val="24"/>
                <w:highlight w:val="yellow"/>
              </w:rPr>
              <w:t>yy-</w:t>
            </w:r>
            <w:r w:rsidRPr="00EA1803">
              <w:rPr>
                <w:bCs/>
                <w:i/>
                <w:iCs/>
                <w:color w:val="0000FF"/>
                <w:szCs w:val="24"/>
                <w:highlight w:val="yellow"/>
              </w:rPr>
              <w:t xml:space="preserve">month, 2018 </w:t>
            </w:r>
            <w:r w:rsidR="00186BF6">
              <w:rPr>
                <w:bCs/>
                <w:i/>
                <w:iCs/>
                <w:color w:val="0000FF"/>
                <w:szCs w:val="24"/>
              </w:rPr>
              <w:t>(60 days since the first p</w:t>
            </w:r>
            <w:r w:rsidR="00CA3E8A">
              <w:rPr>
                <w:bCs/>
                <w:i/>
                <w:iCs/>
                <w:color w:val="0000FF"/>
                <w:szCs w:val="24"/>
              </w:rPr>
              <w:t xml:space="preserve">ublication of the Notice </w:t>
            </w:r>
            <w:r w:rsidR="00AD2FC3">
              <w:rPr>
                <w:bCs/>
                <w:i/>
                <w:iCs/>
                <w:color w:val="0000FF"/>
                <w:szCs w:val="24"/>
              </w:rPr>
              <w:t>Date</w:t>
            </w:r>
            <w:r w:rsidR="00CA3E8A">
              <w:rPr>
                <w:bCs/>
                <w:i/>
                <w:iCs/>
                <w:color w:val="0000FF"/>
                <w:szCs w:val="24"/>
              </w:rPr>
              <w:t>)</w:t>
            </w:r>
          </w:p>
          <w:p w:rsidR="00F508A5" w:rsidRPr="00750564" w:rsidRDefault="00F508A5" w:rsidP="00F508A5">
            <w:pPr>
              <w:tabs>
                <w:tab w:val="right" w:pos="7254"/>
              </w:tabs>
              <w:spacing w:before="60" w:after="60"/>
              <w:rPr>
                <w:i/>
                <w:iCs/>
                <w:szCs w:val="24"/>
                <w:lang w:eastAsia="ja-JP"/>
              </w:rPr>
            </w:pPr>
            <w:r w:rsidRPr="00750564">
              <w:rPr>
                <w:szCs w:val="24"/>
              </w:rPr>
              <w:t xml:space="preserve">Time: </w:t>
            </w:r>
            <w:r w:rsidRPr="00EA1803">
              <w:rPr>
                <w:bCs/>
                <w:i/>
                <w:iCs/>
                <w:color w:val="0000FF"/>
                <w:szCs w:val="24"/>
                <w:highlight w:val="yellow"/>
              </w:rPr>
              <w:t>12:00 noon</w:t>
            </w:r>
          </w:p>
          <w:p w:rsidR="00F508A5" w:rsidRPr="00750564" w:rsidRDefault="00F508A5" w:rsidP="00F508A5">
            <w:pPr>
              <w:tabs>
                <w:tab w:val="right" w:pos="7254"/>
              </w:tabs>
              <w:spacing w:before="60" w:after="60"/>
              <w:rPr>
                <w:szCs w:val="24"/>
              </w:rPr>
            </w:pP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3C2AC5">
            <w:pPr>
              <w:tabs>
                <w:tab w:val="right" w:pos="7434"/>
              </w:tabs>
              <w:spacing w:before="120" w:afterLines="50" w:after="120"/>
              <w:rPr>
                <w:b/>
                <w:szCs w:val="24"/>
              </w:rPr>
            </w:pPr>
            <w:r w:rsidRPr="00750564">
              <w:rPr>
                <w:b/>
                <w:szCs w:val="24"/>
              </w:rPr>
              <w:t>ITB 25.1</w:t>
            </w:r>
          </w:p>
        </w:tc>
        <w:tc>
          <w:tcPr>
            <w:tcW w:w="7938" w:type="dxa"/>
            <w:tcBorders>
              <w:top w:val="single" w:sz="8" w:space="0" w:color="000000"/>
              <w:bottom w:val="single" w:sz="8" w:space="0" w:color="000000"/>
            </w:tcBorders>
          </w:tcPr>
          <w:p w:rsidR="00F508A5" w:rsidRPr="00EA1803" w:rsidRDefault="00F508A5" w:rsidP="003C2AC5">
            <w:pPr>
              <w:tabs>
                <w:tab w:val="right" w:pos="7254"/>
              </w:tabs>
              <w:spacing w:before="120" w:afterLines="50" w:after="120"/>
              <w:rPr>
                <w:color w:val="0000FF"/>
                <w:szCs w:val="24"/>
                <w:highlight w:val="yellow"/>
                <w:lang w:eastAsia="ja-JP"/>
              </w:rPr>
            </w:pPr>
            <w:r w:rsidRPr="00750564">
              <w:rPr>
                <w:szCs w:val="24"/>
              </w:rPr>
              <w:t xml:space="preserve">The opening </w:t>
            </w:r>
            <w:r w:rsidRPr="00750564">
              <w:rPr>
                <w:szCs w:val="24"/>
                <w:lang w:eastAsia="ja-JP"/>
              </w:rPr>
              <w:t xml:space="preserve">of the Technical Bid </w:t>
            </w:r>
            <w:r w:rsidRPr="00750564">
              <w:rPr>
                <w:szCs w:val="24"/>
              </w:rPr>
              <w:t>shall take place at:</w:t>
            </w:r>
            <w:r>
              <w:rPr>
                <w:szCs w:val="24"/>
              </w:rPr>
              <w:t xml:space="preserve"> </w:t>
            </w:r>
            <w:r w:rsidRPr="00EA1803">
              <w:rPr>
                <w:color w:val="0000FF"/>
                <w:szCs w:val="24"/>
                <w:highlight w:val="yellow"/>
                <w:lang w:eastAsia="ja-JP"/>
              </w:rPr>
              <w:t>Office of Project Director, Nagdhunga Tunnel Construction Project, Foreign Cooperation Branch, Department of Roads</w:t>
            </w:r>
          </w:p>
          <w:p w:rsidR="00F508A5" w:rsidRPr="00750564" w:rsidRDefault="00F508A5" w:rsidP="003C2AC5">
            <w:pPr>
              <w:tabs>
                <w:tab w:val="right" w:pos="7254"/>
              </w:tabs>
              <w:spacing w:before="120" w:afterLines="50" w:after="120"/>
              <w:rPr>
                <w:i/>
                <w:iCs/>
                <w:szCs w:val="24"/>
                <w:lang w:eastAsia="ja-JP"/>
              </w:rPr>
            </w:pPr>
            <w:r w:rsidRPr="00750564">
              <w:rPr>
                <w:szCs w:val="24"/>
              </w:rPr>
              <w:t>Street Address:</w:t>
            </w:r>
            <w:r w:rsidRPr="00EA1803">
              <w:rPr>
                <w:color w:val="0000FF"/>
                <w:szCs w:val="24"/>
                <w:highlight w:val="yellow"/>
              </w:rPr>
              <w:t xml:space="preserve"> Jwagal - Lalitpur</w:t>
            </w:r>
          </w:p>
          <w:p w:rsidR="00F508A5" w:rsidRPr="00750564" w:rsidRDefault="00F508A5" w:rsidP="003C2AC5">
            <w:pPr>
              <w:tabs>
                <w:tab w:val="right" w:pos="7254"/>
              </w:tabs>
              <w:spacing w:before="120" w:afterLines="50" w:after="120"/>
              <w:rPr>
                <w:i/>
                <w:szCs w:val="24"/>
                <w:lang w:eastAsia="ja-JP"/>
              </w:rPr>
            </w:pPr>
            <w:r w:rsidRPr="00750564">
              <w:rPr>
                <w:szCs w:val="24"/>
              </w:rPr>
              <w:t xml:space="preserve">City: </w:t>
            </w:r>
            <w:r w:rsidRPr="00EA1803">
              <w:rPr>
                <w:color w:val="0000FF"/>
                <w:szCs w:val="24"/>
                <w:highlight w:val="yellow"/>
              </w:rPr>
              <w:t>Lalitpur</w:t>
            </w:r>
          </w:p>
          <w:p w:rsidR="00F508A5" w:rsidRPr="00750564" w:rsidRDefault="00F508A5" w:rsidP="003C2AC5">
            <w:pPr>
              <w:tabs>
                <w:tab w:val="right" w:pos="7254"/>
              </w:tabs>
              <w:spacing w:before="120" w:afterLines="50" w:after="120"/>
              <w:rPr>
                <w:szCs w:val="24"/>
                <w:lang w:eastAsia="ja-JP"/>
              </w:rPr>
            </w:pPr>
            <w:r w:rsidRPr="00750564">
              <w:rPr>
                <w:szCs w:val="24"/>
              </w:rPr>
              <w:t xml:space="preserve">Country: </w:t>
            </w:r>
            <w:r w:rsidRPr="00EA1803">
              <w:rPr>
                <w:color w:val="0000FF"/>
                <w:szCs w:val="24"/>
                <w:highlight w:val="yellow"/>
              </w:rPr>
              <w:t>Nepal</w:t>
            </w:r>
          </w:p>
          <w:p w:rsidR="00F508A5" w:rsidRPr="00750564" w:rsidRDefault="00F508A5" w:rsidP="00F508A5">
            <w:pPr>
              <w:tabs>
                <w:tab w:val="right" w:pos="7254"/>
              </w:tabs>
              <w:spacing w:before="60" w:after="60"/>
              <w:rPr>
                <w:szCs w:val="24"/>
                <w:lang w:eastAsia="ja-JP"/>
              </w:rPr>
            </w:pPr>
            <w:r w:rsidRPr="00750564">
              <w:rPr>
                <w:szCs w:val="24"/>
              </w:rPr>
              <w:t>Date:</w:t>
            </w:r>
            <w:r>
              <w:rPr>
                <w:bCs/>
                <w:i/>
                <w:iCs/>
                <w:szCs w:val="24"/>
              </w:rPr>
              <w:t xml:space="preserve"> </w:t>
            </w:r>
            <w:r w:rsidR="00EA1803" w:rsidRPr="00EA1803">
              <w:rPr>
                <w:bCs/>
                <w:i/>
                <w:iCs/>
                <w:color w:val="0000FF"/>
                <w:szCs w:val="24"/>
                <w:highlight w:val="yellow"/>
              </w:rPr>
              <w:t xml:space="preserve">xx-day, </w:t>
            </w:r>
            <w:r w:rsidR="00EA1803">
              <w:rPr>
                <w:bCs/>
                <w:i/>
                <w:iCs/>
                <w:color w:val="0000FF"/>
                <w:szCs w:val="24"/>
                <w:highlight w:val="yellow"/>
              </w:rPr>
              <w:t>yy-</w:t>
            </w:r>
            <w:r w:rsidR="00EA1803" w:rsidRPr="00EA1803">
              <w:rPr>
                <w:bCs/>
                <w:i/>
                <w:iCs/>
                <w:color w:val="0000FF"/>
                <w:szCs w:val="24"/>
                <w:highlight w:val="yellow"/>
              </w:rPr>
              <w:t>month, 2018</w:t>
            </w:r>
            <w:r w:rsidR="00AD2FC3">
              <w:rPr>
                <w:bCs/>
                <w:i/>
                <w:iCs/>
                <w:color w:val="0000FF"/>
                <w:szCs w:val="24"/>
              </w:rPr>
              <w:t xml:space="preserve"> (60 days since the first publication of the Notice Date)</w:t>
            </w:r>
          </w:p>
          <w:p w:rsidR="00F508A5" w:rsidRPr="00750564" w:rsidRDefault="00F508A5" w:rsidP="003C2AC5">
            <w:pPr>
              <w:tabs>
                <w:tab w:val="right" w:pos="7254"/>
              </w:tabs>
              <w:spacing w:before="120" w:afterLines="50" w:after="120"/>
              <w:rPr>
                <w:szCs w:val="24"/>
                <w:lang w:eastAsia="ja-JP"/>
              </w:rPr>
            </w:pPr>
            <w:r w:rsidRPr="00750564">
              <w:rPr>
                <w:szCs w:val="24"/>
              </w:rPr>
              <w:t xml:space="preserve">Time: </w:t>
            </w:r>
            <w:r w:rsidRPr="00EA1803">
              <w:rPr>
                <w:bCs/>
                <w:i/>
                <w:iCs/>
                <w:color w:val="0000FF"/>
                <w:szCs w:val="24"/>
                <w:highlight w:val="yellow"/>
              </w:rPr>
              <w:t>2:00 PM</w:t>
            </w:r>
          </w:p>
        </w:tc>
      </w:tr>
      <w:tr w:rsidR="00F508A5" w:rsidRPr="00750564" w:rsidTr="009A199B">
        <w:tblPrEx>
          <w:tblBorders>
            <w:insideH w:val="single" w:sz="8" w:space="0" w:color="000000"/>
          </w:tblBorders>
        </w:tblPrEx>
        <w:tc>
          <w:tcPr>
            <w:tcW w:w="9498" w:type="dxa"/>
            <w:gridSpan w:val="2"/>
            <w:tcBorders>
              <w:top w:val="single" w:sz="8" w:space="0" w:color="000000"/>
              <w:bottom w:val="single" w:sz="8" w:space="0" w:color="000000"/>
            </w:tcBorders>
            <w:shd w:val="clear" w:color="auto" w:fill="D9D9D9"/>
          </w:tcPr>
          <w:p w:rsidR="00F508A5" w:rsidRPr="00750564" w:rsidRDefault="00F508A5" w:rsidP="00F508A5">
            <w:pPr>
              <w:keepNext/>
              <w:tabs>
                <w:tab w:val="right" w:pos="7434"/>
              </w:tabs>
              <w:spacing w:before="60" w:after="60"/>
              <w:jc w:val="center"/>
              <w:rPr>
                <w:b/>
                <w:sz w:val="28"/>
                <w:szCs w:val="24"/>
              </w:rPr>
            </w:pPr>
            <w:r w:rsidRPr="00750564">
              <w:rPr>
                <w:b/>
                <w:sz w:val="28"/>
                <w:szCs w:val="24"/>
              </w:rPr>
              <w:t>E.  Evaluation, and Comparison of Bids</w:t>
            </w:r>
          </w:p>
        </w:tc>
      </w:tr>
      <w:tr w:rsidR="00F508A5"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508A5" w:rsidRPr="00750564" w:rsidRDefault="00F508A5" w:rsidP="00F508A5">
            <w:pPr>
              <w:tabs>
                <w:tab w:val="right" w:pos="7434"/>
              </w:tabs>
              <w:spacing w:before="60" w:after="60"/>
              <w:rPr>
                <w:b/>
                <w:iCs/>
                <w:szCs w:val="24"/>
              </w:rPr>
            </w:pPr>
            <w:r w:rsidRPr="00750564">
              <w:rPr>
                <w:b/>
                <w:iCs/>
                <w:szCs w:val="24"/>
              </w:rPr>
              <w:t>ITB 3</w:t>
            </w:r>
            <w:r w:rsidRPr="00750564">
              <w:rPr>
                <w:b/>
                <w:iCs/>
                <w:szCs w:val="24"/>
                <w:lang w:eastAsia="ja-JP"/>
              </w:rPr>
              <w:t>4</w:t>
            </w:r>
            <w:r w:rsidRPr="00750564">
              <w:rPr>
                <w:b/>
                <w:iCs/>
                <w:szCs w:val="24"/>
              </w:rPr>
              <w:t>.1</w:t>
            </w:r>
          </w:p>
        </w:tc>
        <w:tc>
          <w:tcPr>
            <w:tcW w:w="7938" w:type="dxa"/>
            <w:tcBorders>
              <w:top w:val="single" w:sz="8" w:space="0" w:color="000000"/>
              <w:bottom w:val="single" w:sz="8" w:space="0" w:color="000000"/>
            </w:tcBorders>
          </w:tcPr>
          <w:p w:rsidR="00F508A5" w:rsidRPr="00421F22" w:rsidRDefault="00F508A5" w:rsidP="003C2AC5">
            <w:pPr>
              <w:tabs>
                <w:tab w:val="right" w:pos="7254"/>
              </w:tabs>
              <w:spacing w:before="120" w:afterLines="50" w:after="120"/>
              <w:rPr>
                <w:i/>
                <w:iCs/>
                <w:szCs w:val="24"/>
                <w:lang w:eastAsia="ja-JP"/>
              </w:rPr>
            </w:pPr>
            <w:r w:rsidRPr="00421F22">
              <w:rPr>
                <w:szCs w:val="24"/>
              </w:rPr>
              <w:t xml:space="preserve">The currency that shall be used for </w:t>
            </w:r>
            <w:r w:rsidRPr="00421F22">
              <w:rPr>
                <w:szCs w:val="24"/>
                <w:lang w:eastAsia="ja-JP"/>
              </w:rPr>
              <w:t>B</w:t>
            </w:r>
            <w:r w:rsidRPr="00421F22">
              <w:rPr>
                <w:szCs w:val="24"/>
              </w:rPr>
              <w:t xml:space="preserve">id evaluation and comparison purposes to convert all </w:t>
            </w:r>
            <w:r w:rsidRPr="00421F22">
              <w:rPr>
                <w:szCs w:val="24"/>
                <w:lang w:eastAsia="ja-JP"/>
              </w:rPr>
              <w:t>B</w:t>
            </w:r>
            <w:r w:rsidRPr="00421F22">
              <w:rPr>
                <w:szCs w:val="24"/>
              </w:rPr>
              <w:t xml:space="preserve">id </w:t>
            </w:r>
            <w:r w:rsidRPr="00421F22">
              <w:rPr>
                <w:szCs w:val="24"/>
                <w:lang w:eastAsia="ja-JP"/>
              </w:rPr>
              <w:t>P</w:t>
            </w:r>
            <w:r w:rsidRPr="00421F22">
              <w:rPr>
                <w:szCs w:val="24"/>
              </w:rPr>
              <w:t>rices into a single currency is</w:t>
            </w:r>
            <w:r w:rsidRPr="00421F22">
              <w:rPr>
                <w:b/>
                <w:szCs w:val="24"/>
                <w:lang w:eastAsia="ja-JP"/>
              </w:rPr>
              <w:t xml:space="preserve"> Japanese Yen.</w:t>
            </w:r>
          </w:p>
          <w:p w:rsidR="00F508A5" w:rsidRPr="00421F22" w:rsidRDefault="00F508A5" w:rsidP="003C2AC5">
            <w:pPr>
              <w:tabs>
                <w:tab w:val="right" w:pos="7254"/>
              </w:tabs>
              <w:spacing w:before="120" w:afterLines="50" w:after="120"/>
              <w:rPr>
                <w:b/>
                <w:szCs w:val="24"/>
                <w:lang w:eastAsia="ja-JP"/>
              </w:rPr>
            </w:pPr>
            <w:r w:rsidRPr="00421F22">
              <w:rPr>
                <w:szCs w:val="24"/>
              </w:rPr>
              <w:t>The source of exchange rate shall be</w:t>
            </w:r>
            <w:r w:rsidRPr="00421F22">
              <w:rPr>
                <w:szCs w:val="24"/>
                <w:lang w:eastAsia="ja-JP"/>
              </w:rPr>
              <w:t xml:space="preserve"> the Nepal Rastra Bank, Nepal</w:t>
            </w:r>
          </w:p>
          <w:p w:rsidR="00F508A5" w:rsidRPr="00421F22" w:rsidRDefault="00F508A5" w:rsidP="003C2AC5">
            <w:pPr>
              <w:autoSpaceDE w:val="0"/>
              <w:autoSpaceDN w:val="0"/>
              <w:adjustRightInd w:val="0"/>
              <w:spacing w:before="120" w:afterLines="50" w:after="120"/>
              <w:rPr>
                <w:b/>
                <w:szCs w:val="24"/>
                <w:lang w:eastAsia="ja-JP"/>
              </w:rPr>
            </w:pPr>
            <w:r w:rsidRPr="00421F22">
              <w:rPr>
                <w:szCs w:val="24"/>
              </w:rPr>
              <w:t xml:space="preserve">The date for the exchange rate </w:t>
            </w:r>
            <w:r w:rsidRPr="00421F22">
              <w:rPr>
                <w:szCs w:val="24"/>
                <w:lang w:eastAsia="ja-JP"/>
              </w:rPr>
              <w:t xml:space="preserve">(selling rate) </w:t>
            </w:r>
            <w:r w:rsidRPr="00421F22">
              <w:rPr>
                <w:szCs w:val="24"/>
              </w:rPr>
              <w:t>shall be</w:t>
            </w:r>
            <w:r w:rsidRPr="00421F22">
              <w:rPr>
                <w:b/>
                <w:szCs w:val="24"/>
                <w:lang w:eastAsia="ja-JP"/>
              </w:rPr>
              <w:t xml:space="preserve"> 28 days prior to the Bid opening.</w:t>
            </w:r>
          </w:p>
          <w:p w:rsidR="00F508A5" w:rsidRPr="00421F22" w:rsidRDefault="00F508A5" w:rsidP="003C2AC5">
            <w:pPr>
              <w:tabs>
                <w:tab w:val="right" w:pos="7254"/>
              </w:tabs>
              <w:spacing w:before="120" w:afterLines="50" w:after="120"/>
              <w:rPr>
                <w:szCs w:val="24"/>
              </w:rPr>
            </w:pPr>
            <w:r w:rsidRPr="00421F22">
              <w:rPr>
                <w:szCs w:val="24"/>
              </w:rPr>
              <w:t xml:space="preserve">The Employer will convert the amounts in various currencies in which the Bid Price, corrected pursuant to </w:t>
            </w:r>
            <w:r w:rsidRPr="00421F22">
              <w:rPr>
                <w:szCs w:val="24"/>
                <w:lang w:eastAsia="ja-JP"/>
              </w:rPr>
              <w:t>ITB 33</w:t>
            </w:r>
            <w:r w:rsidRPr="00421F22">
              <w:rPr>
                <w:szCs w:val="24"/>
              </w:rPr>
              <w:t xml:space="preserve">, is payable (excluding Provisional Sums but including Daywork where priced competitively) to </w:t>
            </w:r>
            <w:r w:rsidRPr="00421F22">
              <w:rPr>
                <w:spacing w:val="-4"/>
                <w:szCs w:val="24"/>
              </w:rPr>
              <w:t xml:space="preserve">the </w:t>
            </w:r>
            <w:r w:rsidRPr="00421F22">
              <w:rPr>
                <w:szCs w:val="24"/>
              </w:rPr>
              <w:t>single currency identified above at the selling rates established for similar transactions by the authority specified and on the date stipulated above.</w:t>
            </w:r>
          </w:p>
        </w:tc>
      </w:tr>
      <w:tr w:rsidR="00F95E87" w:rsidRPr="00750564" w:rsidTr="006C0B28">
        <w:tblPrEx>
          <w:tblBorders>
            <w:insideH w:val="single" w:sz="8" w:space="0" w:color="000000"/>
          </w:tblBorders>
        </w:tblPrEx>
        <w:tc>
          <w:tcPr>
            <w:tcW w:w="9498" w:type="dxa"/>
            <w:gridSpan w:val="2"/>
            <w:tcBorders>
              <w:top w:val="single" w:sz="8" w:space="0" w:color="000000"/>
              <w:bottom w:val="single" w:sz="8" w:space="0" w:color="000000"/>
            </w:tcBorders>
            <w:shd w:val="clear" w:color="auto" w:fill="D9D9D9"/>
          </w:tcPr>
          <w:p w:rsidR="00F95E87" w:rsidRPr="00750564" w:rsidRDefault="00F95E87" w:rsidP="006C0B28">
            <w:pPr>
              <w:keepNext/>
              <w:tabs>
                <w:tab w:val="right" w:pos="7434"/>
              </w:tabs>
              <w:spacing w:before="60" w:after="60"/>
              <w:jc w:val="center"/>
              <w:rPr>
                <w:b/>
                <w:sz w:val="28"/>
                <w:szCs w:val="24"/>
              </w:rPr>
            </w:pPr>
            <w:r>
              <w:rPr>
                <w:b/>
                <w:sz w:val="28"/>
                <w:szCs w:val="24"/>
              </w:rPr>
              <w:t>F</w:t>
            </w:r>
            <w:r w:rsidRPr="00750564">
              <w:rPr>
                <w:b/>
                <w:sz w:val="28"/>
                <w:szCs w:val="24"/>
              </w:rPr>
              <w:t xml:space="preserve">.  </w:t>
            </w:r>
            <w:r>
              <w:rPr>
                <w:b/>
                <w:sz w:val="28"/>
                <w:szCs w:val="24"/>
              </w:rPr>
              <w:t>Award of Contract</w:t>
            </w:r>
          </w:p>
        </w:tc>
      </w:tr>
      <w:tr w:rsidR="00F95E87" w:rsidRPr="00750564" w:rsidTr="009A199B">
        <w:tblPrEx>
          <w:tblBorders>
            <w:insideH w:val="single" w:sz="8" w:space="0" w:color="000000"/>
          </w:tblBorders>
        </w:tblPrEx>
        <w:tc>
          <w:tcPr>
            <w:tcW w:w="1560" w:type="dxa"/>
            <w:tcBorders>
              <w:top w:val="single" w:sz="8" w:space="0" w:color="000000"/>
              <w:bottom w:val="single" w:sz="8" w:space="0" w:color="000000"/>
            </w:tcBorders>
          </w:tcPr>
          <w:p w:rsidR="00F95E87" w:rsidRPr="00750564" w:rsidRDefault="00F95E87" w:rsidP="00F508A5">
            <w:pPr>
              <w:tabs>
                <w:tab w:val="right" w:pos="7434"/>
              </w:tabs>
              <w:spacing w:before="60" w:after="60"/>
              <w:rPr>
                <w:b/>
                <w:iCs/>
                <w:szCs w:val="24"/>
              </w:rPr>
            </w:pPr>
            <w:bookmarkStart w:id="209" w:name="_Toc101929323"/>
            <w:r>
              <w:rPr>
                <w:b/>
                <w:iCs/>
                <w:szCs w:val="24"/>
              </w:rPr>
              <w:t>ITB  43</w:t>
            </w:r>
          </w:p>
        </w:tc>
        <w:tc>
          <w:tcPr>
            <w:tcW w:w="7938" w:type="dxa"/>
            <w:tcBorders>
              <w:top w:val="single" w:sz="8" w:space="0" w:color="000000"/>
              <w:bottom w:val="single" w:sz="8" w:space="0" w:color="000000"/>
            </w:tcBorders>
          </w:tcPr>
          <w:p w:rsidR="00F95E87" w:rsidRPr="00421F22" w:rsidRDefault="00F95E87" w:rsidP="003C2AC5">
            <w:pPr>
              <w:tabs>
                <w:tab w:val="right" w:pos="7254"/>
              </w:tabs>
              <w:spacing w:before="120" w:afterLines="50" w:after="120"/>
              <w:rPr>
                <w:i/>
                <w:szCs w:val="24"/>
              </w:rPr>
            </w:pPr>
            <w:r w:rsidRPr="00421F22">
              <w:rPr>
                <w:i/>
                <w:szCs w:val="24"/>
              </w:rPr>
              <w:t>Add new Clause 43 as follows:</w:t>
            </w:r>
          </w:p>
          <w:p w:rsidR="00F95E87" w:rsidRPr="00421F22" w:rsidRDefault="00F95E87" w:rsidP="003C2AC5">
            <w:pPr>
              <w:tabs>
                <w:tab w:val="right" w:pos="7254"/>
              </w:tabs>
              <w:spacing w:before="120" w:afterLines="50" w:after="120"/>
              <w:rPr>
                <w:szCs w:val="24"/>
              </w:rPr>
            </w:pPr>
            <w:r w:rsidRPr="00421F22">
              <w:rPr>
                <w:szCs w:val="24"/>
              </w:rPr>
              <w:t>“</w:t>
            </w:r>
            <w:r w:rsidRPr="00421F22">
              <w:rPr>
                <w:b/>
                <w:szCs w:val="24"/>
              </w:rPr>
              <w:t>Guarantees and Securities issued by Foreign Banks</w:t>
            </w:r>
            <w:r w:rsidRPr="00421F22">
              <w:rPr>
                <w:szCs w:val="24"/>
              </w:rPr>
              <w:t>”</w:t>
            </w:r>
          </w:p>
          <w:p w:rsidR="00F95E87" w:rsidRPr="00421F22" w:rsidRDefault="00F95E87" w:rsidP="003C2AC5">
            <w:pPr>
              <w:tabs>
                <w:tab w:val="right" w:pos="7254"/>
              </w:tabs>
              <w:spacing w:before="120" w:afterLines="50" w:after="120"/>
              <w:rPr>
                <w:szCs w:val="24"/>
              </w:rPr>
            </w:pPr>
            <w:r w:rsidRPr="00421F22">
              <w:rPr>
                <w:szCs w:val="24"/>
                <w:lang w:eastAsia="ja-JP"/>
              </w:rPr>
              <w:t>All the Guarantees and Securities like Bid Security, Performance Security, Advance Payment Guarantee, Retention Money Guarantee</w:t>
            </w:r>
            <w:r w:rsidR="001E4E51" w:rsidRPr="00421F22">
              <w:rPr>
                <w:szCs w:val="24"/>
                <w:lang w:eastAsia="ja-JP"/>
              </w:rPr>
              <w:t>,</w:t>
            </w:r>
            <w:r w:rsidRPr="00421F22">
              <w:rPr>
                <w:szCs w:val="24"/>
                <w:lang w:eastAsia="ja-JP"/>
              </w:rPr>
              <w:t xml:space="preserve"> etc</w:t>
            </w:r>
            <w:r w:rsidR="001E4E51" w:rsidRPr="00421F22">
              <w:rPr>
                <w:szCs w:val="24"/>
                <w:lang w:eastAsia="ja-JP"/>
              </w:rPr>
              <w:t>.</w:t>
            </w:r>
            <w:r w:rsidRPr="00421F22">
              <w:rPr>
                <w:szCs w:val="24"/>
                <w:lang w:eastAsia="ja-JP"/>
              </w:rPr>
              <w:t xml:space="preserve"> that are issued by a foreign bank shall be counter guaranteed by a </w:t>
            </w:r>
            <w:r w:rsidR="00421F22">
              <w:rPr>
                <w:szCs w:val="24"/>
                <w:lang w:eastAsia="ja-JP"/>
              </w:rPr>
              <w:t>“</w:t>
            </w:r>
            <w:r w:rsidRPr="00421F22">
              <w:rPr>
                <w:szCs w:val="24"/>
                <w:lang w:eastAsia="ja-JP"/>
              </w:rPr>
              <w:t>A</w:t>
            </w:r>
            <w:r w:rsidR="00421F22">
              <w:rPr>
                <w:szCs w:val="24"/>
                <w:lang w:eastAsia="ja-JP"/>
              </w:rPr>
              <w:t>”</w:t>
            </w:r>
            <w:r w:rsidRPr="00421F22">
              <w:rPr>
                <w:szCs w:val="24"/>
                <w:lang w:eastAsia="ja-JP"/>
              </w:rPr>
              <w:t xml:space="preserve"> </w:t>
            </w:r>
            <w:r w:rsidR="0024648B">
              <w:rPr>
                <w:szCs w:val="24"/>
                <w:lang w:eastAsia="ja-JP"/>
              </w:rPr>
              <w:t>C</w:t>
            </w:r>
            <w:r w:rsidR="0024648B" w:rsidRPr="00421F22">
              <w:rPr>
                <w:szCs w:val="24"/>
                <w:lang w:eastAsia="ja-JP"/>
              </w:rPr>
              <w:t xml:space="preserve">lass </w:t>
            </w:r>
            <w:r w:rsidRPr="00421F22">
              <w:rPr>
                <w:szCs w:val="24"/>
                <w:lang w:eastAsia="ja-JP"/>
              </w:rPr>
              <w:t>commercial bank established in Nepal.</w:t>
            </w:r>
          </w:p>
        </w:tc>
      </w:tr>
    </w:tbl>
    <w:p w:rsidR="00180CCC" w:rsidRPr="00750564" w:rsidRDefault="00180CCC" w:rsidP="00AE590B">
      <w:pPr>
        <w:pStyle w:val="afc"/>
        <w:outlineLvl w:val="1"/>
        <w:rPr>
          <w:rFonts w:ascii="Times New Roman" w:eastAsia="ＭＳ 明朝" w:hAnsi="Times New Roman"/>
          <w:b/>
          <w:sz w:val="36"/>
          <w:szCs w:val="20"/>
          <w:lang w:eastAsia="ja-JP"/>
        </w:rPr>
        <w:sectPr w:rsidR="00180CCC" w:rsidRPr="00750564" w:rsidSect="0084507C">
          <w:headerReference w:type="even" r:id="rId19"/>
          <w:headerReference w:type="default" r:id="rId20"/>
          <w:headerReference w:type="first" r:id="rId21"/>
          <w:footnotePr>
            <w:numRestart w:val="eachPage"/>
          </w:footnotePr>
          <w:pgSz w:w="11907" w:h="16839" w:code="9"/>
          <w:pgMar w:top="851" w:right="851" w:bottom="851" w:left="1531" w:header="567" w:footer="170" w:gutter="0"/>
          <w:cols w:space="720"/>
          <w:docGrid w:linePitch="326"/>
        </w:sectPr>
      </w:pPr>
    </w:p>
    <w:p w:rsidR="00DA26DE" w:rsidRPr="0073373B" w:rsidRDefault="00DA26DE" w:rsidP="00DC10C3">
      <w:pPr>
        <w:pStyle w:val="Text1"/>
      </w:pPr>
      <w:bookmarkStart w:id="210" w:name="_Toc416353014"/>
      <w:bookmarkStart w:id="211" w:name="_Toc416353392"/>
      <w:bookmarkStart w:id="212" w:name="_Toc416356405"/>
      <w:bookmarkStart w:id="213" w:name="_Toc416513927"/>
      <w:bookmarkStart w:id="214" w:name="_Toc416694739"/>
      <w:bookmarkEnd w:id="209"/>
    </w:p>
    <w:p w:rsidR="00180CCC" w:rsidRDefault="00C922FE" w:rsidP="00414243">
      <w:pPr>
        <w:pStyle w:val="3"/>
        <w:rPr>
          <w:b w:val="0"/>
          <w:sz w:val="44"/>
          <w:szCs w:val="44"/>
          <w:lang w:val="en-GB"/>
        </w:rPr>
      </w:pPr>
      <w:bookmarkStart w:id="215" w:name="_Toc485140247"/>
      <w:bookmarkStart w:id="216" w:name="_Toc496144035"/>
      <w:bookmarkStart w:id="217" w:name="_Toc506976249"/>
      <w:bookmarkStart w:id="218" w:name="_Toc506977405"/>
      <w:r w:rsidRPr="00EF610E">
        <w:rPr>
          <w:b w:val="0"/>
          <w:sz w:val="44"/>
          <w:szCs w:val="44"/>
          <w:lang w:val="en-GB"/>
        </w:rPr>
        <w:t>Section III</w:t>
      </w:r>
      <w:r w:rsidR="00EF610E" w:rsidRPr="00EF610E">
        <w:rPr>
          <w:b w:val="0"/>
          <w:sz w:val="44"/>
          <w:szCs w:val="44"/>
          <w:lang w:val="en-GB"/>
        </w:rPr>
        <w:t>:</w:t>
      </w:r>
      <w:r w:rsidRPr="00EF610E">
        <w:rPr>
          <w:b w:val="0"/>
          <w:sz w:val="44"/>
          <w:szCs w:val="44"/>
          <w:lang w:val="en-GB" w:eastAsia="ja-JP"/>
        </w:rPr>
        <w:tab/>
      </w:r>
      <w:r w:rsidRPr="00EF610E">
        <w:rPr>
          <w:b w:val="0"/>
          <w:sz w:val="44"/>
          <w:szCs w:val="44"/>
          <w:lang w:val="en-GB"/>
        </w:rPr>
        <w:t>Evaluation and Qualification Criteria</w:t>
      </w:r>
      <w:bookmarkEnd w:id="210"/>
      <w:bookmarkEnd w:id="211"/>
      <w:bookmarkEnd w:id="212"/>
      <w:bookmarkEnd w:id="213"/>
      <w:bookmarkEnd w:id="214"/>
      <w:bookmarkEnd w:id="215"/>
      <w:bookmarkEnd w:id="216"/>
      <w:r w:rsidR="00414243">
        <w:rPr>
          <w:b w:val="0"/>
          <w:sz w:val="44"/>
          <w:szCs w:val="44"/>
          <w:lang w:val="en-GB"/>
        </w:rPr>
        <w:t xml:space="preserve"> (EQC)</w:t>
      </w:r>
      <w:bookmarkEnd w:id="217"/>
      <w:bookmarkEnd w:id="218"/>
    </w:p>
    <w:p w:rsidR="00414243" w:rsidRPr="00414243" w:rsidRDefault="00414243" w:rsidP="00414243"/>
    <w:p w:rsidR="0052728F" w:rsidRPr="00750564" w:rsidRDefault="0052728F" w:rsidP="00AE590B">
      <w:pPr>
        <w:pStyle w:val="14"/>
        <w:numPr>
          <w:ilvl w:val="0"/>
          <w:numId w:val="8"/>
        </w:numPr>
        <w:jc w:val="left"/>
        <w:outlineLvl w:val="3"/>
        <w:rPr>
          <w:b/>
          <w:sz w:val="28"/>
          <w:lang w:eastAsia="ja-JP"/>
        </w:rPr>
      </w:pPr>
      <w:bookmarkStart w:id="219" w:name="_Toc416340557"/>
      <w:bookmarkStart w:id="220" w:name="_Toc416353015"/>
      <w:bookmarkStart w:id="221" w:name="_Toc416353393"/>
      <w:bookmarkStart w:id="222" w:name="_Toc416356406"/>
      <w:r w:rsidRPr="00750564">
        <w:rPr>
          <w:b/>
          <w:sz w:val="28"/>
        </w:rPr>
        <w:t>Evaluation</w:t>
      </w:r>
      <w:bookmarkEnd w:id="219"/>
      <w:bookmarkEnd w:id="220"/>
      <w:bookmarkEnd w:id="221"/>
      <w:bookmarkEnd w:id="222"/>
    </w:p>
    <w:p w:rsidR="0052728F" w:rsidRPr="00750564" w:rsidRDefault="0052728F" w:rsidP="00AE590B">
      <w:pPr>
        <w:pStyle w:val="14"/>
        <w:ind w:left="0"/>
        <w:jc w:val="left"/>
        <w:outlineLvl w:val="3"/>
        <w:rPr>
          <w:b/>
          <w:sz w:val="28"/>
          <w:lang w:eastAsia="ja-JP"/>
        </w:rPr>
      </w:pPr>
    </w:p>
    <w:p w:rsidR="0052728F" w:rsidRPr="00750564" w:rsidRDefault="0052728F" w:rsidP="00AE590B">
      <w:pPr>
        <w:pStyle w:val="14"/>
        <w:numPr>
          <w:ilvl w:val="1"/>
          <w:numId w:val="8"/>
        </w:numPr>
        <w:jc w:val="left"/>
        <w:outlineLvl w:val="4"/>
        <w:rPr>
          <w:b/>
          <w:szCs w:val="24"/>
          <w:lang w:eastAsia="ja-JP"/>
        </w:rPr>
      </w:pPr>
      <w:bookmarkStart w:id="223" w:name="_Toc416353394"/>
      <w:bookmarkStart w:id="224" w:name="_Toc416356407"/>
      <w:r w:rsidRPr="00750564">
        <w:rPr>
          <w:b/>
          <w:szCs w:val="24"/>
          <w:lang w:eastAsia="ja-JP"/>
        </w:rPr>
        <w:t>Evaluation of Technical Bids</w:t>
      </w:r>
      <w:bookmarkEnd w:id="223"/>
      <w:bookmarkEnd w:id="224"/>
    </w:p>
    <w:p w:rsidR="0052728F" w:rsidRPr="00750564" w:rsidRDefault="0052728F" w:rsidP="00AE590B">
      <w:pPr>
        <w:ind w:left="720" w:hanging="720"/>
        <w:jc w:val="left"/>
        <w:outlineLvl w:val="4"/>
        <w:rPr>
          <w:b/>
          <w:bCs/>
          <w:lang w:eastAsia="ja-JP"/>
        </w:rPr>
      </w:pPr>
    </w:p>
    <w:p w:rsidR="0052728F" w:rsidRPr="00750564" w:rsidRDefault="0052728F" w:rsidP="003C2AC5">
      <w:pPr>
        <w:numPr>
          <w:ilvl w:val="2"/>
          <w:numId w:val="8"/>
        </w:numPr>
        <w:spacing w:afterLines="50" w:after="120"/>
        <w:ind w:left="1259"/>
        <w:jc w:val="left"/>
        <w:outlineLvl w:val="4"/>
        <w:rPr>
          <w:b/>
          <w:bCs/>
          <w:lang w:eastAsia="ja-JP"/>
        </w:rPr>
      </w:pPr>
      <w:bookmarkStart w:id="225" w:name="_Toc416353395"/>
      <w:bookmarkStart w:id="226" w:name="_Toc416356408"/>
      <w:r w:rsidRPr="00750564">
        <w:rPr>
          <w:b/>
          <w:bCs/>
          <w:lang w:eastAsia="ja-JP"/>
        </w:rPr>
        <w:t>Assessment of adequacy of Technical Proposal with Requirements</w:t>
      </w:r>
      <w:bookmarkEnd w:id="225"/>
      <w:bookmarkEnd w:id="226"/>
    </w:p>
    <w:p w:rsidR="00642823" w:rsidRPr="00421F22" w:rsidRDefault="00642823" w:rsidP="00AE590B">
      <w:pPr>
        <w:widowControl w:val="0"/>
        <w:ind w:left="720"/>
        <w:outlineLvl w:val="4"/>
        <w:rPr>
          <w:szCs w:val="24"/>
        </w:rPr>
      </w:pPr>
      <w:bookmarkStart w:id="227" w:name="_Toc416353396"/>
      <w:bookmarkStart w:id="228" w:name="_Toc416356409"/>
      <w:r w:rsidRPr="00421F22">
        <w:rPr>
          <w:szCs w:val="24"/>
        </w:rPr>
        <w:t>Evaluation of the bidder’s technical proposal shall address the Employer’s essential concerns and include the assessment of the Bidder’s technical capacity to (i) execute the Works and, as the first tunnel construction project, set a technological standard that will be the model for future tunnel construction projects in Nepal, (ii) recognize the necessity of preventive measures against pneumoconiosis mainly caused by tunnel construction and adopt suitable countermeasures against dust generation and provide the necessary ventilation, (iii) mobilize equipment that satisfy regulatory omission values, (iv) procure tunnel facilities that not only comply to the technical specifications but also have sufficient operational experience, based on the adequacy of the executing organization, method statement, mobilization schedule, safety plan, ventilation and dust countermeasure plan during tunnel construction and proposed personnel, construction equipment and tunnel facilities in accordance with the requirements stipulated in Section VI, Works Requirements.</w:t>
      </w:r>
    </w:p>
    <w:bookmarkEnd w:id="227"/>
    <w:bookmarkEnd w:id="228"/>
    <w:p w:rsidR="00D13670" w:rsidRPr="00421F22" w:rsidRDefault="00D13670" w:rsidP="00AE590B">
      <w:pPr>
        <w:widowControl w:val="0"/>
        <w:ind w:left="720"/>
        <w:outlineLvl w:val="4"/>
        <w:rPr>
          <w:szCs w:val="24"/>
        </w:rPr>
      </w:pPr>
    </w:p>
    <w:p w:rsidR="00744F01" w:rsidRPr="00421F22" w:rsidRDefault="00743C64" w:rsidP="00743C64">
      <w:pPr>
        <w:widowControl w:val="0"/>
        <w:ind w:left="720"/>
        <w:outlineLvl w:val="4"/>
        <w:rPr>
          <w:szCs w:val="24"/>
        </w:rPr>
      </w:pPr>
      <w:r w:rsidRPr="00421F22">
        <w:rPr>
          <w:i/>
          <w:szCs w:val="24"/>
          <w:u w:val="single"/>
        </w:rPr>
        <w:t>Evaluation method</w:t>
      </w:r>
      <w:r w:rsidRPr="00421F22">
        <w:rPr>
          <w:szCs w:val="24"/>
        </w:rPr>
        <w:t xml:space="preserve">: </w:t>
      </w:r>
    </w:p>
    <w:p w:rsidR="005473EE" w:rsidRPr="00421F22" w:rsidRDefault="00744F01" w:rsidP="00421F22">
      <w:pPr>
        <w:widowControl w:val="0"/>
        <w:ind w:left="720"/>
        <w:outlineLvl w:val="4"/>
        <w:rPr>
          <w:szCs w:val="24"/>
        </w:rPr>
      </w:pPr>
      <w:r w:rsidRPr="00421F22">
        <w:rPr>
          <w:szCs w:val="24"/>
        </w:rPr>
        <w:t xml:space="preserve">Applying the method of evaluation with a scale of 100 points, Bids </w:t>
      </w:r>
      <w:r w:rsidR="005473EE" w:rsidRPr="00421F22">
        <w:rPr>
          <w:szCs w:val="24"/>
        </w:rPr>
        <w:t>qualified as technically responsive are those that:</w:t>
      </w:r>
    </w:p>
    <w:p w:rsidR="005473EE" w:rsidRPr="00421F22" w:rsidRDefault="005473EE" w:rsidP="00421F22">
      <w:pPr>
        <w:pStyle w:val="affc"/>
        <w:numPr>
          <w:ilvl w:val="0"/>
          <w:numId w:val="70"/>
        </w:numPr>
        <w:spacing w:line="240" w:lineRule="auto"/>
        <w:ind w:leftChars="0" w:left="1434" w:hanging="357"/>
        <w:outlineLvl w:val="4"/>
        <w:rPr>
          <w:sz w:val="24"/>
          <w:szCs w:val="24"/>
        </w:rPr>
      </w:pPr>
      <w:r w:rsidRPr="00421F22">
        <w:rPr>
          <w:rFonts w:ascii="Times New Roman" w:hAnsi="Times New Roman"/>
          <w:sz w:val="24"/>
          <w:szCs w:val="24"/>
          <w:lang w:eastAsia="en-US"/>
        </w:rPr>
        <w:t>R</w:t>
      </w:r>
      <w:r w:rsidR="00744F01" w:rsidRPr="00421F22">
        <w:rPr>
          <w:rFonts w:ascii="Times New Roman" w:hAnsi="Times New Roman"/>
          <w:sz w:val="24"/>
          <w:szCs w:val="24"/>
          <w:lang w:eastAsia="en-US"/>
        </w:rPr>
        <w:t xml:space="preserve">eceive a total score equal </w:t>
      </w:r>
      <w:r w:rsidR="00744F01" w:rsidRPr="00421F22">
        <w:rPr>
          <w:rFonts w:ascii="Times New Roman" w:hAnsi="Times New Roman" w:hint="eastAsia"/>
          <w:sz w:val="24"/>
          <w:szCs w:val="24"/>
          <w:lang w:eastAsia="en-US"/>
        </w:rPr>
        <w:t>t</w:t>
      </w:r>
      <w:r w:rsidR="00744F01" w:rsidRPr="00421F22">
        <w:rPr>
          <w:rFonts w:ascii="Times New Roman" w:hAnsi="Times New Roman"/>
          <w:sz w:val="24"/>
          <w:szCs w:val="24"/>
          <w:lang w:eastAsia="en-US"/>
        </w:rPr>
        <w:t>o</w:t>
      </w:r>
      <w:r w:rsidRPr="00421F22">
        <w:rPr>
          <w:rFonts w:ascii="Times New Roman" w:hAnsi="Times New Roman"/>
          <w:sz w:val="24"/>
          <w:szCs w:val="24"/>
          <w:lang w:eastAsia="en-US"/>
        </w:rPr>
        <w:t>,</w:t>
      </w:r>
      <w:r w:rsidR="00744F01" w:rsidRPr="00421F22">
        <w:rPr>
          <w:rFonts w:ascii="Times New Roman" w:hAnsi="Times New Roman"/>
          <w:sz w:val="24"/>
          <w:szCs w:val="24"/>
          <w:lang w:eastAsia="en-US"/>
        </w:rPr>
        <w:t xml:space="preserve"> or more than</w:t>
      </w:r>
      <w:r w:rsidRPr="00421F22">
        <w:rPr>
          <w:rFonts w:ascii="Times New Roman" w:hAnsi="Times New Roman"/>
          <w:sz w:val="24"/>
          <w:szCs w:val="24"/>
          <w:lang w:eastAsia="en-US"/>
        </w:rPr>
        <w:t>,</w:t>
      </w:r>
      <w:r w:rsidR="00744F01" w:rsidRPr="00421F22">
        <w:rPr>
          <w:rFonts w:ascii="Times New Roman" w:hAnsi="Times New Roman"/>
          <w:sz w:val="24"/>
          <w:szCs w:val="24"/>
          <w:lang w:eastAsia="en-US"/>
        </w:rPr>
        <w:t xml:space="preserve"> 70 points </w:t>
      </w:r>
      <w:r w:rsidR="00B915F3" w:rsidRPr="00421F22">
        <w:rPr>
          <w:rFonts w:ascii="Times New Roman" w:hAnsi="Times New Roman"/>
          <w:sz w:val="24"/>
          <w:szCs w:val="24"/>
          <w:lang w:eastAsia="en-US"/>
        </w:rPr>
        <w:t xml:space="preserve">in aggregate </w:t>
      </w:r>
      <w:r w:rsidR="00744F01" w:rsidRPr="00421F22">
        <w:rPr>
          <w:rFonts w:ascii="Times New Roman" w:hAnsi="Times New Roman"/>
          <w:sz w:val="24"/>
          <w:szCs w:val="24"/>
          <w:lang w:eastAsia="en-US"/>
        </w:rPr>
        <w:t xml:space="preserve">on the evaluation of its technical proposal, and </w:t>
      </w:r>
    </w:p>
    <w:p w:rsidR="005473EE" w:rsidRPr="00421F22" w:rsidRDefault="005473EE" w:rsidP="00421F22">
      <w:pPr>
        <w:pStyle w:val="affc"/>
        <w:numPr>
          <w:ilvl w:val="0"/>
          <w:numId w:val="70"/>
        </w:numPr>
        <w:spacing w:line="240" w:lineRule="auto"/>
        <w:ind w:leftChars="0" w:left="1434" w:hanging="357"/>
        <w:outlineLvl w:val="4"/>
        <w:rPr>
          <w:sz w:val="24"/>
          <w:szCs w:val="24"/>
        </w:rPr>
      </w:pPr>
      <w:r w:rsidRPr="00421F22">
        <w:rPr>
          <w:rFonts w:ascii="Times New Roman" w:hAnsi="Times New Roman"/>
          <w:sz w:val="24"/>
          <w:szCs w:val="24"/>
          <w:lang w:eastAsia="en-US"/>
        </w:rPr>
        <w:t>S</w:t>
      </w:r>
      <w:r w:rsidR="00744F01" w:rsidRPr="00421F22">
        <w:rPr>
          <w:rFonts w:ascii="Times New Roman" w:hAnsi="Times New Roman"/>
          <w:sz w:val="24"/>
          <w:szCs w:val="24"/>
          <w:lang w:eastAsia="en-US"/>
        </w:rPr>
        <w:t xml:space="preserve">atisfy </w:t>
      </w:r>
      <w:r w:rsidRPr="00421F22">
        <w:rPr>
          <w:rFonts w:ascii="Times New Roman" w:hAnsi="Times New Roman"/>
          <w:sz w:val="24"/>
          <w:szCs w:val="24"/>
          <w:lang w:eastAsia="en-US"/>
        </w:rPr>
        <w:t xml:space="preserve">the </w:t>
      </w:r>
      <w:r w:rsidR="00D45DEA">
        <w:rPr>
          <w:rFonts w:ascii="Times New Roman" w:hAnsi="Times New Roman"/>
          <w:sz w:val="24"/>
          <w:szCs w:val="24"/>
          <w:lang w:eastAsia="en-US"/>
        </w:rPr>
        <w:t xml:space="preserve">requirements </w:t>
      </w:r>
      <w:r w:rsidR="00744F01" w:rsidRPr="00421F22">
        <w:rPr>
          <w:rFonts w:ascii="Times New Roman" w:hAnsi="Times New Roman"/>
          <w:sz w:val="24"/>
          <w:szCs w:val="24"/>
          <w:lang w:eastAsia="en-US"/>
        </w:rPr>
        <w:t>per each evalu</w:t>
      </w:r>
      <w:r w:rsidRPr="00421F22">
        <w:rPr>
          <w:rFonts w:ascii="Times New Roman" w:hAnsi="Times New Roman"/>
          <w:sz w:val="24"/>
          <w:szCs w:val="24"/>
          <w:lang w:eastAsia="en-US"/>
        </w:rPr>
        <w:t>ation item (No.1 to No.9)</w:t>
      </w:r>
      <w:r w:rsidR="00744F01" w:rsidRPr="00421F22">
        <w:rPr>
          <w:rFonts w:ascii="Times New Roman" w:hAnsi="Times New Roman"/>
          <w:sz w:val="24"/>
          <w:szCs w:val="24"/>
          <w:lang w:eastAsia="en-US"/>
        </w:rPr>
        <w:t>.</w:t>
      </w:r>
    </w:p>
    <w:p w:rsidR="00743C64" w:rsidRPr="00421F22" w:rsidRDefault="00744F01" w:rsidP="00743C64">
      <w:pPr>
        <w:widowControl w:val="0"/>
        <w:ind w:left="720"/>
        <w:outlineLvl w:val="4"/>
        <w:rPr>
          <w:szCs w:val="24"/>
        </w:rPr>
      </w:pPr>
      <w:r w:rsidRPr="00421F22">
        <w:rPr>
          <w:szCs w:val="24"/>
        </w:rPr>
        <w:t>But those Bids that receive a total score less than 70 points and/or do not satisfy the requirements of one (any) of the nine (9) evaluation items</w:t>
      </w:r>
      <w:r w:rsidR="00C327AF">
        <w:rPr>
          <w:strike/>
          <w:szCs w:val="24"/>
        </w:rPr>
        <w:t xml:space="preserve"> </w:t>
      </w:r>
      <w:r w:rsidRPr="00421F22">
        <w:rPr>
          <w:szCs w:val="24"/>
        </w:rPr>
        <w:t>shall fail and consequently be disqualified.</w:t>
      </w:r>
    </w:p>
    <w:p w:rsidR="00743C64" w:rsidRPr="001039DC" w:rsidRDefault="00743C64" w:rsidP="00743C64">
      <w:pPr>
        <w:widowControl w:val="0"/>
        <w:ind w:left="720"/>
        <w:outlineLvl w:val="4"/>
        <w:rPr>
          <w:szCs w:val="24"/>
        </w:rPr>
      </w:pPr>
    </w:p>
    <w:tbl>
      <w:tblPr>
        <w:tblStyle w:val="aff5"/>
        <w:tblW w:w="0" w:type="auto"/>
        <w:tblInd w:w="1555" w:type="dxa"/>
        <w:tblLook w:val="04A0" w:firstRow="1" w:lastRow="0" w:firstColumn="1" w:lastColumn="0" w:noHBand="0" w:noVBand="1"/>
      </w:tblPr>
      <w:tblGrid>
        <w:gridCol w:w="708"/>
        <w:gridCol w:w="4962"/>
        <w:gridCol w:w="1984"/>
      </w:tblGrid>
      <w:tr w:rsidR="00743C64" w:rsidTr="00F5088D">
        <w:tc>
          <w:tcPr>
            <w:tcW w:w="708" w:type="dxa"/>
            <w:shd w:val="clear" w:color="auto" w:fill="B6DDE8" w:themeFill="accent5" w:themeFillTint="66"/>
          </w:tcPr>
          <w:p w:rsidR="00743C64" w:rsidRPr="0045640F" w:rsidRDefault="00743C64" w:rsidP="00743C64">
            <w:pPr>
              <w:widowControl w:val="0"/>
              <w:jc w:val="center"/>
              <w:outlineLvl w:val="4"/>
              <w:rPr>
                <w:b/>
                <w:szCs w:val="24"/>
              </w:rPr>
            </w:pPr>
            <w:r w:rsidRPr="0045640F">
              <w:rPr>
                <w:b/>
                <w:szCs w:val="24"/>
              </w:rPr>
              <w:t>No.</w:t>
            </w:r>
          </w:p>
        </w:tc>
        <w:tc>
          <w:tcPr>
            <w:tcW w:w="4962" w:type="dxa"/>
            <w:shd w:val="clear" w:color="auto" w:fill="B6DDE8" w:themeFill="accent5" w:themeFillTint="66"/>
          </w:tcPr>
          <w:p w:rsidR="00743C64" w:rsidRPr="0045640F" w:rsidRDefault="00743C64" w:rsidP="00743C64">
            <w:pPr>
              <w:widowControl w:val="0"/>
              <w:jc w:val="center"/>
              <w:outlineLvl w:val="4"/>
              <w:rPr>
                <w:b/>
                <w:szCs w:val="24"/>
                <w:lang w:eastAsia="ja-JP"/>
              </w:rPr>
            </w:pPr>
            <w:r w:rsidRPr="0045640F">
              <w:rPr>
                <w:rFonts w:hint="eastAsia"/>
                <w:b/>
                <w:szCs w:val="24"/>
                <w:lang w:eastAsia="ja-JP"/>
              </w:rPr>
              <w:t>Evaluation</w:t>
            </w:r>
            <w:r w:rsidRPr="0045640F">
              <w:rPr>
                <w:b/>
                <w:szCs w:val="24"/>
                <w:lang w:eastAsia="ja-JP"/>
              </w:rPr>
              <w:t xml:space="preserve"> Item</w:t>
            </w:r>
          </w:p>
        </w:tc>
        <w:tc>
          <w:tcPr>
            <w:tcW w:w="1984" w:type="dxa"/>
            <w:shd w:val="clear" w:color="auto" w:fill="B6DDE8" w:themeFill="accent5" w:themeFillTint="66"/>
          </w:tcPr>
          <w:p w:rsidR="00743C64" w:rsidRPr="0045640F" w:rsidRDefault="00743C64" w:rsidP="00743C64">
            <w:pPr>
              <w:widowControl w:val="0"/>
              <w:jc w:val="center"/>
              <w:outlineLvl w:val="4"/>
              <w:rPr>
                <w:b/>
                <w:szCs w:val="24"/>
                <w:lang w:eastAsia="ja-JP"/>
              </w:rPr>
            </w:pPr>
            <w:r w:rsidRPr="0045640F">
              <w:rPr>
                <w:rFonts w:hint="eastAsia"/>
                <w:b/>
                <w:szCs w:val="24"/>
                <w:lang w:eastAsia="ja-JP"/>
              </w:rPr>
              <w:t xml:space="preserve">Maximum </w:t>
            </w:r>
            <w:r w:rsidRPr="0045640F">
              <w:rPr>
                <w:b/>
                <w:szCs w:val="24"/>
                <w:lang w:eastAsia="ja-JP"/>
              </w:rPr>
              <w:t>Point</w:t>
            </w:r>
          </w:p>
        </w:tc>
      </w:tr>
      <w:tr w:rsidR="00743C64" w:rsidTr="00F5088D">
        <w:tc>
          <w:tcPr>
            <w:tcW w:w="708" w:type="dxa"/>
            <w:shd w:val="clear" w:color="auto" w:fill="auto"/>
          </w:tcPr>
          <w:p w:rsidR="00743C64" w:rsidRPr="0045640F" w:rsidRDefault="00743C64" w:rsidP="00743C64">
            <w:pPr>
              <w:widowControl w:val="0"/>
              <w:jc w:val="center"/>
              <w:outlineLvl w:val="4"/>
              <w:rPr>
                <w:szCs w:val="24"/>
                <w:lang w:eastAsia="ja-JP"/>
              </w:rPr>
            </w:pPr>
            <w:r w:rsidRPr="0045640F">
              <w:rPr>
                <w:rFonts w:hint="eastAsia"/>
                <w:szCs w:val="24"/>
                <w:lang w:eastAsia="ja-JP"/>
              </w:rPr>
              <w:t>1</w:t>
            </w:r>
          </w:p>
        </w:tc>
        <w:tc>
          <w:tcPr>
            <w:tcW w:w="4962" w:type="dxa"/>
            <w:shd w:val="clear" w:color="auto" w:fill="auto"/>
          </w:tcPr>
          <w:p w:rsidR="00743C64" w:rsidRPr="008D107B" w:rsidRDefault="00C422D8" w:rsidP="00743C64">
            <w:pPr>
              <w:widowControl w:val="0"/>
              <w:outlineLvl w:val="4"/>
              <w:rPr>
                <w:szCs w:val="24"/>
              </w:rPr>
            </w:pPr>
            <w:r w:rsidRPr="008D107B">
              <w:rPr>
                <w:bCs/>
                <w:szCs w:val="24"/>
              </w:rPr>
              <w:t>Executing</w:t>
            </w:r>
            <w:r w:rsidR="00743C64" w:rsidRPr="008D107B">
              <w:rPr>
                <w:bCs/>
                <w:szCs w:val="24"/>
              </w:rPr>
              <w:t xml:space="preserve"> Organization</w:t>
            </w:r>
          </w:p>
        </w:tc>
        <w:tc>
          <w:tcPr>
            <w:tcW w:w="1984" w:type="dxa"/>
            <w:shd w:val="clear" w:color="auto" w:fill="auto"/>
          </w:tcPr>
          <w:p w:rsidR="00743C64" w:rsidRPr="001C6C16" w:rsidRDefault="00743C64" w:rsidP="00892066">
            <w:pPr>
              <w:widowControl w:val="0"/>
              <w:ind w:rightChars="249" w:right="598"/>
              <w:jc w:val="right"/>
              <w:outlineLvl w:val="4"/>
              <w:rPr>
                <w:szCs w:val="24"/>
                <w:lang w:eastAsia="ja-JP"/>
              </w:rPr>
            </w:pPr>
            <w:r w:rsidRPr="001C6C16">
              <w:rPr>
                <w:szCs w:val="24"/>
                <w:lang w:eastAsia="ja-JP"/>
              </w:rPr>
              <w:t>5.0</w:t>
            </w:r>
          </w:p>
        </w:tc>
      </w:tr>
      <w:tr w:rsidR="00743C64" w:rsidTr="00F5088D">
        <w:tc>
          <w:tcPr>
            <w:tcW w:w="708" w:type="dxa"/>
            <w:shd w:val="clear" w:color="auto" w:fill="auto"/>
          </w:tcPr>
          <w:p w:rsidR="00743C64" w:rsidRPr="0045640F" w:rsidRDefault="00743C64" w:rsidP="00743C64">
            <w:pPr>
              <w:widowControl w:val="0"/>
              <w:jc w:val="center"/>
              <w:outlineLvl w:val="4"/>
              <w:rPr>
                <w:szCs w:val="24"/>
                <w:lang w:eastAsia="ja-JP"/>
              </w:rPr>
            </w:pPr>
            <w:r w:rsidRPr="0045640F">
              <w:rPr>
                <w:rFonts w:hint="eastAsia"/>
                <w:szCs w:val="24"/>
                <w:lang w:eastAsia="ja-JP"/>
              </w:rPr>
              <w:t>2</w:t>
            </w:r>
          </w:p>
        </w:tc>
        <w:tc>
          <w:tcPr>
            <w:tcW w:w="4962" w:type="dxa"/>
            <w:shd w:val="clear" w:color="auto" w:fill="auto"/>
          </w:tcPr>
          <w:p w:rsidR="00743C64" w:rsidRPr="008D107B" w:rsidRDefault="00743C64" w:rsidP="00743C64">
            <w:pPr>
              <w:widowControl w:val="0"/>
              <w:outlineLvl w:val="4"/>
              <w:rPr>
                <w:szCs w:val="24"/>
              </w:rPr>
            </w:pPr>
            <w:r w:rsidRPr="008D107B">
              <w:rPr>
                <w:bCs/>
                <w:szCs w:val="24"/>
              </w:rPr>
              <w:t>Method Statement</w:t>
            </w:r>
          </w:p>
        </w:tc>
        <w:tc>
          <w:tcPr>
            <w:tcW w:w="1984" w:type="dxa"/>
            <w:shd w:val="clear" w:color="auto" w:fill="auto"/>
          </w:tcPr>
          <w:p w:rsidR="00743C64" w:rsidRPr="001C6C16" w:rsidRDefault="00FC031E" w:rsidP="00892066">
            <w:pPr>
              <w:widowControl w:val="0"/>
              <w:ind w:rightChars="249" w:right="598"/>
              <w:jc w:val="right"/>
              <w:outlineLvl w:val="4"/>
              <w:rPr>
                <w:szCs w:val="24"/>
                <w:lang w:eastAsia="ja-JP"/>
              </w:rPr>
            </w:pPr>
            <w:r w:rsidRPr="001C6C16">
              <w:rPr>
                <w:szCs w:val="24"/>
                <w:lang w:eastAsia="ja-JP"/>
              </w:rPr>
              <w:t>20</w:t>
            </w:r>
            <w:r w:rsidR="00743C64" w:rsidRPr="001C6C16">
              <w:rPr>
                <w:szCs w:val="24"/>
                <w:lang w:eastAsia="ja-JP"/>
              </w:rPr>
              <w:t>.0</w:t>
            </w:r>
          </w:p>
        </w:tc>
      </w:tr>
      <w:tr w:rsidR="00743C64" w:rsidTr="00F5088D">
        <w:tc>
          <w:tcPr>
            <w:tcW w:w="708" w:type="dxa"/>
            <w:shd w:val="clear" w:color="auto" w:fill="auto"/>
          </w:tcPr>
          <w:p w:rsidR="00743C64" w:rsidRPr="0045640F" w:rsidRDefault="00743C64" w:rsidP="00743C64">
            <w:pPr>
              <w:widowControl w:val="0"/>
              <w:jc w:val="center"/>
              <w:outlineLvl w:val="4"/>
              <w:rPr>
                <w:szCs w:val="24"/>
                <w:lang w:eastAsia="ja-JP"/>
              </w:rPr>
            </w:pPr>
            <w:r w:rsidRPr="0045640F">
              <w:rPr>
                <w:rFonts w:hint="eastAsia"/>
                <w:szCs w:val="24"/>
                <w:lang w:eastAsia="ja-JP"/>
              </w:rPr>
              <w:t>3</w:t>
            </w:r>
          </w:p>
        </w:tc>
        <w:tc>
          <w:tcPr>
            <w:tcW w:w="4962" w:type="dxa"/>
            <w:shd w:val="clear" w:color="auto" w:fill="auto"/>
          </w:tcPr>
          <w:p w:rsidR="00743C64" w:rsidRPr="008D107B" w:rsidRDefault="00A827BD" w:rsidP="00743C64">
            <w:pPr>
              <w:widowControl w:val="0"/>
              <w:outlineLvl w:val="4"/>
              <w:rPr>
                <w:szCs w:val="24"/>
              </w:rPr>
            </w:pPr>
            <w:r w:rsidRPr="008D107B">
              <w:rPr>
                <w:bCs/>
                <w:szCs w:val="24"/>
              </w:rPr>
              <w:t xml:space="preserve">Construction Programme </w:t>
            </w:r>
          </w:p>
        </w:tc>
        <w:tc>
          <w:tcPr>
            <w:tcW w:w="1984" w:type="dxa"/>
            <w:shd w:val="clear" w:color="auto" w:fill="auto"/>
          </w:tcPr>
          <w:p w:rsidR="00743C64" w:rsidRPr="008D107B" w:rsidRDefault="00743C64" w:rsidP="00892066">
            <w:pPr>
              <w:widowControl w:val="0"/>
              <w:ind w:rightChars="249" w:right="598"/>
              <w:jc w:val="right"/>
              <w:outlineLvl w:val="4"/>
              <w:rPr>
                <w:szCs w:val="24"/>
                <w:lang w:eastAsia="ja-JP"/>
              </w:rPr>
            </w:pPr>
            <w:r w:rsidRPr="00755F76">
              <w:rPr>
                <w:szCs w:val="24"/>
                <w:lang w:eastAsia="ja-JP"/>
              </w:rPr>
              <w:t>5.0</w:t>
            </w:r>
          </w:p>
        </w:tc>
      </w:tr>
      <w:tr w:rsidR="00743C64" w:rsidTr="00F5088D">
        <w:tc>
          <w:tcPr>
            <w:tcW w:w="708" w:type="dxa"/>
            <w:shd w:val="clear" w:color="auto" w:fill="auto"/>
          </w:tcPr>
          <w:p w:rsidR="00743C64" w:rsidRPr="0045640F" w:rsidRDefault="00743C64" w:rsidP="00743C64">
            <w:pPr>
              <w:widowControl w:val="0"/>
              <w:jc w:val="center"/>
              <w:outlineLvl w:val="4"/>
              <w:rPr>
                <w:szCs w:val="24"/>
                <w:lang w:eastAsia="ja-JP"/>
              </w:rPr>
            </w:pPr>
            <w:r w:rsidRPr="0045640F">
              <w:rPr>
                <w:rFonts w:hint="eastAsia"/>
                <w:szCs w:val="24"/>
                <w:lang w:eastAsia="ja-JP"/>
              </w:rPr>
              <w:t>4</w:t>
            </w:r>
          </w:p>
        </w:tc>
        <w:tc>
          <w:tcPr>
            <w:tcW w:w="4962" w:type="dxa"/>
            <w:shd w:val="clear" w:color="auto" w:fill="auto"/>
          </w:tcPr>
          <w:p w:rsidR="00743C64" w:rsidRPr="008D107B" w:rsidRDefault="00A827BD" w:rsidP="00743C64">
            <w:pPr>
              <w:widowControl w:val="0"/>
              <w:outlineLvl w:val="4"/>
              <w:rPr>
                <w:szCs w:val="24"/>
              </w:rPr>
            </w:pPr>
            <w:r w:rsidRPr="008D107B">
              <w:rPr>
                <w:bCs/>
                <w:szCs w:val="24"/>
              </w:rPr>
              <w:t>Mobilization Schedule</w:t>
            </w:r>
          </w:p>
        </w:tc>
        <w:tc>
          <w:tcPr>
            <w:tcW w:w="1984" w:type="dxa"/>
            <w:shd w:val="clear" w:color="auto" w:fill="auto"/>
          </w:tcPr>
          <w:p w:rsidR="00743C64" w:rsidRPr="001C6C16" w:rsidRDefault="00B53A32" w:rsidP="00892066">
            <w:pPr>
              <w:widowControl w:val="0"/>
              <w:ind w:rightChars="249" w:right="598"/>
              <w:jc w:val="right"/>
              <w:outlineLvl w:val="4"/>
              <w:rPr>
                <w:szCs w:val="24"/>
                <w:highlight w:val="cyan"/>
                <w:lang w:eastAsia="ja-JP"/>
              </w:rPr>
            </w:pPr>
            <w:r w:rsidRPr="002F161B">
              <w:rPr>
                <w:szCs w:val="24"/>
                <w:lang w:eastAsia="ja-JP"/>
              </w:rPr>
              <w:t>5</w:t>
            </w:r>
            <w:r w:rsidR="00743C64" w:rsidRPr="002F161B">
              <w:rPr>
                <w:szCs w:val="24"/>
                <w:lang w:eastAsia="ja-JP"/>
              </w:rPr>
              <w:t>.0</w:t>
            </w:r>
          </w:p>
        </w:tc>
      </w:tr>
      <w:tr w:rsidR="00743C64" w:rsidTr="00F5088D">
        <w:tc>
          <w:tcPr>
            <w:tcW w:w="708" w:type="dxa"/>
            <w:shd w:val="clear" w:color="auto" w:fill="auto"/>
          </w:tcPr>
          <w:p w:rsidR="00743C64" w:rsidRPr="0045640F" w:rsidRDefault="00743C64" w:rsidP="00743C64">
            <w:pPr>
              <w:widowControl w:val="0"/>
              <w:jc w:val="center"/>
              <w:outlineLvl w:val="4"/>
              <w:rPr>
                <w:szCs w:val="24"/>
                <w:lang w:eastAsia="ja-JP"/>
              </w:rPr>
            </w:pPr>
            <w:r w:rsidRPr="0045640F">
              <w:rPr>
                <w:rFonts w:hint="eastAsia"/>
                <w:szCs w:val="24"/>
                <w:lang w:eastAsia="ja-JP"/>
              </w:rPr>
              <w:t>5</w:t>
            </w:r>
          </w:p>
        </w:tc>
        <w:tc>
          <w:tcPr>
            <w:tcW w:w="4962" w:type="dxa"/>
            <w:shd w:val="clear" w:color="auto" w:fill="auto"/>
          </w:tcPr>
          <w:p w:rsidR="00743C64" w:rsidRPr="008D107B" w:rsidRDefault="00743C64" w:rsidP="00743C64">
            <w:pPr>
              <w:widowControl w:val="0"/>
              <w:outlineLvl w:val="4"/>
              <w:rPr>
                <w:bCs/>
                <w:szCs w:val="24"/>
              </w:rPr>
            </w:pPr>
            <w:r w:rsidRPr="008D107B">
              <w:rPr>
                <w:bCs/>
                <w:szCs w:val="24"/>
              </w:rPr>
              <w:t>Safety Plan</w:t>
            </w:r>
          </w:p>
        </w:tc>
        <w:tc>
          <w:tcPr>
            <w:tcW w:w="1984" w:type="dxa"/>
            <w:shd w:val="clear" w:color="auto" w:fill="auto"/>
          </w:tcPr>
          <w:p w:rsidR="00743C64" w:rsidRPr="001C6C16" w:rsidRDefault="00742E77" w:rsidP="00892066">
            <w:pPr>
              <w:widowControl w:val="0"/>
              <w:ind w:rightChars="249" w:right="598"/>
              <w:jc w:val="right"/>
              <w:outlineLvl w:val="4"/>
              <w:rPr>
                <w:szCs w:val="24"/>
                <w:highlight w:val="cyan"/>
                <w:lang w:eastAsia="ja-JP"/>
              </w:rPr>
            </w:pPr>
            <w:r w:rsidRPr="009E364D">
              <w:rPr>
                <w:szCs w:val="24"/>
                <w:lang w:eastAsia="ja-JP"/>
              </w:rPr>
              <w:t>5</w:t>
            </w:r>
            <w:r w:rsidR="00743C64" w:rsidRPr="009E364D">
              <w:rPr>
                <w:szCs w:val="24"/>
                <w:lang w:eastAsia="ja-JP"/>
              </w:rPr>
              <w:t>.0</w:t>
            </w:r>
          </w:p>
        </w:tc>
      </w:tr>
      <w:tr w:rsidR="0073373B" w:rsidTr="00F5088D">
        <w:tc>
          <w:tcPr>
            <w:tcW w:w="708" w:type="dxa"/>
            <w:shd w:val="clear" w:color="auto" w:fill="auto"/>
          </w:tcPr>
          <w:p w:rsidR="0073373B" w:rsidRPr="0045640F" w:rsidRDefault="0073373B" w:rsidP="0073373B">
            <w:pPr>
              <w:widowControl w:val="0"/>
              <w:jc w:val="center"/>
              <w:outlineLvl w:val="4"/>
              <w:rPr>
                <w:szCs w:val="24"/>
                <w:lang w:eastAsia="ja-JP"/>
              </w:rPr>
            </w:pPr>
            <w:r w:rsidRPr="0045640F">
              <w:rPr>
                <w:rFonts w:hint="eastAsia"/>
                <w:szCs w:val="24"/>
                <w:lang w:eastAsia="ja-JP"/>
              </w:rPr>
              <w:t>6</w:t>
            </w:r>
          </w:p>
        </w:tc>
        <w:tc>
          <w:tcPr>
            <w:tcW w:w="4962" w:type="dxa"/>
            <w:shd w:val="clear" w:color="auto" w:fill="auto"/>
          </w:tcPr>
          <w:p w:rsidR="0073373B" w:rsidRPr="008D107B" w:rsidRDefault="00FC031E" w:rsidP="0073373B">
            <w:pPr>
              <w:widowControl w:val="0"/>
              <w:outlineLvl w:val="4"/>
              <w:rPr>
                <w:bCs/>
                <w:szCs w:val="24"/>
              </w:rPr>
            </w:pPr>
            <w:r w:rsidRPr="008D107B">
              <w:rPr>
                <w:bCs/>
                <w:szCs w:val="24"/>
              </w:rPr>
              <w:t>Ventilation System and Dust Countermeasure Plan during Tunnel Construction</w:t>
            </w:r>
          </w:p>
        </w:tc>
        <w:tc>
          <w:tcPr>
            <w:tcW w:w="1984" w:type="dxa"/>
            <w:shd w:val="clear" w:color="auto" w:fill="auto"/>
          </w:tcPr>
          <w:p w:rsidR="0073373B" w:rsidRPr="001C6C16" w:rsidRDefault="00FC031E" w:rsidP="00892066">
            <w:pPr>
              <w:widowControl w:val="0"/>
              <w:ind w:rightChars="249" w:right="598"/>
              <w:jc w:val="right"/>
              <w:outlineLvl w:val="4"/>
              <w:rPr>
                <w:szCs w:val="24"/>
                <w:lang w:eastAsia="ja-JP"/>
              </w:rPr>
            </w:pPr>
            <w:r w:rsidRPr="001C6C16">
              <w:rPr>
                <w:szCs w:val="24"/>
                <w:lang w:eastAsia="ja-JP"/>
              </w:rPr>
              <w:t>3</w:t>
            </w:r>
            <w:r w:rsidR="0073373B" w:rsidRPr="001C6C16">
              <w:rPr>
                <w:szCs w:val="24"/>
                <w:lang w:eastAsia="ja-JP"/>
              </w:rPr>
              <w:t>0.0</w:t>
            </w:r>
          </w:p>
        </w:tc>
      </w:tr>
      <w:tr w:rsidR="0073373B" w:rsidTr="00F5088D">
        <w:tc>
          <w:tcPr>
            <w:tcW w:w="708" w:type="dxa"/>
            <w:shd w:val="clear" w:color="auto" w:fill="auto"/>
          </w:tcPr>
          <w:p w:rsidR="0073373B" w:rsidRPr="0045640F" w:rsidRDefault="00742E77" w:rsidP="0073373B">
            <w:pPr>
              <w:widowControl w:val="0"/>
              <w:jc w:val="center"/>
              <w:outlineLvl w:val="4"/>
              <w:rPr>
                <w:szCs w:val="24"/>
                <w:lang w:eastAsia="ja-JP"/>
              </w:rPr>
            </w:pPr>
            <w:r w:rsidRPr="0045640F">
              <w:rPr>
                <w:szCs w:val="24"/>
                <w:lang w:eastAsia="ja-JP"/>
              </w:rPr>
              <w:t>7</w:t>
            </w:r>
          </w:p>
        </w:tc>
        <w:tc>
          <w:tcPr>
            <w:tcW w:w="4962" w:type="dxa"/>
            <w:shd w:val="clear" w:color="auto" w:fill="auto"/>
          </w:tcPr>
          <w:p w:rsidR="0073373B" w:rsidRPr="008D107B" w:rsidRDefault="0073373B" w:rsidP="0073373B">
            <w:pPr>
              <w:widowControl w:val="0"/>
              <w:outlineLvl w:val="4"/>
              <w:rPr>
                <w:bCs/>
                <w:szCs w:val="24"/>
              </w:rPr>
            </w:pPr>
            <w:r w:rsidRPr="008D107B">
              <w:rPr>
                <w:bCs/>
                <w:szCs w:val="24"/>
              </w:rPr>
              <w:t>Personnel</w:t>
            </w:r>
          </w:p>
        </w:tc>
        <w:tc>
          <w:tcPr>
            <w:tcW w:w="1984" w:type="dxa"/>
            <w:shd w:val="clear" w:color="auto" w:fill="auto"/>
          </w:tcPr>
          <w:p w:rsidR="0073373B" w:rsidRPr="001C6C16" w:rsidRDefault="00642823" w:rsidP="00892066">
            <w:pPr>
              <w:widowControl w:val="0"/>
              <w:ind w:rightChars="249" w:right="598"/>
              <w:jc w:val="right"/>
              <w:outlineLvl w:val="4"/>
              <w:rPr>
                <w:szCs w:val="24"/>
                <w:lang w:eastAsia="ja-JP"/>
              </w:rPr>
            </w:pPr>
            <w:r w:rsidRPr="001C6C16">
              <w:rPr>
                <w:rFonts w:hint="eastAsia"/>
                <w:szCs w:val="24"/>
                <w:lang w:eastAsia="ja-JP"/>
              </w:rPr>
              <w:t>1</w:t>
            </w:r>
            <w:r w:rsidRPr="001C6C16">
              <w:rPr>
                <w:szCs w:val="24"/>
                <w:lang w:eastAsia="ja-JP"/>
              </w:rPr>
              <w:t>0</w:t>
            </w:r>
            <w:r w:rsidR="0073373B" w:rsidRPr="001C6C16">
              <w:rPr>
                <w:szCs w:val="24"/>
                <w:lang w:eastAsia="ja-JP"/>
              </w:rPr>
              <w:t>.0</w:t>
            </w:r>
          </w:p>
        </w:tc>
      </w:tr>
      <w:tr w:rsidR="00642823" w:rsidTr="00F5088D">
        <w:tc>
          <w:tcPr>
            <w:tcW w:w="708" w:type="dxa"/>
            <w:shd w:val="clear" w:color="auto" w:fill="auto"/>
          </w:tcPr>
          <w:p w:rsidR="00642823" w:rsidRPr="0045640F" w:rsidRDefault="00642823" w:rsidP="00642823">
            <w:pPr>
              <w:widowControl w:val="0"/>
              <w:jc w:val="center"/>
              <w:outlineLvl w:val="4"/>
              <w:rPr>
                <w:szCs w:val="24"/>
                <w:lang w:eastAsia="ja-JP"/>
              </w:rPr>
            </w:pPr>
            <w:r w:rsidRPr="0045640F">
              <w:rPr>
                <w:szCs w:val="24"/>
                <w:lang w:eastAsia="ja-JP"/>
              </w:rPr>
              <w:t>8</w:t>
            </w:r>
          </w:p>
        </w:tc>
        <w:tc>
          <w:tcPr>
            <w:tcW w:w="4962" w:type="dxa"/>
            <w:shd w:val="clear" w:color="auto" w:fill="auto"/>
          </w:tcPr>
          <w:p w:rsidR="00642823" w:rsidRPr="008D107B" w:rsidRDefault="00642823" w:rsidP="00642823">
            <w:pPr>
              <w:widowControl w:val="0"/>
              <w:outlineLvl w:val="4"/>
              <w:rPr>
                <w:bCs/>
                <w:szCs w:val="24"/>
              </w:rPr>
            </w:pPr>
            <w:r w:rsidRPr="008D107B">
              <w:rPr>
                <w:bCs/>
                <w:szCs w:val="24"/>
              </w:rPr>
              <w:t>Construction Equipment</w:t>
            </w:r>
          </w:p>
        </w:tc>
        <w:tc>
          <w:tcPr>
            <w:tcW w:w="1984" w:type="dxa"/>
            <w:shd w:val="clear" w:color="auto" w:fill="auto"/>
          </w:tcPr>
          <w:p w:rsidR="00642823" w:rsidRPr="001C6C16" w:rsidRDefault="00642823" w:rsidP="00642823">
            <w:pPr>
              <w:widowControl w:val="0"/>
              <w:ind w:rightChars="249" w:right="598"/>
              <w:jc w:val="right"/>
              <w:outlineLvl w:val="4"/>
              <w:rPr>
                <w:szCs w:val="24"/>
                <w:lang w:eastAsia="ja-JP"/>
              </w:rPr>
            </w:pPr>
            <w:r w:rsidRPr="001C6C16">
              <w:rPr>
                <w:rFonts w:hint="eastAsia"/>
                <w:szCs w:val="24"/>
                <w:lang w:eastAsia="ja-JP"/>
              </w:rPr>
              <w:t>1</w:t>
            </w:r>
            <w:r w:rsidRPr="001C6C16">
              <w:rPr>
                <w:szCs w:val="24"/>
                <w:lang w:eastAsia="ja-JP"/>
              </w:rPr>
              <w:t>0.0</w:t>
            </w:r>
          </w:p>
        </w:tc>
      </w:tr>
      <w:tr w:rsidR="00642823" w:rsidTr="00F5088D">
        <w:tc>
          <w:tcPr>
            <w:tcW w:w="708" w:type="dxa"/>
            <w:shd w:val="clear" w:color="auto" w:fill="auto"/>
          </w:tcPr>
          <w:p w:rsidR="00642823" w:rsidRPr="0045640F" w:rsidRDefault="00642823" w:rsidP="00642823">
            <w:pPr>
              <w:widowControl w:val="0"/>
              <w:jc w:val="center"/>
              <w:outlineLvl w:val="4"/>
              <w:rPr>
                <w:szCs w:val="24"/>
                <w:lang w:eastAsia="ja-JP"/>
              </w:rPr>
            </w:pPr>
            <w:r w:rsidRPr="0045640F">
              <w:rPr>
                <w:szCs w:val="24"/>
                <w:lang w:eastAsia="ja-JP"/>
              </w:rPr>
              <w:t>9</w:t>
            </w:r>
          </w:p>
        </w:tc>
        <w:tc>
          <w:tcPr>
            <w:tcW w:w="4962" w:type="dxa"/>
            <w:shd w:val="clear" w:color="auto" w:fill="auto"/>
          </w:tcPr>
          <w:p w:rsidR="00642823" w:rsidRPr="008D107B" w:rsidRDefault="00642823" w:rsidP="00642823">
            <w:pPr>
              <w:widowControl w:val="0"/>
              <w:outlineLvl w:val="4"/>
              <w:rPr>
                <w:bCs/>
                <w:szCs w:val="24"/>
              </w:rPr>
            </w:pPr>
            <w:r w:rsidRPr="008D107B">
              <w:rPr>
                <w:bCs/>
                <w:szCs w:val="24"/>
              </w:rPr>
              <w:t xml:space="preserve">Tunnel Facilities </w:t>
            </w:r>
          </w:p>
        </w:tc>
        <w:tc>
          <w:tcPr>
            <w:tcW w:w="1984" w:type="dxa"/>
            <w:shd w:val="clear" w:color="auto" w:fill="auto"/>
          </w:tcPr>
          <w:p w:rsidR="00642823" w:rsidRPr="001C6C16" w:rsidRDefault="00642823" w:rsidP="00642823">
            <w:pPr>
              <w:widowControl w:val="0"/>
              <w:ind w:rightChars="249" w:right="598"/>
              <w:jc w:val="right"/>
              <w:outlineLvl w:val="4"/>
              <w:rPr>
                <w:szCs w:val="24"/>
                <w:lang w:eastAsia="ja-JP"/>
              </w:rPr>
            </w:pPr>
            <w:r w:rsidRPr="001C6C16">
              <w:rPr>
                <w:rFonts w:hint="eastAsia"/>
                <w:szCs w:val="24"/>
                <w:lang w:eastAsia="ja-JP"/>
              </w:rPr>
              <w:t>1</w:t>
            </w:r>
            <w:r w:rsidRPr="001C6C16">
              <w:rPr>
                <w:szCs w:val="24"/>
                <w:lang w:eastAsia="ja-JP"/>
              </w:rPr>
              <w:t>0.0</w:t>
            </w:r>
          </w:p>
        </w:tc>
      </w:tr>
      <w:tr w:rsidR="0073373B" w:rsidTr="00892066">
        <w:tc>
          <w:tcPr>
            <w:tcW w:w="5670" w:type="dxa"/>
            <w:gridSpan w:val="2"/>
            <w:shd w:val="clear" w:color="auto" w:fill="DBE5F1" w:themeFill="accent1" w:themeFillTint="33"/>
          </w:tcPr>
          <w:p w:rsidR="0073373B" w:rsidRPr="0045640F" w:rsidRDefault="0073373B" w:rsidP="0073373B">
            <w:pPr>
              <w:widowControl w:val="0"/>
              <w:jc w:val="center"/>
              <w:outlineLvl w:val="4"/>
              <w:rPr>
                <w:b/>
                <w:bCs/>
                <w:szCs w:val="24"/>
              </w:rPr>
            </w:pPr>
            <w:r w:rsidRPr="0045640F">
              <w:rPr>
                <w:rFonts w:hint="eastAsia"/>
                <w:b/>
                <w:szCs w:val="24"/>
                <w:lang w:eastAsia="ja-JP"/>
              </w:rPr>
              <w:t>Tota</w:t>
            </w:r>
            <w:r w:rsidRPr="0045640F">
              <w:rPr>
                <w:b/>
                <w:szCs w:val="24"/>
                <w:lang w:eastAsia="ja-JP"/>
              </w:rPr>
              <w:t>l</w:t>
            </w:r>
          </w:p>
        </w:tc>
        <w:tc>
          <w:tcPr>
            <w:tcW w:w="1984" w:type="dxa"/>
            <w:shd w:val="clear" w:color="auto" w:fill="DBE5F1" w:themeFill="accent1" w:themeFillTint="33"/>
          </w:tcPr>
          <w:p w:rsidR="0073373B" w:rsidRPr="0045640F" w:rsidRDefault="0073373B" w:rsidP="00892066">
            <w:pPr>
              <w:widowControl w:val="0"/>
              <w:ind w:rightChars="249" w:right="598"/>
              <w:jc w:val="right"/>
              <w:outlineLvl w:val="4"/>
              <w:rPr>
                <w:szCs w:val="24"/>
                <w:lang w:eastAsia="ja-JP"/>
              </w:rPr>
            </w:pPr>
            <w:r w:rsidRPr="0045640F">
              <w:rPr>
                <w:rFonts w:hint="eastAsia"/>
                <w:szCs w:val="24"/>
                <w:lang w:eastAsia="ja-JP"/>
              </w:rPr>
              <w:t>100.0</w:t>
            </w:r>
          </w:p>
        </w:tc>
      </w:tr>
    </w:tbl>
    <w:p w:rsidR="00614B2B" w:rsidRDefault="00614B2B" w:rsidP="00743C64">
      <w:pPr>
        <w:widowControl w:val="0"/>
        <w:ind w:left="720"/>
        <w:outlineLvl w:val="4"/>
        <w:rPr>
          <w:szCs w:val="24"/>
        </w:rPr>
      </w:pPr>
    </w:p>
    <w:p w:rsidR="00614B2B" w:rsidRDefault="00614B2B">
      <w:pPr>
        <w:jc w:val="left"/>
        <w:rPr>
          <w:szCs w:val="24"/>
        </w:rPr>
      </w:pPr>
      <w:r>
        <w:rPr>
          <w:szCs w:val="24"/>
        </w:rPr>
        <w:br w:type="page"/>
      </w:r>
    </w:p>
    <w:p w:rsidR="00C2029B" w:rsidRPr="00D57355" w:rsidRDefault="00B36568" w:rsidP="003C2AC5">
      <w:pPr>
        <w:numPr>
          <w:ilvl w:val="2"/>
          <w:numId w:val="8"/>
        </w:numPr>
        <w:tabs>
          <w:tab w:val="right" w:leader="dot" w:pos="9498"/>
        </w:tabs>
        <w:spacing w:afterLines="50" w:after="120"/>
        <w:ind w:left="1259"/>
        <w:jc w:val="left"/>
        <w:outlineLvl w:val="4"/>
        <w:rPr>
          <w:b/>
          <w:bCs/>
          <w:lang w:eastAsia="ja-JP"/>
        </w:rPr>
      </w:pPr>
      <w:bookmarkStart w:id="229" w:name="_Toc416353397"/>
      <w:bookmarkStart w:id="230" w:name="_Toc416356410"/>
      <w:r w:rsidRPr="001F5198">
        <w:rPr>
          <w:b/>
          <w:bCs/>
          <w:lang w:eastAsia="ja-JP"/>
        </w:rPr>
        <w:t>Executing</w:t>
      </w:r>
      <w:r w:rsidR="00C2029B" w:rsidRPr="001F5198">
        <w:rPr>
          <w:rFonts w:hint="eastAsia"/>
          <w:b/>
          <w:bCs/>
          <w:lang w:eastAsia="ja-JP"/>
        </w:rPr>
        <w:t xml:space="preserve"> </w:t>
      </w:r>
      <w:r w:rsidR="00C2029B" w:rsidRPr="00D57355">
        <w:rPr>
          <w:b/>
          <w:bCs/>
          <w:lang w:eastAsia="ja-JP"/>
        </w:rPr>
        <w:t>Organization</w:t>
      </w:r>
      <w:r w:rsidR="00B53A32" w:rsidRPr="00D57355">
        <w:rPr>
          <w:b/>
          <w:bCs/>
          <w:lang w:eastAsia="ja-JP"/>
        </w:rPr>
        <w:t>:</w:t>
      </w:r>
      <w:r w:rsidR="00B53A32" w:rsidRPr="00D57355">
        <w:rPr>
          <w:bCs/>
          <w:lang w:eastAsia="ja-JP"/>
        </w:rPr>
        <w:tab/>
      </w:r>
      <w:r w:rsidR="00B53A32" w:rsidRPr="008A134C">
        <w:rPr>
          <w:b/>
          <w:bCs/>
          <w:lang w:eastAsia="ja-JP"/>
        </w:rPr>
        <w:t>(5.0 max. points)</w:t>
      </w:r>
    </w:p>
    <w:p w:rsidR="00C2029B" w:rsidRPr="00EE0732" w:rsidRDefault="00131A6E" w:rsidP="003C2AC5">
      <w:pPr>
        <w:spacing w:afterLines="50" w:after="120"/>
        <w:ind w:left="709"/>
        <w:outlineLvl w:val="4"/>
        <w:rPr>
          <w:lang w:val="en-US" w:eastAsia="ja-JP"/>
        </w:rPr>
      </w:pPr>
      <w:r>
        <w:rPr>
          <w:lang w:val="en-US" w:eastAsia="ja-JP"/>
        </w:rPr>
        <w:t xml:space="preserve">The </w:t>
      </w:r>
      <w:r w:rsidR="00C2029B" w:rsidRPr="00EE0732">
        <w:rPr>
          <w:lang w:val="en-US" w:eastAsia="ja-JP"/>
        </w:rPr>
        <w:t xml:space="preserve">Bidder shall provide two (2) separate organizational charts for the Works as follows: </w:t>
      </w:r>
    </w:p>
    <w:p w:rsidR="00C2029B" w:rsidRPr="00EE0732" w:rsidRDefault="00C2029B" w:rsidP="003C2AC5">
      <w:pPr>
        <w:spacing w:afterLines="50" w:after="120"/>
        <w:ind w:left="709"/>
        <w:outlineLvl w:val="4"/>
        <w:rPr>
          <w:lang w:val="en-US" w:eastAsia="ja-JP"/>
        </w:rPr>
      </w:pPr>
      <w:r w:rsidRPr="000871A5">
        <w:rPr>
          <w:i/>
          <w:u w:val="single"/>
          <w:lang w:val="en-US" w:eastAsia="ja-JP"/>
        </w:rPr>
        <w:t>H</w:t>
      </w:r>
      <w:r w:rsidR="00FA04F1" w:rsidRPr="000871A5">
        <w:rPr>
          <w:i/>
          <w:u w:val="single"/>
          <w:lang w:val="en-US" w:eastAsia="ja-JP"/>
        </w:rPr>
        <w:t>ead Office Organizational Chart</w:t>
      </w:r>
      <w:r w:rsidR="00FA04F1" w:rsidRPr="00421F22">
        <w:rPr>
          <w:lang w:val="en-US" w:eastAsia="ja-JP"/>
        </w:rPr>
        <w:t>:</w:t>
      </w:r>
      <w:r w:rsidR="00BE48F9" w:rsidRPr="00421F22">
        <w:rPr>
          <w:lang w:val="en-US" w:eastAsia="ja-JP"/>
        </w:rPr>
        <w:t xml:space="preserve"> (</w:t>
      </w:r>
      <w:r w:rsidR="00BE48F9" w:rsidRPr="00421F22">
        <w:rPr>
          <w:b/>
          <w:lang w:val="en-US" w:eastAsia="ja-JP"/>
        </w:rPr>
        <w:t>2.0 points</w:t>
      </w:r>
      <w:r w:rsidR="00BE48F9" w:rsidRPr="00421F22">
        <w:rPr>
          <w:lang w:val="en-US" w:eastAsia="ja-JP"/>
        </w:rPr>
        <w:t>)</w:t>
      </w:r>
    </w:p>
    <w:p w:rsidR="00C2029B" w:rsidRPr="00EE0732" w:rsidRDefault="00744F01" w:rsidP="003C2AC5">
      <w:pPr>
        <w:spacing w:afterLines="50" w:after="120"/>
        <w:ind w:left="709"/>
        <w:outlineLvl w:val="4"/>
        <w:rPr>
          <w:lang w:val="en-US" w:eastAsia="ja-JP"/>
        </w:rPr>
      </w:pPr>
      <w:bookmarkStart w:id="231" w:name="_Hlk496194912"/>
      <w:r w:rsidRPr="00744F01">
        <w:rPr>
          <w:lang w:val="en-US" w:eastAsia="ja-JP"/>
        </w:rPr>
        <w:t>One (1) organizational chart shall be provided for the Bidder’s head office indicating the management and staff structure, with responsible personnel/departments described for all aspects of the work. If the Bidder is a joint venture or uses subcontractors, an organizational chart shall be provided for the head office organization of each partner of the joint venture and of each subcontractor.</w:t>
      </w:r>
      <w:r w:rsidR="00C2029B" w:rsidRPr="00EE0732">
        <w:rPr>
          <w:lang w:val="en-US" w:eastAsia="ja-JP"/>
        </w:rPr>
        <w:t xml:space="preserve"> </w:t>
      </w:r>
    </w:p>
    <w:bookmarkEnd w:id="231"/>
    <w:p w:rsidR="00C2029B" w:rsidRPr="00EE0732" w:rsidRDefault="00C2029B" w:rsidP="003C2AC5">
      <w:pPr>
        <w:spacing w:afterLines="50" w:after="120"/>
        <w:ind w:left="709"/>
        <w:jc w:val="left"/>
        <w:outlineLvl w:val="4"/>
        <w:rPr>
          <w:lang w:val="en-US" w:eastAsia="ja-JP"/>
        </w:rPr>
      </w:pPr>
      <w:r w:rsidRPr="000871A5">
        <w:rPr>
          <w:i/>
          <w:u w:val="single"/>
          <w:lang w:val="en-US" w:eastAsia="ja-JP"/>
        </w:rPr>
        <w:t>Site Organizatio</w:t>
      </w:r>
      <w:r w:rsidR="00FA04F1" w:rsidRPr="000871A5">
        <w:rPr>
          <w:i/>
          <w:u w:val="single"/>
          <w:lang w:val="en-US" w:eastAsia="ja-JP"/>
        </w:rPr>
        <w:t>nal Chart</w:t>
      </w:r>
      <w:r w:rsidR="00FA04F1" w:rsidRPr="00421F22">
        <w:rPr>
          <w:lang w:val="en-US" w:eastAsia="ja-JP"/>
        </w:rPr>
        <w:t>:</w:t>
      </w:r>
      <w:r w:rsidR="00BE48F9" w:rsidRPr="00421F22">
        <w:rPr>
          <w:lang w:val="en-US" w:eastAsia="ja-JP"/>
        </w:rPr>
        <w:t xml:space="preserve"> (</w:t>
      </w:r>
      <w:r w:rsidR="00BE48F9" w:rsidRPr="00421F22">
        <w:rPr>
          <w:b/>
          <w:lang w:val="en-US" w:eastAsia="ja-JP"/>
        </w:rPr>
        <w:t>3.0 points</w:t>
      </w:r>
      <w:r w:rsidR="00BE48F9" w:rsidRPr="00421F22">
        <w:rPr>
          <w:lang w:val="en-US" w:eastAsia="ja-JP"/>
        </w:rPr>
        <w:t>)</w:t>
      </w:r>
    </w:p>
    <w:p w:rsidR="00C2029B" w:rsidRDefault="00744F01" w:rsidP="003C2AC5">
      <w:pPr>
        <w:spacing w:afterLines="50" w:after="120"/>
        <w:ind w:left="709"/>
        <w:outlineLvl w:val="4"/>
        <w:rPr>
          <w:color w:val="0070C0"/>
          <w:lang w:val="en-US" w:eastAsia="ja-JP"/>
        </w:rPr>
      </w:pPr>
      <w:bookmarkStart w:id="232" w:name="_Hlk496198781"/>
      <w:r w:rsidRPr="00744F01">
        <w:rPr>
          <w:lang w:val="en-US" w:eastAsia="ja-JP"/>
        </w:rPr>
        <w:t xml:space="preserve">One (1) organizational chart shall be provided for the Bidder’s proposed site organization indicating the proposed structure, staff members, and positions necessary to adequately manage and control the Site and the Works in compliance with the Scope of Works and Specifications </w:t>
      </w:r>
      <w:r w:rsidR="00295380">
        <w:rPr>
          <w:lang w:val="en-US" w:eastAsia="ja-JP"/>
        </w:rPr>
        <w:t>of</w:t>
      </w:r>
      <w:r w:rsidRPr="00744F01">
        <w:rPr>
          <w:lang w:val="en-US" w:eastAsia="ja-JP"/>
        </w:rPr>
        <w:t xml:space="preserve"> Section VI</w:t>
      </w:r>
      <w:r w:rsidR="00C2029B" w:rsidRPr="00B20CFE">
        <w:rPr>
          <w:color w:val="0070C0"/>
          <w:lang w:val="en-US" w:eastAsia="ja-JP"/>
        </w:rPr>
        <w:t>.</w:t>
      </w:r>
      <w:bookmarkEnd w:id="232"/>
    </w:p>
    <w:p w:rsidR="00833540" w:rsidRPr="00EE0732" w:rsidRDefault="00217E93" w:rsidP="003C2AC5">
      <w:pPr>
        <w:spacing w:afterLines="50" w:after="120"/>
        <w:ind w:left="709"/>
        <w:jc w:val="left"/>
        <w:outlineLvl w:val="4"/>
        <w:rPr>
          <w:lang w:val="en-US" w:eastAsia="ja-JP"/>
        </w:rPr>
      </w:pPr>
      <w:r w:rsidRPr="00217E93">
        <w:rPr>
          <w:noProof/>
        </w:rPr>
        <w:drawing>
          <wp:anchor distT="0" distB="0" distL="114300" distR="114300" simplePos="0" relativeHeight="251666944" behindDoc="0" locked="0" layoutInCell="1" allowOverlap="1" wp14:anchorId="752E8894">
            <wp:simplePos x="0" y="0"/>
            <wp:positionH relativeFrom="column">
              <wp:posOffset>842010</wp:posOffset>
            </wp:positionH>
            <wp:positionV relativeFrom="paragraph">
              <wp:posOffset>253365</wp:posOffset>
            </wp:positionV>
            <wp:extent cx="4680000" cy="4626518"/>
            <wp:effectExtent l="0" t="0" r="0" b="0"/>
            <wp:wrapNone/>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4680000" cy="4626518"/>
                    </a:xfrm>
                    <a:prstGeom prst="rect">
                      <a:avLst/>
                    </a:prstGeom>
                  </pic:spPr>
                </pic:pic>
              </a:graphicData>
            </a:graphic>
            <wp14:sizeRelH relativeFrom="margin">
              <wp14:pctWidth>0</wp14:pctWidth>
            </wp14:sizeRelH>
            <wp14:sizeRelV relativeFrom="margin">
              <wp14:pctHeight>0</wp14:pctHeight>
            </wp14:sizeRelV>
          </wp:anchor>
        </w:drawing>
      </w:r>
      <w:r w:rsidR="00833540">
        <w:rPr>
          <w:i/>
          <w:u w:val="single"/>
          <w:lang w:val="en-US" w:eastAsia="ja-JP"/>
        </w:rPr>
        <w:t>Scoring Method</w:t>
      </w:r>
      <w:r w:rsidR="00833540">
        <w:rPr>
          <w:lang w:val="en-US" w:eastAsia="ja-JP"/>
        </w:rPr>
        <w:t>:</w:t>
      </w: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833540" w:rsidRDefault="00833540" w:rsidP="003C2AC5">
      <w:pPr>
        <w:spacing w:afterLines="50" w:after="120"/>
        <w:ind w:left="709"/>
        <w:outlineLvl w:val="4"/>
        <w:rPr>
          <w:color w:val="0070C0"/>
          <w:lang w:val="en-US" w:eastAsia="ja-JP"/>
        </w:rPr>
      </w:pPr>
    </w:p>
    <w:p w:rsidR="003D0F50" w:rsidRDefault="003D0F50" w:rsidP="003C2AC5">
      <w:pPr>
        <w:spacing w:afterLines="50" w:after="120"/>
        <w:ind w:left="709"/>
        <w:outlineLvl w:val="4"/>
        <w:rPr>
          <w:color w:val="0070C0"/>
          <w:lang w:val="en-US" w:eastAsia="ja-JP"/>
        </w:rPr>
      </w:pPr>
    </w:p>
    <w:p w:rsidR="003D0F50" w:rsidRDefault="003D0F50" w:rsidP="003C2AC5">
      <w:pPr>
        <w:spacing w:afterLines="50" w:after="120"/>
        <w:ind w:left="709"/>
        <w:outlineLvl w:val="4"/>
        <w:rPr>
          <w:color w:val="0070C0"/>
          <w:lang w:val="en-US" w:eastAsia="ja-JP"/>
        </w:rPr>
      </w:pPr>
    </w:p>
    <w:p w:rsidR="00614B2B" w:rsidRDefault="00614B2B">
      <w:pPr>
        <w:jc w:val="left"/>
        <w:rPr>
          <w:color w:val="0070C0"/>
          <w:lang w:val="en-US" w:eastAsia="ja-JP"/>
        </w:rPr>
      </w:pPr>
    </w:p>
    <w:p w:rsidR="006E5D06" w:rsidRPr="00421F22" w:rsidRDefault="00B53A32" w:rsidP="003C2AC5">
      <w:pPr>
        <w:numPr>
          <w:ilvl w:val="2"/>
          <w:numId w:val="8"/>
        </w:numPr>
        <w:tabs>
          <w:tab w:val="right" w:leader="dot" w:pos="9498"/>
        </w:tabs>
        <w:spacing w:afterLines="50" w:after="120"/>
        <w:ind w:left="1259"/>
        <w:jc w:val="left"/>
        <w:outlineLvl w:val="4"/>
        <w:rPr>
          <w:b/>
          <w:bCs/>
          <w:lang w:eastAsia="ja-JP"/>
        </w:rPr>
      </w:pPr>
      <w:r w:rsidRPr="00421F22">
        <w:rPr>
          <w:b/>
          <w:bCs/>
          <w:lang w:eastAsia="ja-JP"/>
        </w:rPr>
        <w:t>Method Statement:</w:t>
      </w:r>
      <w:r w:rsidRPr="00421F22">
        <w:rPr>
          <w:bCs/>
          <w:lang w:eastAsia="ja-JP"/>
        </w:rPr>
        <w:tab/>
      </w:r>
      <w:r w:rsidRPr="00421F22">
        <w:rPr>
          <w:b/>
          <w:bCs/>
          <w:lang w:eastAsia="ja-JP"/>
        </w:rPr>
        <w:t>(</w:t>
      </w:r>
      <w:r w:rsidR="00B20CFE" w:rsidRPr="00421F22">
        <w:rPr>
          <w:b/>
          <w:bCs/>
          <w:lang w:eastAsia="ja-JP"/>
        </w:rPr>
        <w:t>20</w:t>
      </w:r>
      <w:r w:rsidRPr="00421F22">
        <w:rPr>
          <w:b/>
          <w:bCs/>
          <w:lang w:eastAsia="ja-JP"/>
        </w:rPr>
        <w:t>.0 max. points)</w:t>
      </w:r>
    </w:p>
    <w:p w:rsidR="00586C7F" w:rsidRPr="00421F22" w:rsidRDefault="00586C7F" w:rsidP="003C2AC5">
      <w:pPr>
        <w:tabs>
          <w:tab w:val="left" w:pos="1134"/>
        </w:tabs>
        <w:spacing w:afterLines="50" w:after="120"/>
        <w:ind w:leftChars="295" w:left="1132" w:hangingChars="176" w:hanging="424"/>
        <w:outlineLvl w:val="4"/>
        <w:rPr>
          <w:lang w:val="en-US" w:eastAsia="ja-JP"/>
        </w:rPr>
      </w:pPr>
      <w:r w:rsidRPr="00421F22">
        <w:rPr>
          <w:b/>
          <w:lang w:val="en-US" w:eastAsia="ja-JP"/>
        </w:rPr>
        <w:t>(i)</w:t>
      </w:r>
      <w:r w:rsidR="003B24E0" w:rsidRPr="00421F22">
        <w:rPr>
          <w:lang w:val="en-US" w:eastAsia="ja-JP"/>
        </w:rPr>
        <w:tab/>
      </w:r>
      <w:r w:rsidR="00131A6E">
        <w:rPr>
          <w:lang w:val="en-US" w:eastAsia="ja-JP"/>
        </w:rPr>
        <w:t xml:space="preserve">The </w:t>
      </w:r>
      <w:r w:rsidRPr="00421F22">
        <w:rPr>
          <w:lang w:val="en-US" w:eastAsia="ja-JP"/>
        </w:rPr>
        <w:t xml:space="preserve">Bidder shall provide a Construction Method Statement in narrative form </w:t>
      </w:r>
      <w:r w:rsidR="00B20CFE" w:rsidRPr="00421F22">
        <w:rPr>
          <w:lang w:val="en-US" w:eastAsia="ja-JP"/>
        </w:rPr>
        <w:t xml:space="preserve">and adequate figures </w:t>
      </w:r>
      <w:r w:rsidRPr="00421F22">
        <w:rPr>
          <w:lang w:val="en-US" w:eastAsia="ja-JP"/>
        </w:rPr>
        <w:t xml:space="preserve">describing the methods by which the Bidder intends to execute, complete, and maintain the Works at least to meet the requirements </w:t>
      </w:r>
      <w:r w:rsidR="00845C60" w:rsidRPr="00421F22">
        <w:rPr>
          <w:lang w:val="en-US" w:eastAsia="ja-JP"/>
        </w:rPr>
        <w:t>established</w:t>
      </w:r>
      <w:r w:rsidRPr="00421F22">
        <w:rPr>
          <w:lang w:val="en-US" w:eastAsia="ja-JP"/>
        </w:rPr>
        <w:t xml:space="preserve"> in </w:t>
      </w:r>
      <w:r w:rsidR="00B53A32" w:rsidRPr="00421F22">
        <w:rPr>
          <w:lang w:val="en-US" w:eastAsia="ja-JP"/>
        </w:rPr>
        <w:t xml:space="preserve">the </w:t>
      </w:r>
      <w:r w:rsidRPr="00421F22">
        <w:rPr>
          <w:lang w:val="en-US" w:eastAsia="ja-JP"/>
        </w:rPr>
        <w:t>Specifications</w:t>
      </w:r>
      <w:r w:rsidR="00B53A32" w:rsidRPr="00421F22">
        <w:rPr>
          <w:lang w:val="en-US" w:eastAsia="ja-JP"/>
        </w:rPr>
        <w:t>,</w:t>
      </w:r>
      <w:r w:rsidRPr="00421F22">
        <w:rPr>
          <w:lang w:val="en-US" w:eastAsia="ja-JP"/>
        </w:rPr>
        <w:t xml:space="preserve"> in particular technical characteristics and circumstances of the works. </w:t>
      </w:r>
    </w:p>
    <w:p w:rsidR="00B20CFE" w:rsidRPr="00421F22" w:rsidRDefault="00586C7F" w:rsidP="003C2AC5">
      <w:pPr>
        <w:tabs>
          <w:tab w:val="left" w:pos="1134"/>
        </w:tabs>
        <w:spacing w:afterLines="50" w:after="120"/>
        <w:ind w:leftChars="295" w:left="1132" w:hangingChars="176" w:hanging="424"/>
        <w:outlineLvl w:val="4"/>
        <w:rPr>
          <w:lang w:val="en-US" w:eastAsia="ja-JP"/>
        </w:rPr>
      </w:pPr>
      <w:r w:rsidRPr="00421F22">
        <w:rPr>
          <w:b/>
          <w:lang w:val="en-US" w:eastAsia="ja-JP"/>
        </w:rPr>
        <w:t>(ii)</w:t>
      </w:r>
      <w:r w:rsidR="003B24E0" w:rsidRPr="00421F22">
        <w:rPr>
          <w:lang w:val="en-US" w:eastAsia="ja-JP"/>
        </w:rPr>
        <w:tab/>
      </w:r>
      <w:r w:rsidR="00B20CFE" w:rsidRPr="00421F22">
        <w:rPr>
          <w:lang w:val="en-US" w:eastAsia="ja-JP"/>
        </w:rPr>
        <w:t>In the Method Statements, the Bidder shall specifically address and fully explain at least the following items.</w:t>
      </w:r>
    </w:p>
    <w:p w:rsidR="00B20CFE" w:rsidRPr="00421F22" w:rsidRDefault="001A2FDC" w:rsidP="003C2AC5">
      <w:pPr>
        <w:spacing w:afterLines="50" w:after="120"/>
        <w:ind w:leftChars="472" w:left="1699" w:hangingChars="235" w:hanging="566"/>
        <w:outlineLvl w:val="4"/>
        <w:rPr>
          <w:b/>
          <w:lang w:val="en-US" w:eastAsia="ja-JP"/>
        </w:rPr>
      </w:pPr>
      <w:r w:rsidRPr="00421F22">
        <w:rPr>
          <w:b/>
          <w:lang w:val="en-US" w:eastAsia="ja-JP"/>
        </w:rPr>
        <w:t>(1)</w:t>
      </w:r>
      <w:r w:rsidRPr="00421F22">
        <w:rPr>
          <w:b/>
          <w:lang w:val="en-US" w:eastAsia="ja-JP"/>
        </w:rPr>
        <w:tab/>
      </w:r>
      <w:r w:rsidR="00B20CFE" w:rsidRPr="00421F22">
        <w:rPr>
          <w:b/>
          <w:lang w:val="en-US" w:eastAsia="ja-JP"/>
        </w:rPr>
        <w:t>General Site Layout Plan:</w:t>
      </w:r>
    </w:p>
    <w:p w:rsidR="001A2FDC"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lang w:val="en-US"/>
        </w:rPr>
      </w:pPr>
      <w:r w:rsidRPr="00421F22">
        <w:rPr>
          <w:rFonts w:ascii="Times New Roman" w:hAnsi="Times New Roman"/>
          <w:sz w:val="24"/>
          <w:szCs w:val="24"/>
          <w:lang w:val="en-US"/>
        </w:rPr>
        <w:t>General layout plans of site management office and accommodation facilities for staff</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General layout plans at west and east portal entrance area</w:t>
      </w:r>
    </w:p>
    <w:p w:rsidR="00B20CFE" w:rsidRPr="00421F22" w:rsidRDefault="001A2FDC" w:rsidP="003C2AC5">
      <w:pPr>
        <w:spacing w:afterLines="50" w:after="120"/>
        <w:ind w:leftChars="472" w:left="1699" w:hangingChars="235" w:hanging="566"/>
        <w:outlineLvl w:val="4"/>
        <w:rPr>
          <w:b/>
          <w:lang w:val="en-US" w:eastAsia="ja-JP"/>
        </w:rPr>
      </w:pPr>
      <w:r w:rsidRPr="00421F22">
        <w:rPr>
          <w:rFonts w:ascii="Segoe UI Symbol" w:hAnsi="Segoe UI Symbol" w:cs="Segoe UI Symbol"/>
          <w:b/>
          <w:lang w:val="en-US" w:eastAsia="ja-JP"/>
        </w:rPr>
        <w:t>(2)</w:t>
      </w:r>
      <w:r w:rsidRPr="00421F22">
        <w:rPr>
          <w:rFonts w:ascii="Segoe UI Symbol" w:hAnsi="Segoe UI Symbol" w:cs="Segoe UI Symbol"/>
          <w:b/>
          <w:lang w:val="en-US" w:eastAsia="ja-JP"/>
        </w:rPr>
        <w:tab/>
      </w:r>
      <w:r w:rsidR="00B20CFE" w:rsidRPr="00421F22">
        <w:rPr>
          <w:b/>
          <w:lang w:val="en-US" w:eastAsia="ja-JP"/>
        </w:rPr>
        <w:t>Procurement Plan:</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Procurement plan for filling material, aggregates, sand and water</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Utilization plan of excavated material from tunnel</w:t>
      </w:r>
    </w:p>
    <w:p w:rsidR="00B20CFE" w:rsidRPr="00421F22" w:rsidRDefault="001A2FDC" w:rsidP="003C2AC5">
      <w:pPr>
        <w:spacing w:afterLines="50" w:after="120"/>
        <w:ind w:leftChars="472" w:left="1699" w:hangingChars="235" w:hanging="566"/>
        <w:outlineLvl w:val="4"/>
        <w:rPr>
          <w:rFonts w:ascii="Segoe UI Symbol" w:hAnsi="Segoe UI Symbol" w:cs="Segoe UI Symbol"/>
          <w:b/>
          <w:lang w:val="en-US" w:eastAsia="ja-JP"/>
        </w:rPr>
      </w:pPr>
      <w:r w:rsidRPr="00421F22">
        <w:rPr>
          <w:b/>
          <w:lang w:val="en-US" w:eastAsia="ja-JP"/>
        </w:rPr>
        <w:t>(3)</w:t>
      </w:r>
      <w:r w:rsidRPr="00421F22">
        <w:rPr>
          <w:b/>
          <w:lang w:val="en-US" w:eastAsia="ja-JP"/>
        </w:rPr>
        <w:tab/>
      </w:r>
      <w:r w:rsidR="00B20CFE" w:rsidRPr="00421F22">
        <w:rPr>
          <w:b/>
          <w:lang w:val="en-US" w:eastAsia="ja-JP"/>
        </w:rPr>
        <w:t>Earth Works</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Plan for temporary access road</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 xml:space="preserve">Utilization plan of excavated material from </w:t>
      </w:r>
      <w:r w:rsidR="00381997">
        <w:rPr>
          <w:rFonts w:ascii="Times New Roman" w:hAnsi="Times New Roman"/>
          <w:sz w:val="24"/>
          <w:szCs w:val="24"/>
          <w:lang w:val="en-US"/>
        </w:rPr>
        <w:t>the “Roadside Service Station”</w:t>
      </w:r>
      <w:r w:rsidRPr="00421F22">
        <w:rPr>
          <w:rFonts w:ascii="Times New Roman" w:hAnsi="Times New Roman"/>
          <w:sz w:val="24"/>
          <w:szCs w:val="24"/>
          <w:lang w:val="en-US"/>
        </w:rPr>
        <w:t xml:space="preserve"> area, east portal area and the section between KM4+650 and 850.</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Utilization plan of excavated top-soil</w:t>
      </w:r>
    </w:p>
    <w:p w:rsidR="00E9462B" w:rsidRPr="00421F22" w:rsidRDefault="00E9462B"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Construction and quality control method for efficient production of aggregates for concretes, base and subbase courses, capping subgrade, road embankment, etc. using tunnel excavated material.</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Construction and quality control method of filling using tunnel excavated material in the disposal area high embankment</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 xml:space="preserve">Construction method considering traffic management for the section between </w:t>
      </w:r>
      <w:r w:rsidR="00B519B8" w:rsidRPr="00421F22">
        <w:rPr>
          <w:rFonts w:ascii="Times New Roman" w:hAnsi="Times New Roman"/>
          <w:sz w:val="24"/>
          <w:szCs w:val="24"/>
          <w:lang w:val="en-US"/>
        </w:rPr>
        <w:br/>
      </w:r>
      <w:r w:rsidRPr="00421F22">
        <w:rPr>
          <w:rFonts w:ascii="Times New Roman" w:hAnsi="Times New Roman"/>
          <w:sz w:val="24"/>
          <w:szCs w:val="24"/>
          <w:lang w:val="en-US"/>
        </w:rPr>
        <w:t>KM-0+</w:t>
      </w:r>
      <w:r w:rsidR="00CA1FCE" w:rsidRPr="00421F22">
        <w:rPr>
          <w:rFonts w:ascii="Times New Roman" w:hAnsi="Times New Roman"/>
          <w:sz w:val="24"/>
          <w:szCs w:val="24"/>
          <w:lang w:val="en-US"/>
        </w:rPr>
        <w:t>240</w:t>
      </w:r>
      <w:r w:rsidRPr="00421F22">
        <w:rPr>
          <w:rFonts w:ascii="Times New Roman" w:hAnsi="Times New Roman"/>
          <w:sz w:val="24"/>
          <w:szCs w:val="24"/>
          <w:lang w:val="en-US"/>
        </w:rPr>
        <w:t xml:space="preserve"> and KM0+2</w:t>
      </w:r>
      <w:r w:rsidR="00CA1FCE" w:rsidRPr="00421F22">
        <w:rPr>
          <w:rFonts w:ascii="Times New Roman" w:hAnsi="Times New Roman"/>
          <w:sz w:val="24"/>
          <w:szCs w:val="24"/>
          <w:lang w:val="en-US"/>
        </w:rPr>
        <w:t>4</w:t>
      </w:r>
      <w:r w:rsidRPr="00421F22">
        <w:rPr>
          <w:rFonts w:ascii="Times New Roman" w:hAnsi="Times New Roman"/>
          <w:sz w:val="24"/>
          <w:szCs w:val="24"/>
          <w:lang w:val="en-US"/>
        </w:rPr>
        <w:t>0</w:t>
      </w:r>
    </w:p>
    <w:p w:rsidR="00B20CFE" w:rsidRPr="00421F22" w:rsidRDefault="001A2FDC" w:rsidP="003C2AC5">
      <w:pPr>
        <w:spacing w:afterLines="50" w:after="120"/>
        <w:ind w:leftChars="472" w:left="1699" w:hangingChars="235" w:hanging="566"/>
        <w:outlineLvl w:val="4"/>
        <w:rPr>
          <w:b/>
          <w:lang w:val="en-US" w:eastAsia="ja-JP"/>
        </w:rPr>
      </w:pPr>
      <w:r w:rsidRPr="00421F22">
        <w:rPr>
          <w:b/>
          <w:lang w:val="en-US" w:eastAsia="ja-JP"/>
        </w:rPr>
        <w:t>(4)</w:t>
      </w:r>
      <w:r w:rsidRPr="00421F22">
        <w:rPr>
          <w:b/>
          <w:lang w:val="en-US" w:eastAsia="ja-JP"/>
        </w:rPr>
        <w:tab/>
      </w:r>
      <w:r w:rsidR="00B20CFE" w:rsidRPr="00421F22">
        <w:rPr>
          <w:b/>
          <w:lang w:val="en-US" w:eastAsia="ja-JP"/>
        </w:rPr>
        <w:t>Tunnel Works</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Ex</w:t>
      </w:r>
      <w:r w:rsidR="0006798E" w:rsidRPr="00421F22">
        <w:rPr>
          <w:rFonts w:ascii="Times New Roman" w:hAnsi="Times New Roman"/>
          <w:sz w:val="24"/>
          <w:szCs w:val="24"/>
          <w:lang w:val="en-US"/>
        </w:rPr>
        <w:t xml:space="preserve">cavation methods for supporting </w:t>
      </w:r>
      <w:r w:rsidRPr="00421F22">
        <w:rPr>
          <w:rFonts w:ascii="Times New Roman" w:hAnsi="Times New Roman"/>
          <w:sz w:val="24"/>
          <w:szCs w:val="24"/>
          <w:lang w:val="en-US"/>
        </w:rPr>
        <w:t>of the main tunnel</w:t>
      </w:r>
      <w:r w:rsidR="0006798E" w:rsidRPr="00421F22">
        <w:rPr>
          <w:rFonts w:ascii="Times New Roman" w:hAnsi="Times New Roman"/>
          <w:sz w:val="24"/>
          <w:szCs w:val="24"/>
          <w:lang w:val="en-US"/>
        </w:rPr>
        <w:t>, at least CI, CII-B, DI-B, and DIII-UAF</w:t>
      </w:r>
      <w:r w:rsidR="00B519B8" w:rsidRPr="00421F22">
        <w:rPr>
          <w:rFonts w:ascii="Times New Roman" w:hAnsi="Times New Roman"/>
          <w:sz w:val="24"/>
          <w:szCs w:val="24"/>
          <w:lang w:val="en-US"/>
        </w:rPr>
        <w:t xml:space="preserve"> defined as shown in the Drawings</w:t>
      </w:r>
      <w:r w:rsidR="0006798E" w:rsidRPr="00421F22">
        <w:rPr>
          <w:rFonts w:ascii="Times New Roman" w:hAnsi="Times New Roman"/>
          <w:sz w:val="24"/>
          <w:szCs w:val="24"/>
          <w:lang w:val="en-US"/>
        </w:rPr>
        <w:t>.</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Excavation methods for supporting of the evacuation tunnel</w:t>
      </w:r>
      <w:r w:rsidR="0006798E" w:rsidRPr="00421F22">
        <w:rPr>
          <w:rFonts w:ascii="Times New Roman" w:hAnsi="Times New Roman"/>
          <w:sz w:val="24"/>
          <w:szCs w:val="24"/>
          <w:lang w:val="en-US"/>
        </w:rPr>
        <w:t>, at least CI-P, CII-P, DIP and DIIIP-A</w:t>
      </w:r>
      <w:r w:rsidR="00B519B8" w:rsidRPr="00421F22">
        <w:rPr>
          <w:rFonts w:ascii="Times New Roman" w:hAnsi="Times New Roman"/>
          <w:sz w:val="24"/>
          <w:szCs w:val="24"/>
          <w:lang w:val="en-US"/>
        </w:rPr>
        <w:t xml:space="preserve"> defined as shown in the Drawings.</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Construction method of the concrete arch lining and invert</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Safety management for blasting</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Temporally facility plan supporting tunnel construction</w:t>
      </w:r>
    </w:p>
    <w:p w:rsidR="00B20CFE" w:rsidRPr="00421F22" w:rsidRDefault="001A2FDC" w:rsidP="003C2AC5">
      <w:pPr>
        <w:spacing w:afterLines="50" w:after="120"/>
        <w:ind w:leftChars="472" w:left="1699" w:hangingChars="235" w:hanging="566"/>
        <w:outlineLvl w:val="4"/>
        <w:rPr>
          <w:rFonts w:ascii="Segoe UI Symbol" w:hAnsi="Segoe UI Symbol" w:cs="Segoe UI Symbol"/>
          <w:b/>
          <w:lang w:val="en-US" w:eastAsia="ja-JP"/>
        </w:rPr>
      </w:pPr>
      <w:r w:rsidRPr="00421F22">
        <w:rPr>
          <w:b/>
          <w:lang w:val="en-US" w:eastAsia="ja-JP"/>
        </w:rPr>
        <w:t>(5)</w:t>
      </w:r>
      <w:r w:rsidRPr="00421F22">
        <w:rPr>
          <w:rFonts w:ascii="Segoe UI Symbol" w:hAnsi="Segoe UI Symbol" w:cs="Segoe UI Symbol"/>
          <w:b/>
          <w:lang w:val="en-US" w:eastAsia="ja-JP"/>
        </w:rPr>
        <w:tab/>
      </w:r>
      <w:r w:rsidR="00B20CFE" w:rsidRPr="00421F22">
        <w:rPr>
          <w:b/>
          <w:lang w:val="en-US" w:eastAsia="ja-JP"/>
        </w:rPr>
        <w:t>Bridge and other Structures Works</w:t>
      </w:r>
    </w:p>
    <w:p w:rsidR="00B20CFE" w:rsidRPr="00421F22" w:rsidRDefault="00B20CFE"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 xml:space="preserve">Construction method considering traffic management for the </w:t>
      </w:r>
      <w:r w:rsidR="00194C94" w:rsidRPr="00421F22">
        <w:rPr>
          <w:rFonts w:ascii="Times New Roman" w:hAnsi="Times New Roman"/>
          <w:sz w:val="24"/>
          <w:szCs w:val="24"/>
          <w:lang w:val="en-US"/>
        </w:rPr>
        <w:t xml:space="preserve">construction of the </w:t>
      </w:r>
      <w:r w:rsidRPr="00421F22">
        <w:rPr>
          <w:rFonts w:ascii="Times New Roman" w:hAnsi="Times New Roman"/>
          <w:sz w:val="24"/>
          <w:szCs w:val="24"/>
          <w:lang w:val="en-US"/>
        </w:rPr>
        <w:t>Flyover Bridge and approach road along Tribhuvan highway at Balambu intersection</w:t>
      </w:r>
    </w:p>
    <w:p w:rsidR="00B20CFE" w:rsidRPr="00421F22" w:rsidRDefault="00194C94" w:rsidP="003C2AC5">
      <w:pPr>
        <w:pStyle w:val="affc"/>
        <w:numPr>
          <w:ilvl w:val="0"/>
          <w:numId w:val="64"/>
        </w:numPr>
        <w:tabs>
          <w:tab w:val="left" w:pos="1134"/>
          <w:tab w:val="left" w:pos="1560"/>
        </w:tabs>
        <w:spacing w:afterLines="50" w:after="120" w:line="240" w:lineRule="auto"/>
        <w:ind w:leftChars="472" w:left="1555" w:hangingChars="176" w:hanging="422"/>
        <w:outlineLvl w:val="4"/>
        <w:rPr>
          <w:rFonts w:ascii="Times New Roman" w:hAnsi="Times New Roman"/>
          <w:sz w:val="24"/>
          <w:szCs w:val="24"/>
          <w:lang w:val="en-US"/>
        </w:rPr>
      </w:pPr>
      <w:r w:rsidRPr="00421F22">
        <w:rPr>
          <w:rFonts w:ascii="Times New Roman" w:hAnsi="Times New Roman"/>
          <w:sz w:val="24"/>
          <w:szCs w:val="24"/>
          <w:lang w:val="en-US"/>
        </w:rPr>
        <w:t xml:space="preserve">Location, capacity, production, </w:t>
      </w:r>
      <w:r w:rsidR="00B20CFE" w:rsidRPr="00421F22">
        <w:rPr>
          <w:rFonts w:ascii="Times New Roman" w:hAnsi="Times New Roman"/>
          <w:sz w:val="24"/>
          <w:szCs w:val="24"/>
          <w:lang w:val="en-US"/>
        </w:rPr>
        <w:t>transportation and placing of concrete</w:t>
      </w:r>
      <w:r w:rsidRPr="00421F22">
        <w:rPr>
          <w:rFonts w:ascii="Times New Roman" w:hAnsi="Times New Roman"/>
          <w:sz w:val="24"/>
          <w:szCs w:val="24"/>
          <w:lang w:val="en-US"/>
        </w:rPr>
        <w:t xml:space="preserve"> including the measures for environment protection.</w:t>
      </w:r>
    </w:p>
    <w:p w:rsidR="00B20CFE" w:rsidRPr="00421F22" w:rsidRDefault="001A2FDC" w:rsidP="003C2AC5">
      <w:pPr>
        <w:spacing w:afterLines="50" w:after="120"/>
        <w:ind w:leftChars="472" w:left="1699" w:hangingChars="235" w:hanging="566"/>
        <w:outlineLvl w:val="4"/>
        <w:rPr>
          <w:b/>
          <w:lang w:val="en-US" w:eastAsia="ja-JP"/>
        </w:rPr>
      </w:pPr>
      <w:r w:rsidRPr="00421F22">
        <w:rPr>
          <w:b/>
          <w:lang w:val="en-US" w:eastAsia="ja-JP"/>
        </w:rPr>
        <w:t>(6)</w:t>
      </w:r>
      <w:r w:rsidRPr="00421F22">
        <w:rPr>
          <w:b/>
          <w:lang w:val="en-US" w:eastAsia="ja-JP"/>
        </w:rPr>
        <w:tab/>
      </w:r>
      <w:r w:rsidR="00B20CFE" w:rsidRPr="00421F22">
        <w:rPr>
          <w:b/>
          <w:lang w:val="en-US" w:eastAsia="ja-JP"/>
        </w:rPr>
        <w:t>Pavement Works</w:t>
      </w:r>
    </w:p>
    <w:p w:rsidR="00B20CFE" w:rsidRPr="00421F22" w:rsidRDefault="00B20CFE" w:rsidP="003C2AC5">
      <w:pPr>
        <w:pStyle w:val="affc"/>
        <w:numPr>
          <w:ilvl w:val="0"/>
          <w:numId w:val="64"/>
        </w:numPr>
        <w:spacing w:afterLines="50" w:after="120" w:line="240" w:lineRule="auto"/>
        <w:ind w:leftChars="474" w:left="1560" w:hangingChars="176" w:hanging="422"/>
        <w:outlineLvl w:val="4"/>
        <w:rPr>
          <w:rFonts w:ascii="Times New Roman" w:hAnsi="Times New Roman"/>
          <w:sz w:val="24"/>
          <w:szCs w:val="24"/>
          <w:lang w:val="en-US"/>
        </w:rPr>
      </w:pPr>
      <w:r w:rsidRPr="00421F22">
        <w:rPr>
          <w:rFonts w:ascii="Times New Roman" w:hAnsi="Times New Roman"/>
          <w:sz w:val="24"/>
          <w:szCs w:val="24"/>
          <w:lang w:val="en-US"/>
        </w:rPr>
        <w:t>Construction and quality control method of continuous reinforced concrete pavement</w:t>
      </w:r>
    </w:p>
    <w:p w:rsidR="00194C94" w:rsidRDefault="00194C94" w:rsidP="003C2AC5">
      <w:pPr>
        <w:pStyle w:val="affc"/>
        <w:numPr>
          <w:ilvl w:val="0"/>
          <w:numId w:val="64"/>
        </w:numPr>
        <w:spacing w:afterLines="50" w:after="120" w:line="240" w:lineRule="auto"/>
        <w:ind w:leftChars="474" w:left="1560" w:hangingChars="176" w:hanging="422"/>
        <w:outlineLvl w:val="4"/>
        <w:rPr>
          <w:rFonts w:ascii="Times New Roman" w:hAnsi="Times New Roman"/>
          <w:sz w:val="24"/>
          <w:szCs w:val="24"/>
          <w:lang w:val="en-US"/>
        </w:rPr>
      </w:pPr>
      <w:r w:rsidRPr="00421F22">
        <w:rPr>
          <w:rFonts w:ascii="Times New Roman" w:hAnsi="Times New Roman"/>
          <w:sz w:val="24"/>
          <w:szCs w:val="24"/>
          <w:lang w:val="en-US"/>
        </w:rPr>
        <w:t>Location, capacity, production, transportation and placing of asphalt concrete including the measures for environment protection.</w:t>
      </w:r>
    </w:p>
    <w:p w:rsidR="003D0F50" w:rsidRPr="00421F22" w:rsidRDefault="003D0F50" w:rsidP="003D0F50">
      <w:pPr>
        <w:pStyle w:val="affc"/>
        <w:spacing w:afterLines="50" w:after="120" w:line="240" w:lineRule="auto"/>
        <w:ind w:leftChars="0" w:left="1560"/>
        <w:outlineLvl w:val="4"/>
        <w:rPr>
          <w:rFonts w:ascii="Times New Roman" w:hAnsi="Times New Roman"/>
          <w:sz w:val="24"/>
          <w:szCs w:val="24"/>
          <w:lang w:val="en-US"/>
        </w:rPr>
      </w:pPr>
    </w:p>
    <w:p w:rsidR="00B20CFE" w:rsidRPr="00421F22" w:rsidRDefault="001A2FDC" w:rsidP="003C2AC5">
      <w:pPr>
        <w:spacing w:afterLines="50" w:after="120"/>
        <w:ind w:leftChars="474" w:left="1704" w:hangingChars="235" w:hanging="566"/>
        <w:outlineLvl w:val="4"/>
        <w:rPr>
          <w:b/>
          <w:lang w:val="en-US" w:eastAsia="ja-JP"/>
        </w:rPr>
      </w:pPr>
      <w:r w:rsidRPr="00421F22">
        <w:rPr>
          <w:b/>
          <w:lang w:val="en-US" w:eastAsia="ja-JP"/>
        </w:rPr>
        <w:t>(7)</w:t>
      </w:r>
      <w:r w:rsidRPr="00421F22">
        <w:rPr>
          <w:b/>
          <w:lang w:val="en-US" w:eastAsia="ja-JP"/>
        </w:rPr>
        <w:tab/>
      </w:r>
      <w:r w:rsidR="00B20CFE" w:rsidRPr="00421F22">
        <w:rPr>
          <w:b/>
          <w:lang w:val="en-US" w:eastAsia="ja-JP"/>
        </w:rPr>
        <w:t>Transmission Lines Works</w:t>
      </w:r>
    </w:p>
    <w:p w:rsidR="00586C7F" w:rsidRPr="00421F22" w:rsidRDefault="00B20CFE" w:rsidP="003C2AC5">
      <w:pPr>
        <w:pStyle w:val="affc"/>
        <w:numPr>
          <w:ilvl w:val="0"/>
          <w:numId w:val="64"/>
        </w:numPr>
        <w:spacing w:afterLines="50" w:after="120" w:line="240" w:lineRule="auto"/>
        <w:ind w:leftChars="474" w:left="1560" w:hangingChars="176" w:hanging="422"/>
        <w:outlineLvl w:val="4"/>
        <w:rPr>
          <w:rFonts w:ascii="Times New Roman" w:hAnsi="Times New Roman"/>
          <w:sz w:val="24"/>
          <w:szCs w:val="24"/>
          <w:lang w:val="en-US"/>
        </w:rPr>
      </w:pPr>
      <w:r w:rsidRPr="00421F22">
        <w:rPr>
          <w:rFonts w:ascii="Times New Roman" w:hAnsi="Times New Roman"/>
          <w:sz w:val="24"/>
          <w:szCs w:val="24"/>
          <w:lang w:val="en-US"/>
        </w:rPr>
        <w:t>Construction method of the Transmission Line on the narrow roads</w:t>
      </w:r>
      <w:r w:rsidR="00901206" w:rsidRPr="00421F22">
        <w:rPr>
          <w:rFonts w:ascii="Times New Roman" w:hAnsi="Times New Roman"/>
          <w:sz w:val="24"/>
          <w:szCs w:val="24"/>
          <w:lang w:val="en-US"/>
        </w:rPr>
        <w:t xml:space="preserve"> without interruption of existing traffic.</w:t>
      </w:r>
    </w:p>
    <w:p w:rsidR="001A2FDC" w:rsidRPr="00421F22" w:rsidRDefault="001A2FDC" w:rsidP="003C2AC5">
      <w:pPr>
        <w:spacing w:afterLines="50" w:after="120"/>
        <w:ind w:leftChars="294" w:left="707" w:hanging="1"/>
        <w:outlineLvl w:val="4"/>
        <w:rPr>
          <w:lang w:val="en-US" w:eastAsia="ja-JP"/>
        </w:rPr>
      </w:pPr>
      <w:r w:rsidRPr="00421F22">
        <w:rPr>
          <w:lang w:val="en-US" w:eastAsia="ja-JP"/>
        </w:rPr>
        <w:t xml:space="preserve">The Technical Proposal which proposes method statements </w:t>
      </w:r>
      <w:r w:rsidR="004303E0" w:rsidRPr="00421F22">
        <w:rPr>
          <w:lang w:val="en-US" w:eastAsia="ja-JP"/>
        </w:rPr>
        <w:t xml:space="preserve">that are </w:t>
      </w:r>
      <w:r w:rsidRPr="00421F22">
        <w:rPr>
          <w:lang w:val="en-US" w:eastAsia="ja-JP"/>
        </w:rPr>
        <w:t>not in compliance</w:t>
      </w:r>
      <w:r w:rsidR="00E36889" w:rsidRPr="00421F22">
        <w:rPr>
          <w:lang w:val="en-US" w:eastAsia="ja-JP"/>
        </w:rPr>
        <w:t xml:space="preserve"> with,</w:t>
      </w:r>
      <w:r w:rsidRPr="00421F22">
        <w:rPr>
          <w:lang w:val="en-US" w:eastAsia="ja-JP"/>
        </w:rPr>
        <w:t xml:space="preserve"> </w:t>
      </w:r>
      <w:r w:rsidR="00E36889" w:rsidRPr="00421F22">
        <w:rPr>
          <w:lang w:val="en-US" w:eastAsia="ja-JP"/>
        </w:rPr>
        <w:t>and/</w:t>
      </w:r>
      <w:r w:rsidR="004303E0" w:rsidRPr="00421F22">
        <w:rPr>
          <w:lang w:val="en-US" w:eastAsia="ja-JP"/>
        </w:rPr>
        <w:t xml:space="preserve">or are </w:t>
      </w:r>
      <w:r w:rsidR="00E36889" w:rsidRPr="00421F22">
        <w:rPr>
          <w:lang w:val="en-US" w:eastAsia="ja-JP"/>
        </w:rPr>
        <w:t xml:space="preserve">containing supplementary conditions </w:t>
      </w:r>
      <w:r w:rsidR="004303E0" w:rsidRPr="00421F22">
        <w:rPr>
          <w:lang w:val="en-US" w:eastAsia="ja-JP"/>
        </w:rPr>
        <w:t xml:space="preserve">not compatible </w:t>
      </w:r>
      <w:r w:rsidRPr="00421F22">
        <w:rPr>
          <w:lang w:val="en-US" w:eastAsia="ja-JP"/>
        </w:rPr>
        <w:t>with</w:t>
      </w:r>
      <w:r w:rsidR="00E36889" w:rsidRPr="00421F22">
        <w:rPr>
          <w:lang w:val="en-US" w:eastAsia="ja-JP"/>
        </w:rPr>
        <w:t>,</w:t>
      </w:r>
      <w:r w:rsidRPr="00421F22">
        <w:rPr>
          <w:lang w:val="en-US" w:eastAsia="ja-JP"/>
        </w:rPr>
        <w:t xml:space="preserve"> the relevant specifications stipulated in </w:t>
      </w:r>
      <w:r w:rsidR="004303E0" w:rsidRPr="00421F22">
        <w:rPr>
          <w:lang w:val="en-US" w:eastAsia="ja-JP"/>
        </w:rPr>
        <w:t xml:space="preserve">the </w:t>
      </w:r>
      <w:r w:rsidRPr="00421F22">
        <w:rPr>
          <w:lang w:val="en-US" w:eastAsia="ja-JP"/>
        </w:rPr>
        <w:t xml:space="preserve">Standard Specification and/or </w:t>
      </w:r>
      <w:r w:rsidR="004303E0" w:rsidRPr="00421F22">
        <w:rPr>
          <w:lang w:val="en-US" w:eastAsia="ja-JP"/>
        </w:rPr>
        <w:t xml:space="preserve">the </w:t>
      </w:r>
      <w:r w:rsidRPr="00421F22">
        <w:rPr>
          <w:lang w:val="en-US" w:eastAsia="ja-JP"/>
        </w:rPr>
        <w:t>Special Provision to the Standard Specification</w:t>
      </w:r>
      <w:r w:rsidR="004303E0" w:rsidRPr="00421F22">
        <w:rPr>
          <w:lang w:val="en-US" w:eastAsia="ja-JP"/>
        </w:rPr>
        <w:t xml:space="preserve">, </w:t>
      </w:r>
      <w:r w:rsidRPr="00421F22">
        <w:rPr>
          <w:lang w:val="en-US" w:eastAsia="ja-JP"/>
        </w:rPr>
        <w:t>shall be considered as “not satisfying the requirement” in the technical evaluation process</w:t>
      </w:r>
      <w:r w:rsidR="004303E0" w:rsidRPr="00421F22">
        <w:rPr>
          <w:lang w:val="en-US" w:eastAsia="ja-JP"/>
        </w:rPr>
        <w:t>,</w:t>
      </w:r>
      <w:r w:rsidRPr="00421F22">
        <w:rPr>
          <w:lang w:val="en-US" w:eastAsia="ja-JP"/>
        </w:rPr>
        <w:t xml:space="preserve"> and </w:t>
      </w:r>
      <w:r w:rsidR="00572BCD" w:rsidRPr="00421F22">
        <w:rPr>
          <w:szCs w:val="24"/>
          <w:lang w:val="en-US" w:eastAsia="ja-JP"/>
        </w:rPr>
        <w:t>consequently shall</w:t>
      </w:r>
      <w:r w:rsidR="00690418" w:rsidRPr="00421F22">
        <w:rPr>
          <w:szCs w:val="24"/>
          <w:lang w:val="en-US" w:eastAsia="ja-JP"/>
        </w:rPr>
        <w:t xml:space="preserve"> be disqualified</w:t>
      </w:r>
      <w:r w:rsidRPr="00421F22">
        <w:rPr>
          <w:lang w:val="en-US" w:eastAsia="ja-JP"/>
        </w:rPr>
        <w:t>.</w:t>
      </w:r>
    </w:p>
    <w:p w:rsidR="007575A9" w:rsidRPr="00EE0732" w:rsidRDefault="007575A9" w:rsidP="003C2AC5">
      <w:pPr>
        <w:spacing w:afterLines="50" w:after="120"/>
        <w:ind w:left="709"/>
        <w:jc w:val="left"/>
        <w:outlineLvl w:val="4"/>
        <w:rPr>
          <w:lang w:val="en-US" w:eastAsia="ja-JP"/>
        </w:rPr>
      </w:pPr>
      <w:r>
        <w:rPr>
          <w:i/>
          <w:u w:val="single"/>
          <w:lang w:val="en-US" w:eastAsia="ja-JP"/>
        </w:rPr>
        <w:t>Scoring Method</w:t>
      </w:r>
      <w:r>
        <w:rPr>
          <w:lang w:val="en-US" w:eastAsia="ja-JP"/>
        </w:rPr>
        <w:t>:</w:t>
      </w:r>
    </w:p>
    <w:p w:rsidR="007575A9" w:rsidRDefault="00217E93" w:rsidP="003C2AC5">
      <w:pPr>
        <w:spacing w:afterLines="50" w:after="120"/>
        <w:ind w:left="709"/>
        <w:outlineLvl w:val="4"/>
        <w:rPr>
          <w:b/>
          <w:bCs/>
          <w:lang w:val="en-US" w:eastAsia="ja-JP"/>
        </w:rPr>
      </w:pPr>
      <w:r w:rsidRPr="00701F99">
        <w:rPr>
          <w:noProof/>
        </w:rPr>
        <w:drawing>
          <wp:anchor distT="0" distB="0" distL="114300" distR="114300" simplePos="0" relativeHeight="251657728" behindDoc="0" locked="0" layoutInCell="1" allowOverlap="1" wp14:anchorId="0E602311">
            <wp:simplePos x="0" y="0"/>
            <wp:positionH relativeFrom="column">
              <wp:posOffset>922655</wp:posOffset>
            </wp:positionH>
            <wp:positionV relativeFrom="paragraph">
              <wp:posOffset>62865</wp:posOffset>
            </wp:positionV>
            <wp:extent cx="4680000" cy="5118167"/>
            <wp:effectExtent l="0" t="0" r="0" b="0"/>
            <wp:wrapNone/>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4680000" cy="5118167"/>
                    </a:xfrm>
                    <a:prstGeom prst="rect">
                      <a:avLst/>
                    </a:prstGeom>
                  </pic:spPr>
                </pic:pic>
              </a:graphicData>
            </a:graphic>
            <wp14:sizeRelH relativeFrom="margin">
              <wp14:pctWidth>0</wp14:pctWidth>
            </wp14:sizeRelH>
            <wp14:sizeRelV relativeFrom="margin">
              <wp14:pctHeight>0</wp14:pctHeight>
            </wp14:sizeRelV>
          </wp:anchor>
        </w:drawing>
      </w: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7575A9" w:rsidRDefault="007575A9" w:rsidP="003C2AC5">
      <w:pPr>
        <w:spacing w:afterLines="50" w:after="120"/>
        <w:ind w:left="709"/>
        <w:outlineLvl w:val="4"/>
        <w:rPr>
          <w:b/>
          <w:bCs/>
          <w:lang w:val="en-US" w:eastAsia="ja-JP"/>
        </w:rPr>
      </w:pPr>
    </w:p>
    <w:p w:rsidR="003D0F50" w:rsidRDefault="003D0F50" w:rsidP="003C2AC5">
      <w:pPr>
        <w:spacing w:afterLines="50" w:after="120"/>
        <w:ind w:left="709"/>
        <w:outlineLvl w:val="4"/>
        <w:rPr>
          <w:b/>
          <w:bCs/>
          <w:lang w:val="en-US" w:eastAsia="ja-JP"/>
        </w:rPr>
      </w:pPr>
    </w:p>
    <w:p w:rsidR="003D0F50" w:rsidRDefault="003D0F50" w:rsidP="003C2AC5">
      <w:pPr>
        <w:spacing w:afterLines="50" w:after="120"/>
        <w:ind w:left="709"/>
        <w:outlineLvl w:val="4"/>
        <w:rPr>
          <w:b/>
          <w:bCs/>
          <w:lang w:val="en-US" w:eastAsia="ja-JP"/>
        </w:rPr>
      </w:pPr>
    </w:p>
    <w:p w:rsidR="00701F99" w:rsidRDefault="00701F99">
      <w:pPr>
        <w:jc w:val="left"/>
        <w:rPr>
          <w:b/>
          <w:bCs/>
          <w:lang w:val="en-US" w:eastAsia="ja-JP"/>
        </w:rPr>
      </w:pPr>
    </w:p>
    <w:p w:rsidR="00752624" w:rsidRPr="00421F22" w:rsidRDefault="001D115F" w:rsidP="003C2AC5">
      <w:pPr>
        <w:numPr>
          <w:ilvl w:val="2"/>
          <w:numId w:val="8"/>
        </w:numPr>
        <w:tabs>
          <w:tab w:val="right" w:leader="dot" w:pos="9498"/>
        </w:tabs>
        <w:spacing w:afterLines="50" w:after="120"/>
        <w:ind w:left="1259"/>
        <w:jc w:val="left"/>
        <w:outlineLvl w:val="4"/>
        <w:rPr>
          <w:b/>
          <w:bCs/>
          <w:lang w:eastAsia="ja-JP"/>
        </w:rPr>
      </w:pPr>
      <w:r w:rsidRPr="00421F22">
        <w:rPr>
          <w:b/>
          <w:bCs/>
          <w:lang w:eastAsia="ja-JP"/>
        </w:rPr>
        <w:t>Construction Programme</w:t>
      </w:r>
      <w:r w:rsidRPr="00421F22">
        <w:rPr>
          <w:bCs/>
          <w:lang w:eastAsia="ja-JP"/>
        </w:rPr>
        <w:t>:</w:t>
      </w:r>
      <w:r w:rsidRPr="00421F22">
        <w:rPr>
          <w:bCs/>
          <w:lang w:eastAsia="ja-JP"/>
        </w:rPr>
        <w:tab/>
      </w:r>
      <w:r w:rsidRPr="00421F22">
        <w:rPr>
          <w:b/>
          <w:bCs/>
          <w:lang w:eastAsia="ja-JP"/>
        </w:rPr>
        <w:t>(5.0 max. points)</w:t>
      </w:r>
    </w:p>
    <w:p w:rsidR="00A827BD" w:rsidRPr="00421F22" w:rsidRDefault="00131A6E" w:rsidP="003C2AC5">
      <w:pPr>
        <w:spacing w:afterLines="50" w:after="120"/>
        <w:ind w:left="709"/>
        <w:outlineLvl w:val="4"/>
        <w:rPr>
          <w:szCs w:val="24"/>
          <w:lang w:val="en-US" w:eastAsia="ja-JP"/>
        </w:rPr>
      </w:pPr>
      <w:r>
        <w:rPr>
          <w:szCs w:val="24"/>
          <w:lang w:val="en-US" w:eastAsia="ja-JP"/>
        </w:rPr>
        <w:t xml:space="preserve">The </w:t>
      </w:r>
      <w:r w:rsidR="00A827BD" w:rsidRPr="00421F22">
        <w:rPr>
          <w:szCs w:val="24"/>
          <w:lang w:val="en-US" w:eastAsia="ja-JP"/>
        </w:rPr>
        <w:t>Bidder shall provide a construction schedule in accordance with the form shown in Section</w:t>
      </w:r>
      <w:r w:rsidR="00CD1CDB" w:rsidRPr="00421F22">
        <w:rPr>
          <w:szCs w:val="24"/>
          <w:lang w:val="en-US" w:eastAsia="ja-JP"/>
        </w:rPr>
        <w:t> </w:t>
      </w:r>
      <w:r w:rsidR="00A827BD" w:rsidRPr="00421F22">
        <w:rPr>
          <w:szCs w:val="24"/>
          <w:lang w:val="en-US" w:eastAsia="ja-JP"/>
        </w:rPr>
        <w:t>IV “Bidding Forms”, including, in a clear and consistent manner, the following items;</w:t>
      </w:r>
    </w:p>
    <w:p w:rsidR="00A827BD" w:rsidRPr="00421F22" w:rsidRDefault="00A827BD" w:rsidP="003C2AC5">
      <w:pPr>
        <w:tabs>
          <w:tab w:val="left" w:pos="1276"/>
        </w:tabs>
        <w:spacing w:afterLines="50" w:after="120"/>
        <w:ind w:leftChars="295" w:left="1274" w:hangingChars="235" w:hanging="566"/>
        <w:outlineLvl w:val="4"/>
        <w:rPr>
          <w:lang w:val="en-US" w:eastAsia="ja-JP"/>
        </w:rPr>
      </w:pPr>
      <w:r w:rsidRPr="00421F22">
        <w:rPr>
          <w:b/>
          <w:lang w:val="en-US" w:eastAsia="ja-JP"/>
        </w:rPr>
        <w:t>(i)</w:t>
      </w:r>
      <w:r w:rsidRPr="00421F22">
        <w:rPr>
          <w:lang w:val="en-US" w:eastAsia="ja-JP"/>
        </w:rPr>
        <w:tab/>
        <w:t>The construction schedule shall indicate how all of the Works are to be sequenced and scheduled in order to meet the time for completion, as specified in 1.1.3.3 in Part A: Contract Data in Section VIII Particular Conditions (PC). Sufficient time should be allowed for completion and testing activities.</w:t>
      </w:r>
    </w:p>
    <w:p w:rsidR="00A827BD" w:rsidRPr="00421F22" w:rsidRDefault="00A827BD" w:rsidP="003C2AC5">
      <w:pPr>
        <w:tabs>
          <w:tab w:val="left" w:pos="1276"/>
        </w:tabs>
        <w:spacing w:afterLines="50" w:after="120"/>
        <w:ind w:leftChars="295" w:left="1274" w:hangingChars="235" w:hanging="566"/>
        <w:outlineLvl w:val="4"/>
        <w:rPr>
          <w:lang w:val="en-US" w:eastAsia="ja-JP"/>
        </w:rPr>
      </w:pPr>
      <w:r w:rsidRPr="00421F22">
        <w:rPr>
          <w:b/>
          <w:lang w:val="en-US" w:eastAsia="ja-JP"/>
        </w:rPr>
        <w:t>(ii)</w:t>
      </w:r>
      <w:r w:rsidRPr="00421F22">
        <w:rPr>
          <w:lang w:val="en-US" w:eastAsia="ja-JP"/>
        </w:rPr>
        <w:tab/>
        <w:t>The construction schedule shall be prepared based on the Programme in Sub-Section</w:t>
      </w:r>
      <w:r w:rsidR="00CD1CDB" w:rsidRPr="00421F22">
        <w:rPr>
          <w:lang w:val="en-US" w:eastAsia="ja-JP"/>
        </w:rPr>
        <w:t> </w:t>
      </w:r>
      <w:r w:rsidRPr="00421F22">
        <w:rPr>
          <w:lang w:val="en-US" w:eastAsia="ja-JP"/>
        </w:rPr>
        <w:t>11</w:t>
      </w:r>
      <w:r w:rsidR="00CD1CDB" w:rsidRPr="00421F22">
        <w:rPr>
          <w:lang w:val="en-US" w:eastAsia="ja-JP"/>
        </w:rPr>
        <w:t>6</w:t>
      </w:r>
      <w:r w:rsidRPr="00421F22">
        <w:rPr>
          <w:lang w:val="en-US" w:eastAsia="ja-JP"/>
        </w:rPr>
        <w:t>: “Programme” of Section VI-C: “Special Provisions to the Standard Specifications” (SPSS).</w:t>
      </w:r>
    </w:p>
    <w:p w:rsidR="00A827BD" w:rsidRPr="00421F22" w:rsidRDefault="00A827BD" w:rsidP="003C2AC5">
      <w:pPr>
        <w:tabs>
          <w:tab w:val="left" w:pos="1276"/>
        </w:tabs>
        <w:spacing w:afterLines="50" w:after="120"/>
        <w:ind w:leftChars="295" w:left="1274" w:hangingChars="235" w:hanging="566"/>
        <w:outlineLvl w:val="4"/>
        <w:rPr>
          <w:lang w:val="en-US" w:eastAsia="ja-JP"/>
        </w:rPr>
      </w:pPr>
      <w:r w:rsidRPr="00421F22">
        <w:rPr>
          <w:b/>
          <w:lang w:val="en-US" w:eastAsia="ja-JP"/>
        </w:rPr>
        <w:t>(iii)</w:t>
      </w:r>
      <w:r w:rsidRPr="00421F22">
        <w:rPr>
          <w:lang w:val="en-US" w:eastAsia="ja-JP"/>
        </w:rPr>
        <w:tab/>
        <w:t>The construction schedule shall present timing of the completion of the principal activities including, but limited to, those referred in previous Clause 1.1.3: “Method Statement”.</w:t>
      </w:r>
    </w:p>
    <w:p w:rsidR="00A827BD" w:rsidRPr="00421F22" w:rsidRDefault="00A827BD" w:rsidP="003C2AC5">
      <w:pPr>
        <w:tabs>
          <w:tab w:val="left" w:pos="1276"/>
        </w:tabs>
        <w:spacing w:afterLines="50" w:after="120"/>
        <w:ind w:leftChars="295" w:left="1274" w:hangingChars="235" w:hanging="566"/>
        <w:outlineLvl w:val="4"/>
        <w:rPr>
          <w:lang w:val="en-US" w:eastAsia="ja-JP"/>
        </w:rPr>
      </w:pPr>
      <w:r w:rsidRPr="00421F22">
        <w:rPr>
          <w:b/>
          <w:lang w:val="en-US" w:eastAsia="ja-JP"/>
        </w:rPr>
        <w:t>(iv)</w:t>
      </w:r>
      <w:r w:rsidRPr="00421F22">
        <w:rPr>
          <w:lang w:val="en-US" w:eastAsia="ja-JP"/>
        </w:rPr>
        <w:tab/>
        <w:t>The construction schedule shall show important mile-stones for completion of the works, such as date of commencement, issue of guaranties and bonds, date of Tests on Completion, As-built documents, taking over Certificate, defects notification period and the critical path of the Works.</w:t>
      </w:r>
    </w:p>
    <w:p w:rsidR="0024707A" w:rsidRPr="00421F22" w:rsidRDefault="00A827BD" w:rsidP="003C2AC5">
      <w:pPr>
        <w:spacing w:afterLines="50" w:after="120"/>
        <w:ind w:left="709"/>
        <w:outlineLvl w:val="4"/>
        <w:rPr>
          <w:szCs w:val="24"/>
          <w:highlight w:val="yellow"/>
          <w:lang w:val="en-US" w:eastAsia="ja-JP"/>
        </w:rPr>
      </w:pPr>
      <w:r w:rsidRPr="00421F22">
        <w:rPr>
          <w:szCs w:val="24"/>
          <w:lang w:val="en-US" w:eastAsia="ja-JP"/>
        </w:rPr>
        <w:t xml:space="preserve">The Technical Proposal which proposes a construction schedule </w:t>
      </w:r>
      <w:r w:rsidR="00E36889" w:rsidRPr="00421F22">
        <w:rPr>
          <w:szCs w:val="24"/>
          <w:lang w:val="en-US" w:eastAsia="ja-JP"/>
        </w:rPr>
        <w:t xml:space="preserve">that is </w:t>
      </w:r>
      <w:r w:rsidRPr="00421F22">
        <w:rPr>
          <w:szCs w:val="24"/>
          <w:lang w:val="en-US" w:eastAsia="ja-JP"/>
        </w:rPr>
        <w:t>not in compliance with</w:t>
      </w:r>
      <w:r w:rsidR="00E36889" w:rsidRPr="00421F22">
        <w:rPr>
          <w:szCs w:val="24"/>
          <w:lang w:val="en-US" w:eastAsia="ja-JP"/>
        </w:rPr>
        <w:t>,</w:t>
      </w:r>
      <w:r w:rsidRPr="00421F22">
        <w:rPr>
          <w:szCs w:val="24"/>
          <w:lang w:val="en-US" w:eastAsia="ja-JP"/>
        </w:rPr>
        <w:t xml:space="preserve"> and/or containing supplementary conditions not compatible with</w:t>
      </w:r>
      <w:r w:rsidR="00E36889" w:rsidRPr="00421F22">
        <w:rPr>
          <w:szCs w:val="24"/>
          <w:lang w:val="en-US" w:eastAsia="ja-JP"/>
        </w:rPr>
        <w:t>,</w:t>
      </w:r>
      <w:r w:rsidRPr="00421F22">
        <w:rPr>
          <w:szCs w:val="24"/>
          <w:lang w:val="en-US" w:eastAsia="ja-JP"/>
        </w:rPr>
        <w:t xml:space="preserve"> the relevant specifications stipulated in Standard Specification and/or Special Provision to the Standard Specification shall be considered as “not satisfying the requirement” in the technical evaluation process</w:t>
      </w:r>
      <w:r w:rsidR="00E36889" w:rsidRPr="00421F22">
        <w:rPr>
          <w:szCs w:val="24"/>
          <w:lang w:val="en-US" w:eastAsia="ja-JP"/>
        </w:rPr>
        <w:t>,</w:t>
      </w:r>
      <w:r w:rsidRPr="00421F22">
        <w:rPr>
          <w:szCs w:val="24"/>
          <w:lang w:val="en-US" w:eastAsia="ja-JP"/>
        </w:rPr>
        <w:t xml:space="preserve"> and </w:t>
      </w:r>
      <w:r w:rsidR="00572BCD" w:rsidRPr="00421F22">
        <w:rPr>
          <w:szCs w:val="24"/>
          <w:lang w:val="en-US" w:eastAsia="ja-JP"/>
        </w:rPr>
        <w:t>consequently shall be disqualified</w:t>
      </w:r>
      <w:r w:rsidRPr="00421F22">
        <w:rPr>
          <w:szCs w:val="24"/>
          <w:lang w:val="en-US" w:eastAsia="ja-JP"/>
        </w:rPr>
        <w:t>.</w:t>
      </w:r>
    </w:p>
    <w:p w:rsidR="00F85C02" w:rsidRPr="00EE0732" w:rsidRDefault="00701F99" w:rsidP="003C2AC5">
      <w:pPr>
        <w:spacing w:afterLines="50" w:after="120"/>
        <w:ind w:left="709"/>
        <w:jc w:val="left"/>
        <w:outlineLvl w:val="4"/>
        <w:rPr>
          <w:lang w:val="en-US" w:eastAsia="ja-JP"/>
        </w:rPr>
      </w:pPr>
      <w:r w:rsidRPr="00701F99">
        <w:rPr>
          <w:noProof/>
        </w:rPr>
        <w:drawing>
          <wp:anchor distT="0" distB="0" distL="114300" distR="114300" simplePos="0" relativeHeight="251663872" behindDoc="0" locked="0" layoutInCell="1" allowOverlap="1" wp14:anchorId="792B5433">
            <wp:simplePos x="0" y="0"/>
            <wp:positionH relativeFrom="column">
              <wp:posOffset>1061085</wp:posOffset>
            </wp:positionH>
            <wp:positionV relativeFrom="paragraph">
              <wp:posOffset>165100</wp:posOffset>
            </wp:positionV>
            <wp:extent cx="4680000" cy="4849640"/>
            <wp:effectExtent l="0" t="0" r="0" b="0"/>
            <wp:wrapNone/>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4680000" cy="4849640"/>
                    </a:xfrm>
                    <a:prstGeom prst="rect">
                      <a:avLst/>
                    </a:prstGeom>
                  </pic:spPr>
                </pic:pic>
              </a:graphicData>
            </a:graphic>
            <wp14:sizeRelH relativeFrom="margin">
              <wp14:pctWidth>0</wp14:pctWidth>
            </wp14:sizeRelH>
            <wp14:sizeRelV relativeFrom="margin">
              <wp14:pctHeight>0</wp14:pctHeight>
            </wp14:sizeRelV>
          </wp:anchor>
        </w:drawing>
      </w:r>
      <w:r w:rsidR="00F85C02">
        <w:rPr>
          <w:i/>
          <w:u w:val="single"/>
          <w:lang w:val="en-US" w:eastAsia="ja-JP"/>
        </w:rPr>
        <w:t>Scoring Method</w:t>
      </w:r>
      <w:r w:rsidR="00F85C02">
        <w:rPr>
          <w:lang w:val="en-US" w:eastAsia="ja-JP"/>
        </w:rPr>
        <w:t>:</w:t>
      </w:r>
    </w:p>
    <w:p w:rsidR="0024707A" w:rsidRDefault="0024707A"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3D0F50" w:rsidRDefault="003D0F50" w:rsidP="003C2AC5">
      <w:pPr>
        <w:spacing w:afterLines="50" w:after="120"/>
        <w:ind w:left="709"/>
        <w:outlineLvl w:val="4"/>
        <w:rPr>
          <w:color w:val="000000"/>
          <w:szCs w:val="24"/>
          <w:highlight w:val="yellow"/>
          <w:lang w:val="en-US" w:eastAsia="ja-JP"/>
        </w:rPr>
      </w:pPr>
    </w:p>
    <w:p w:rsidR="003D0F50" w:rsidRDefault="003D0F50" w:rsidP="003C2AC5">
      <w:pPr>
        <w:spacing w:afterLines="50" w:after="120"/>
        <w:ind w:left="709"/>
        <w:outlineLvl w:val="4"/>
        <w:rPr>
          <w:color w:val="000000"/>
          <w:szCs w:val="24"/>
          <w:highlight w:val="yellow"/>
          <w:lang w:val="en-US" w:eastAsia="ja-JP"/>
        </w:rPr>
      </w:pPr>
    </w:p>
    <w:p w:rsidR="003D0F50" w:rsidRDefault="003D0F50"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9D5E7E" w:rsidRDefault="009D5E7E" w:rsidP="003C2AC5">
      <w:pPr>
        <w:spacing w:afterLines="50" w:after="120"/>
        <w:ind w:left="709"/>
        <w:outlineLvl w:val="4"/>
        <w:rPr>
          <w:color w:val="000000"/>
          <w:szCs w:val="24"/>
          <w:highlight w:val="yellow"/>
          <w:lang w:val="en-US" w:eastAsia="ja-JP"/>
        </w:rPr>
      </w:pPr>
    </w:p>
    <w:p w:rsidR="00701F99" w:rsidRDefault="00701F99">
      <w:pPr>
        <w:jc w:val="left"/>
        <w:rPr>
          <w:color w:val="000000"/>
          <w:szCs w:val="24"/>
          <w:highlight w:val="yellow"/>
          <w:lang w:val="en-US" w:eastAsia="ja-JP"/>
        </w:rPr>
      </w:pPr>
    </w:p>
    <w:p w:rsidR="00A827BD" w:rsidRPr="00421F22" w:rsidRDefault="00A827BD" w:rsidP="003C2AC5">
      <w:pPr>
        <w:numPr>
          <w:ilvl w:val="2"/>
          <w:numId w:val="8"/>
        </w:numPr>
        <w:tabs>
          <w:tab w:val="right" w:leader="dot" w:pos="9498"/>
        </w:tabs>
        <w:spacing w:afterLines="50" w:after="120"/>
        <w:ind w:left="1259"/>
        <w:jc w:val="left"/>
        <w:outlineLvl w:val="4"/>
        <w:rPr>
          <w:b/>
          <w:bCs/>
          <w:lang w:eastAsia="ja-JP"/>
        </w:rPr>
      </w:pPr>
      <w:r w:rsidRPr="00421F22">
        <w:rPr>
          <w:b/>
          <w:bCs/>
          <w:lang w:eastAsia="ja-JP"/>
        </w:rPr>
        <w:t>Mobilization Schedule</w:t>
      </w:r>
      <w:r w:rsidRPr="00421F22">
        <w:rPr>
          <w:bCs/>
          <w:lang w:eastAsia="ja-JP"/>
        </w:rPr>
        <w:t>:</w:t>
      </w:r>
      <w:r w:rsidRPr="00421F22">
        <w:rPr>
          <w:bCs/>
          <w:lang w:eastAsia="ja-JP"/>
        </w:rPr>
        <w:tab/>
      </w:r>
      <w:r w:rsidRPr="00421F22">
        <w:rPr>
          <w:b/>
          <w:bCs/>
          <w:lang w:eastAsia="ja-JP"/>
        </w:rPr>
        <w:t>(5.0 max. points)</w:t>
      </w:r>
    </w:p>
    <w:p w:rsidR="00A827BD" w:rsidRPr="00421F22" w:rsidRDefault="00131A6E" w:rsidP="003C2AC5">
      <w:pPr>
        <w:spacing w:afterLines="50" w:after="120"/>
        <w:ind w:left="709"/>
        <w:outlineLvl w:val="4"/>
        <w:rPr>
          <w:szCs w:val="24"/>
          <w:lang w:val="en-US" w:eastAsia="ja-JP"/>
        </w:rPr>
      </w:pPr>
      <w:bookmarkStart w:id="233" w:name="_Hlk496199364"/>
      <w:r>
        <w:rPr>
          <w:szCs w:val="24"/>
          <w:lang w:val="en-US" w:eastAsia="ja-JP"/>
        </w:rPr>
        <w:t xml:space="preserve">The </w:t>
      </w:r>
      <w:r w:rsidR="006A0FC8" w:rsidRPr="00421F22">
        <w:rPr>
          <w:szCs w:val="24"/>
          <w:lang w:val="en-US" w:eastAsia="ja-JP"/>
        </w:rPr>
        <w:t xml:space="preserve">Bidder shall provide the following schedules in accordance with the form as shown in Section IV “Bidding Forms” and consistent with the </w:t>
      </w:r>
      <w:r w:rsidR="003D7847" w:rsidRPr="00421F22">
        <w:rPr>
          <w:szCs w:val="24"/>
          <w:lang w:val="en-US" w:eastAsia="ja-JP"/>
        </w:rPr>
        <w:t>C</w:t>
      </w:r>
      <w:r w:rsidR="006A0FC8" w:rsidRPr="00421F22">
        <w:rPr>
          <w:szCs w:val="24"/>
          <w:lang w:val="en-US" w:eastAsia="ja-JP"/>
        </w:rPr>
        <w:t xml:space="preserve">onstruction </w:t>
      </w:r>
      <w:r w:rsidR="003D7847" w:rsidRPr="00421F22">
        <w:rPr>
          <w:szCs w:val="24"/>
          <w:lang w:val="en-US" w:eastAsia="ja-JP"/>
        </w:rPr>
        <w:t>P</w:t>
      </w:r>
      <w:r w:rsidR="006A0FC8" w:rsidRPr="00421F22">
        <w:rPr>
          <w:szCs w:val="24"/>
          <w:lang w:val="en-US" w:eastAsia="ja-JP"/>
        </w:rPr>
        <w:t>rogramme;</w:t>
      </w:r>
      <w:r w:rsidR="00A827BD" w:rsidRPr="00421F22">
        <w:rPr>
          <w:szCs w:val="24"/>
          <w:lang w:val="en-US" w:eastAsia="ja-JP"/>
        </w:rPr>
        <w:t xml:space="preserve"> </w:t>
      </w:r>
    </w:p>
    <w:bookmarkEnd w:id="233"/>
    <w:p w:rsidR="00A827BD" w:rsidRPr="00421F22" w:rsidRDefault="00A827BD" w:rsidP="003C2AC5">
      <w:pPr>
        <w:spacing w:afterLines="50" w:after="120"/>
        <w:ind w:left="709"/>
        <w:outlineLvl w:val="4"/>
        <w:rPr>
          <w:b/>
          <w:szCs w:val="24"/>
          <w:lang w:val="en-US" w:eastAsia="ja-JP"/>
        </w:rPr>
      </w:pPr>
      <w:r w:rsidRPr="00421F22">
        <w:rPr>
          <w:b/>
          <w:szCs w:val="24"/>
          <w:lang w:val="en-US" w:eastAsia="ja-JP"/>
        </w:rPr>
        <w:t xml:space="preserve">a. Mobilization Schedule of Personnel </w:t>
      </w:r>
    </w:p>
    <w:p w:rsidR="00A827BD" w:rsidRPr="00421F22" w:rsidRDefault="00A827BD"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421F22">
        <w:rPr>
          <w:rFonts w:ascii="Times New Roman" w:hAnsi="Times New Roman"/>
          <w:sz w:val="24"/>
          <w:szCs w:val="24"/>
          <w:lang w:val="en-US"/>
        </w:rPr>
        <w:t>Personnel mobilization schedule including key personnel and skilled labours</w:t>
      </w:r>
      <w:r w:rsidR="00063F28">
        <w:rPr>
          <w:rFonts w:ascii="Times New Roman" w:hAnsi="Times New Roman"/>
          <w:sz w:val="24"/>
          <w:szCs w:val="24"/>
          <w:lang w:val="en-US"/>
        </w:rPr>
        <w:t xml:space="preserve"> for tunnel works</w:t>
      </w:r>
      <w:r w:rsidRPr="00421F22">
        <w:rPr>
          <w:rFonts w:ascii="Times New Roman" w:hAnsi="Times New Roman"/>
          <w:sz w:val="24"/>
          <w:szCs w:val="24"/>
          <w:lang w:val="en-US"/>
        </w:rPr>
        <w:t>.</w:t>
      </w:r>
    </w:p>
    <w:p w:rsidR="00A827BD" w:rsidRPr="00421F22" w:rsidRDefault="00A827BD" w:rsidP="003C2AC5">
      <w:pPr>
        <w:autoSpaceDE w:val="0"/>
        <w:autoSpaceDN w:val="0"/>
        <w:spacing w:afterLines="50" w:after="120"/>
        <w:ind w:leftChars="295" w:left="708"/>
        <w:rPr>
          <w:b/>
          <w:szCs w:val="24"/>
          <w:lang w:val="en-US"/>
        </w:rPr>
      </w:pPr>
      <w:r w:rsidRPr="00421F22">
        <w:rPr>
          <w:b/>
          <w:szCs w:val="24"/>
          <w:lang w:val="en-US"/>
        </w:rPr>
        <w:t xml:space="preserve">b. Mobilization Schedule of Equipment </w:t>
      </w:r>
    </w:p>
    <w:p w:rsidR="00A827BD" w:rsidRPr="00421F22" w:rsidRDefault="00005C82"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421F22">
        <w:rPr>
          <w:rFonts w:ascii="Times New Roman" w:hAnsi="Times New Roman"/>
          <w:sz w:val="24"/>
          <w:szCs w:val="24"/>
          <w:lang w:val="en-US"/>
        </w:rPr>
        <w:t>Mobilization schedule of the equipment proposed by the Contractor in accordance with the Conditions of Contract and Section VI-F: Equipment Requirements (ER).</w:t>
      </w:r>
    </w:p>
    <w:p w:rsidR="005561B5" w:rsidRPr="00421F22" w:rsidRDefault="00223655"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421F22">
        <w:rPr>
          <w:rFonts w:ascii="Times New Roman" w:hAnsi="Times New Roman"/>
          <w:sz w:val="24"/>
          <w:szCs w:val="24"/>
          <w:lang w:val="en-US"/>
        </w:rPr>
        <w:t>Mobilization schedule shall show in detail the schedule for importing and re-exporting equipment, machinery, etc. for the Works and for the Contractor in accordance with the Nepal’s current law and regulations for custom taxation.</w:t>
      </w:r>
    </w:p>
    <w:p w:rsidR="00A827BD" w:rsidRPr="00421F22" w:rsidRDefault="00A827BD" w:rsidP="003C2AC5">
      <w:pPr>
        <w:widowControl w:val="0"/>
        <w:autoSpaceDE w:val="0"/>
        <w:autoSpaceDN w:val="0"/>
        <w:adjustRightInd w:val="0"/>
        <w:spacing w:afterLines="50" w:after="120"/>
        <w:ind w:leftChars="295" w:left="708"/>
        <w:rPr>
          <w:b/>
          <w:szCs w:val="24"/>
          <w:lang w:val="en-US" w:eastAsia="ja-JP"/>
        </w:rPr>
      </w:pPr>
      <w:r w:rsidRPr="00421F22">
        <w:rPr>
          <w:b/>
          <w:szCs w:val="24"/>
          <w:lang w:val="en-US" w:eastAsia="ja-JP"/>
        </w:rPr>
        <w:t xml:space="preserve">c. </w:t>
      </w:r>
      <w:r w:rsidR="00B64BBE" w:rsidRPr="00421F22">
        <w:rPr>
          <w:b/>
          <w:szCs w:val="24"/>
          <w:lang w:val="en-US" w:eastAsia="ja-JP"/>
        </w:rPr>
        <w:t>Procurement and Production Schedule of Material</w:t>
      </w:r>
    </w:p>
    <w:p w:rsidR="00A827BD" w:rsidRPr="00421F22" w:rsidRDefault="006A0FC8"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421F22">
        <w:rPr>
          <w:rFonts w:ascii="Times New Roman" w:hAnsi="Times New Roman"/>
          <w:sz w:val="24"/>
          <w:szCs w:val="24"/>
          <w:lang w:val="en-US"/>
        </w:rPr>
        <w:t>Procurement and/or production schedule of cement, asphalt, steel materials, water, sand and aggregates, filling material and other major construction materials to be used in the Works.</w:t>
      </w:r>
      <w:r w:rsidR="00A827BD" w:rsidRPr="00421F22">
        <w:rPr>
          <w:rFonts w:ascii="Times New Roman" w:hAnsi="Times New Roman"/>
          <w:sz w:val="24"/>
          <w:szCs w:val="24"/>
          <w:lang w:val="en-US"/>
        </w:rPr>
        <w:t xml:space="preserve"> </w:t>
      </w:r>
    </w:p>
    <w:p w:rsidR="00223655" w:rsidRPr="00421F22" w:rsidRDefault="00223655"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421F22">
        <w:rPr>
          <w:rFonts w:ascii="Times New Roman" w:hAnsi="Times New Roman"/>
          <w:sz w:val="24"/>
          <w:szCs w:val="24"/>
          <w:lang w:val="en-US"/>
        </w:rPr>
        <w:t>Mobilization schedule shall show in detail the schedule for importing materials in accordance with the Nepal’s current law and regulations for custom taxation.</w:t>
      </w:r>
    </w:p>
    <w:p w:rsidR="00A827BD" w:rsidRPr="00421F22" w:rsidRDefault="006A0FC8" w:rsidP="003C2AC5">
      <w:pPr>
        <w:spacing w:afterLines="50" w:after="120"/>
        <w:ind w:left="709"/>
        <w:outlineLvl w:val="4"/>
        <w:rPr>
          <w:szCs w:val="24"/>
          <w:lang w:val="en-US" w:eastAsia="ja-JP"/>
        </w:rPr>
      </w:pPr>
      <w:r w:rsidRPr="00421F22">
        <w:rPr>
          <w:szCs w:val="24"/>
          <w:lang w:val="en-US" w:eastAsia="ja-JP"/>
        </w:rPr>
        <w:t xml:space="preserve">If one (any) of the three (3) schedules are significantly incompatible with the construction programme, </w:t>
      </w:r>
      <w:r w:rsidR="00E36889" w:rsidRPr="00421F22">
        <w:rPr>
          <w:szCs w:val="24"/>
          <w:lang w:val="en-US" w:eastAsia="ja-JP"/>
        </w:rPr>
        <w:t xml:space="preserve">the Technical Proposal </w:t>
      </w:r>
      <w:r w:rsidRPr="00421F22">
        <w:rPr>
          <w:szCs w:val="24"/>
          <w:lang w:val="en-US" w:eastAsia="ja-JP"/>
        </w:rPr>
        <w:t xml:space="preserve">shall be considered </w:t>
      </w:r>
      <w:r w:rsidR="00E36889" w:rsidRPr="00421F22">
        <w:rPr>
          <w:szCs w:val="24"/>
          <w:lang w:val="en-US" w:eastAsia="ja-JP"/>
        </w:rPr>
        <w:t xml:space="preserve">as </w:t>
      </w:r>
      <w:r w:rsidRPr="00421F22">
        <w:rPr>
          <w:szCs w:val="24"/>
          <w:lang w:val="en-US" w:eastAsia="ja-JP"/>
        </w:rPr>
        <w:t>“not satisfying the requirement” in the technical evaluation process</w:t>
      </w:r>
      <w:r w:rsidR="00E36889" w:rsidRPr="00421F22">
        <w:rPr>
          <w:szCs w:val="24"/>
          <w:lang w:val="en-US" w:eastAsia="ja-JP"/>
        </w:rPr>
        <w:t>,</w:t>
      </w:r>
      <w:r w:rsidRPr="00421F22">
        <w:rPr>
          <w:szCs w:val="24"/>
          <w:lang w:val="en-US" w:eastAsia="ja-JP"/>
        </w:rPr>
        <w:t xml:space="preserve"> and </w:t>
      </w:r>
      <w:r w:rsidR="00572BCD" w:rsidRPr="00421F22">
        <w:rPr>
          <w:szCs w:val="24"/>
          <w:lang w:val="en-US" w:eastAsia="ja-JP"/>
        </w:rPr>
        <w:t>consequently shall be disqualified</w:t>
      </w:r>
      <w:r w:rsidRPr="00421F22">
        <w:rPr>
          <w:szCs w:val="24"/>
          <w:lang w:val="en-US" w:eastAsia="ja-JP"/>
        </w:rPr>
        <w:t>.</w:t>
      </w:r>
    </w:p>
    <w:p w:rsidR="002777C7" w:rsidRPr="00EE0732" w:rsidRDefault="003D0F50" w:rsidP="003C2AC5">
      <w:pPr>
        <w:spacing w:afterLines="50" w:after="120"/>
        <w:ind w:left="709"/>
        <w:jc w:val="left"/>
        <w:outlineLvl w:val="4"/>
        <w:rPr>
          <w:lang w:val="en-US" w:eastAsia="ja-JP"/>
        </w:rPr>
      </w:pPr>
      <w:r w:rsidRPr="003D0F50">
        <w:rPr>
          <w:noProof/>
        </w:rPr>
        <w:drawing>
          <wp:anchor distT="0" distB="0" distL="114300" distR="114300" simplePos="0" relativeHeight="251673088" behindDoc="0" locked="0" layoutInCell="1" allowOverlap="1" wp14:anchorId="3EE2AB7F">
            <wp:simplePos x="0" y="0"/>
            <wp:positionH relativeFrom="column">
              <wp:posOffset>1060450</wp:posOffset>
            </wp:positionH>
            <wp:positionV relativeFrom="paragraph">
              <wp:posOffset>226060</wp:posOffset>
            </wp:positionV>
            <wp:extent cx="4680000" cy="4609248"/>
            <wp:effectExtent l="0" t="0" r="0" b="0"/>
            <wp:wrapNone/>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4680000" cy="4609248"/>
                    </a:xfrm>
                    <a:prstGeom prst="rect">
                      <a:avLst/>
                    </a:prstGeom>
                  </pic:spPr>
                </pic:pic>
              </a:graphicData>
            </a:graphic>
            <wp14:sizeRelH relativeFrom="margin">
              <wp14:pctWidth>0</wp14:pctWidth>
            </wp14:sizeRelH>
            <wp14:sizeRelV relativeFrom="margin">
              <wp14:pctHeight>0</wp14:pctHeight>
            </wp14:sizeRelV>
          </wp:anchor>
        </w:drawing>
      </w:r>
      <w:r w:rsidR="002777C7">
        <w:rPr>
          <w:i/>
          <w:u w:val="single"/>
          <w:lang w:val="en-US" w:eastAsia="ja-JP"/>
        </w:rPr>
        <w:t>Scoring Method</w:t>
      </w:r>
      <w:r w:rsidR="002777C7">
        <w:rPr>
          <w:lang w:val="en-US" w:eastAsia="ja-JP"/>
        </w:rPr>
        <w:t>:</w:t>
      </w:r>
    </w:p>
    <w:p w:rsidR="00A827BD" w:rsidRDefault="00A827BD"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2777C7" w:rsidRDefault="002777C7" w:rsidP="003C2AC5">
      <w:pPr>
        <w:spacing w:afterLines="50" w:after="120"/>
        <w:ind w:left="709"/>
        <w:outlineLvl w:val="4"/>
        <w:rPr>
          <w:b/>
          <w:bCs/>
          <w:szCs w:val="24"/>
          <w:lang w:eastAsia="ja-JP"/>
        </w:rPr>
      </w:pPr>
    </w:p>
    <w:p w:rsidR="003D0F50" w:rsidRDefault="003D0F50" w:rsidP="003C2AC5">
      <w:pPr>
        <w:spacing w:afterLines="50" w:after="120"/>
        <w:ind w:left="709"/>
        <w:outlineLvl w:val="4"/>
        <w:rPr>
          <w:b/>
          <w:bCs/>
          <w:szCs w:val="24"/>
          <w:lang w:eastAsia="ja-JP"/>
        </w:rPr>
      </w:pPr>
    </w:p>
    <w:p w:rsidR="009E364D" w:rsidRDefault="009E364D">
      <w:pPr>
        <w:jc w:val="left"/>
        <w:rPr>
          <w:b/>
          <w:bCs/>
          <w:szCs w:val="24"/>
          <w:lang w:eastAsia="ja-JP"/>
        </w:rPr>
      </w:pPr>
    </w:p>
    <w:p w:rsidR="001E5CCD" w:rsidRPr="00421F22" w:rsidRDefault="001D115F" w:rsidP="003C2AC5">
      <w:pPr>
        <w:numPr>
          <w:ilvl w:val="2"/>
          <w:numId w:val="8"/>
        </w:numPr>
        <w:tabs>
          <w:tab w:val="right" w:leader="dot" w:pos="9498"/>
        </w:tabs>
        <w:spacing w:afterLines="50" w:after="120"/>
        <w:ind w:left="1259"/>
        <w:jc w:val="left"/>
        <w:outlineLvl w:val="4"/>
        <w:rPr>
          <w:b/>
          <w:bCs/>
          <w:lang w:eastAsia="ja-JP"/>
        </w:rPr>
      </w:pPr>
      <w:r w:rsidRPr="00421F22">
        <w:rPr>
          <w:b/>
          <w:bCs/>
          <w:lang w:eastAsia="ja-JP"/>
        </w:rPr>
        <w:t>Safety Plan</w:t>
      </w:r>
      <w:r w:rsidRPr="00421F22">
        <w:rPr>
          <w:bCs/>
          <w:lang w:eastAsia="ja-JP"/>
        </w:rPr>
        <w:t>:</w:t>
      </w:r>
      <w:r w:rsidRPr="00421F22">
        <w:rPr>
          <w:bCs/>
          <w:lang w:eastAsia="ja-JP"/>
        </w:rPr>
        <w:tab/>
      </w:r>
      <w:r w:rsidRPr="00421F22">
        <w:rPr>
          <w:b/>
          <w:bCs/>
          <w:lang w:eastAsia="ja-JP"/>
        </w:rPr>
        <w:t>(5.0 max. points)</w:t>
      </w:r>
    </w:p>
    <w:p w:rsidR="00943C20" w:rsidRPr="00421F22" w:rsidRDefault="00131A6E" w:rsidP="003C2AC5">
      <w:pPr>
        <w:spacing w:afterLines="50" w:after="120"/>
        <w:ind w:left="709"/>
        <w:outlineLvl w:val="4"/>
        <w:rPr>
          <w:szCs w:val="24"/>
          <w:lang w:val="en-US" w:eastAsia="ja-JP"/>
        </w:rPr>
      </w:pPr>
      <w:r>
        <w:rPr>
          <w:szCs w:val="24"/>
          <w:lang w:val="en-US" w:eastAsia="ja-JP"/>
        </w:rPr>
        <w:t xml:space="preserve">The </w:t>
      </w:r>
      <w:r w:rsidR="00943C20" w:rsidRPr="00421F22">
        <w:rPr>
          <w:szCs w:val="24"/>
          <w:lang w:val="en-US" w:eastAsia="ja-JP"/>
        </w:rPr>
        <w:t>Bidder shall provide a Safety Plan in accordance with the form as shown in Section IV “Bidding Forms” a</w:t>
      </w:r>
      <w:r w:rsidR="00CD1CDB" w:rsidRPr="00421F22">
        <w:rPr>
          <w:szCs w:val="24"/>
          <w:lang w:val="en-US" w:eastAsia="ja-JP"/>
        </w:rPr>
        <w:t xml:space="preserve">nd “Chapter 3: Contents of the </w:t>
      </w:r>
      <w:r w:rsidR="00943C20" w:rsidRPr="00421F22">
        <w:rPr>
          <w:szCs w:val="24"/>
          <w:lang w:val="en-US" w:eastAsia="ja-JP"/>
        </w:rPr>
        <w:t>Safety Plan</w:t>
      </w:r>
      <w:r w:rsidR="00CD1CDB" w:rsidRPr="00421F22">
        <w:rPr>
          <w:szCs w:val="24"/>
          <w:lang w:val="en-US" w:eastAsia="ja-JP"/>
        </w:rPr>
        <w:t xml:space="preserve">” </w:t>
      </w:r>
      <w:bookmarkStart w:id="234" w:name="OLE_LINK1"/>
      <w:r w:rsidR="00CD1CDB" w:rsidRPr="00421F22">
        <w:rPr>
          <w:szCs w:val="24"/>
          <w:lang w:val="en-US" w:eastAsia="ja-JP"/>
        </w:rPr>
        <w:t>of</w:t>
      </w:r>
      <w:r w:rsidR="00943C20" w:rsidRPr="00421F22">
        <w:rPr>
          <w:szCs w:val="24"/>
          <w:lang w:val="en-US" w:eastAsia="ja-JP"/>
        </w:rPr>
        <w:t xml:space="preserve"> the Guideline for the Management of Safety for Construction Works in Japanese ODA Project, September 2014</w:t>
      </w:r>
      <w:bookmarkEnd w:id="234"/>
      <w:r w:rsidR="00943C20" w:rsidRPr="00421F22">
        <w:rPr>
          <w:szCs w:val="24"/>
          <w:lang w:val="en-US" w:eastAsia="ja-JP"/>
        </w:rPr>
        <w:t>, JICA</w:t>
      </w:r>
      <w:r w:rsidR="00CD1CDB" w:rsidRPr="00421F22">
        <w:rPr>
          <w:szCs w:val="24"/>
          <w:lang w:val="en-US" w:eastAsia="ja-JP"/>
        </w:rPr>
        <w:t>,</w:t>
      </w:r>
      <w:r w:rsidR="00943C20" w:rsidRPr="00421F22">
        <w:rPr>
          <w:szCs w:val="24"/>
          <w:lang w:val="en-US" w:eastAsia="ja-JP"/>
        </w:rPr>
        <w:t xml:space="preserve"> as specified in </w:t>
      </w:r>
      <w:r w:rsidR="00DC269A" w:rsidRPr="00421F22">
        <w:rPr>
          <w:szCs w:val="24"/>
          <w:lang w:val="en-US" w:eastAsia="ja-JP"/>
        </w:rPr>
        <w:t>Section</w:t>
      </w:r>
      <w:r w:rsidR="00943C20" w:rsidRPr="00421F22">
        <w:rPr>
          <w:szCs w:val="24"/>
          <w:lang w:val="en-US" w:eastAsia="ja-JP"/>
        </w:rPr>
        <w:t xml:space="preserve"> 11</w:t>
      </w:r>
      <w:r w:rsidR="00DC269A" w:rsidRPr="00421F22">
        <w:rPr>
          <w:szCs w:val="24"/>
          <w:lang w:val="en-US" w:eastAsia="ja-JP"/>
        </w:rPr>
        <w:t>0</w:t>
      </w:r>
      <w:r w:rsidR="00943C20" w:rsidRPr="00421F22">
        <w:rPr>
          <w:szCs w:val="24"/>
          <w:lang w:val="en-US" w:eastAsia="ja-JP"/>
        </w:rPr>
        <w:t>, Section VI (c): Special Provision to Standard Specification.</w:t>
      </w:r>
    </w:p>
    <w:p w:rsidR="00151003" w:rsidRPr="00421F22" w:rsidRDefault="00943C20" w:rsidP="003C2AC5">
      <w:pPr>
        <w:spacing w:afterLines="50" w:after="120"/>
        <w:ind w:left="709"/>
        <w:outlineLvl w:val="4"/>
        <w:rPr>
          <w:szCs w:val="24"/>
          <w:lang w:val="en-US" w:eastAsia="ja-JP"/>
        </w:rPr>
      </w:pPr>
      <w:r w:rsidRPr="00421F22">
        <w:rPr>
          <w:szCs w:val="24"/>
          <w:lang w:val="en-US" w:eastAsia="ja-JP"/>
        </w:rPr>
        <w:t xml:space="preserve">The Technical Proposal which proposes a safety plan not in accordance with the JICA guideline shall be considered </w:t>
      </w:r>
      <w:r w:rsidR="00E36889" w:rsidRPr="00421F22">
        <w:rPr>
          <w:szCs w:val="24"/>
          <w:lang w:val="en-US" w:eastAsia="ja-JP"/>
        </w:rPr>
        <w:t xml:space="preserve">as </w:t>
      </w:r>
      <w:r w:rsidRPr="00421F22">
        <w:rPr>
          <w:szCs w:val="24"/>
          <w:lang w:val="en-US" w:eastAsia="ja-JP"/>
        </w:rPr>
        <w:t>“not satisfying the requirement” in the technical evaluation process</w:t>
      </w:r>
      <w:r w:rsidR="00E36889" w:rsidRPr="00421F22">
        <w:rPr>
          <w:szCs w:val="24"/>
          <w:lang w:val="en-US" w:eastAsia="ja-JP"/>
        </w:rPr>
        <w:t>,</w:t>
      </w:r>
      <w:r w:rsidRPr="00421F22">
        <w:rPr>
          <w:szCs w:val="24"/>
          <w:lang w:val="en-US" w:eastAsia="ja-JP"/>
        </w:rPr>
        <w:t xml:space="preserve"> and </w:t>
      </w:r>
      <w:r w:rsidR="00572BCD" w:rsidRPr="00421F22">
        <w:rPr>
          <w:szCs w:val="24"/>
          <w:lang w:val="en-US" w:eastAsia="ja-JP"/>
        </w:rPr>
        <w:t>consequently shall be disqualified</w:t>
      </w:r>
      <w:r w:rsidRPr="00421F22">
        <w:rPr>
          <w:szCs w:val="24"/>
          <w:lang w:val="en-US" w:eastAsia="ja-JP"/>
        </w:rPr>
        <w:t>.</w:t>
      </w:r>
    </w:p>
    <w:p w:rsidR="00614B2B" w:rsidRPr="00EE0732" w:rsidRDefault="00614B2B" w:rsidP="003C2AC5">
      <w:pPr>
        <w:spacing w:afterLines="50" w:after="120"/>
        <w:ind w:left="709"/>
        <w:jc w:val="left"/>
        <w:outlineLvl w:val="4"/>
        <w:rPr>
          <w:lang w:val="en-US" w:eastAsia="ja-JP"/>
        </w:rPr>
      </w:pPr>
      <w:r>
        <w:rPr>
          <w:i/>
          <w:u w:val="single"/>
          <w:lang w:val="en-US" w:eastAsia="ja-JP"/>
        </w:rPr>
        <w:t>Scoring Method</w:t>
      </w:r>
      <w:r>
        <w:rPr>
          <w:lang w:val="en-US" w:eastAsia="ja-JP"/>
        </w:rPr>
        <w:t>:</w:t>
      </w:r>
    </w:p>
    <w:p w:rsidR="00943C20" w:rsidRDefault="003D0F50" w:rsidP="003C2AC5">
      <w:pPr>
        <w:spacing w:afterLines="50" w:after="120"/>
        <w:outlineLvl w:val="4"/>
        <w:rPr>
          <w:szCs w:val="24"/>
          <w:lang w:val="en-US" w:eastAsia="ja-JP"/>
        </w:rPr>
      </w:pPr>
      <w:r w:rsidRPr="003D0F50">
        <w:rPr>
          <w:noProof/>
        </w:rPr>
        <w:drawing>
          <wp:anchor distT="0" distB="0" distL="114300" distR="114300" simplePos="0" relativeHeight="251677184" behindDoc="0" locked="0" layoutInCell="1" allowOverlap="1" wp14:anchorId="1E7514F4">
            <wp:simplePos x="0" y="0"/>
            <wp:positionH relativeFrom="column">
              <wp:posOffset>534035</wp:posOffset>
            </wp:positionH>
            <wp:positionV relativeFrom="paragraph">
              <wp:posOffset>126365</wp:posOffset>
            </wp:positionV>
            <wp:extent cx="4680000" cy="4064950"/>
            <wp:effectExtent l="0" t="0" r="0" b="0"/>
            <wp:wrapNone/>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4680000" cy="4064950"/>
                    </a:xfrm>
                    <a:prstGeom prst="rect">
                      <a:avLst/>
                    </a:prstGeom>
                  </pic:spPr>
                </pic:pic>
              </a:graphicData>
            </a:graphic>
            <wp14:sizeRelH relativeFrom="margin">
              <wp14:pctWidth>0</wp14:pctWidth>
            </wp14:sizeRelH>
            <wp14:sizeRelV relativeFrom="margin">
              <wp14:pctHeight>0</wp14:pctHeight>
            </wp14:sizeRelV>
          </wp:anchor>
        </w:drawing>
      </w: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614B2B" w:rsidRDefault="00614B2B" w:rsidP="003C2AC5">
      <w:pPr>
        <w:spacing w:afterLines="50" w:after="120"/>
        <w:outlineLvl w:val="4"/>
        <w:rPr>
          <w:szCs w:val="24"/>
          <w:lang w:val="en-US" w:eastAsia="ja-JP"/>
        </w:rPr>
      </w:pPr>
    </w:p>
    <w:p w:rsidR="003D0F50" w:rsidRDefault="003D0F50">
      <w:pPr>
        <w:jc w:val="left"/>
        <w:rPr>
          <w:szCs w:val="24"/>
          <w:lang w:val="en-US" w:eastAsia="ja-JP"/>
        </w:rPr>
      </w:pPr>
    </w:p>
    <w:p w:rsidR="001D115F" w:rsidRPr="00421F22" w:rsidRDefault="00943C20" w:rsidP="003C2AC5">
      <w:pPr>
        <w:numPr>
          <w:ilvl w:val="2"/>
          <w:numId w:val="8"/>
        </w:numPr>
        <w:tabs>
          <w:tab w:val="right" w:leader="dot" w:pos="9498"/>
        </w:tabs>
        <w:spacing w:afterLines="50" w:after="120"/>
        <w:jc w:val="left"/>
        <w:outlineLvl w:val="4"/>
        <w:rPr>
          <w:b/>
          <w:bCs/>
          <w:lang w:eastAsia="ja-JP"/>
        </w:rPr>
      </w:pPr>
      <w:r w:rsidRPr="00421F22">
        <w:rPr>
          <w:b/>
          <w:bCs/>
          <w:lang w:eastAsia="ja-JP"/>
        </w:rPr>
        <w:t xml:space="preserve">Ventilation System and Dust Countermeasure Plan </w:t>
      </w:r>
      <w:r w:rsidRPr="00421F22">
        <w:rPr>
          <w:b/>
          <w:bCs/>
          <w:lang w:eastAsia="ja-JP"/>
        </w:rPr>
        <w:br/>
        <w:t>during Tunnel Construction</w:t>
      </w:r>
      <w:r w:rsidR="001D115F" w:rsidRPr="00421F22">
        <w:rPr>
          <w:bCs/>
          <w:lang w:eastAsia="ja-JP"/>
        </w:rPr>
        <w:t>:</w:t>
      </w:r>
      <w:r w:rsidR="001D115F" w:rsidRPr="00421F22">
        <w:rPr>
          <w:bCs/>
          <w:lang w:eastAsia="ja-JP"/>
        </w:rPr>
        <w:tab/>
      </w:r>
      <w:r w:rsidR="001D115F" w:rsidRPr="00421F22">
        <w:rPr>
          <w:b/>
          <w:bCs/>
          <w:lang w:eastAsia="ja-JP"/>
        </w:rPr>
        <w:t>(</w:t>
      </w:r>
      <w:r w:rsidR="00FB1C0D" w:rsidRPr="00421F22">
        <w:rPr>
          <w:b/>
          <w:bCs/>
          <w:lang w:eastAsia="ja-JP"/>
        </w:rPr>
        <w:t>3</w:t>
      </w:r>
      <w:r w:rsidR="001D115F" w:rsidRPr="00421F22">
        <w:rPr>
          <w:b/>
          <w:bCs/>
          <w:lang w:eastAsia="ja-JP"/>
        </w:rPr>
        <w:t>0.0 max. points)</w:t>
      </w:r>
    </w:p>
    <w:p w:rsidR="00943C20" w:rsidRPr="00421F22" w:rsidRDefault="00131A6E" w:rsidP="003C2AC5">
      <w:pPr>
        <w:widowControl w:val="0"/>
        <w:autoSpaceDE w:val="0"/>
        <w:autoSpaceDN w:val="0"/>
        <w:adjustRightInd w:val="0"/>
        <w:spacing w:afterLines="50" w:after="120"/>
        <w:ind w:leftChars="295" w:left="708"/>
        <w:rPr>
          <w:szCs w:val="24"/>
          <w:lang w:eastAsia="ja-JP"/>
        </w:rPr>
      </w:pPr>
      <w:r>
        <w:rPr>
          <w:szCs w:val="24"/>
          <w:lang w:eastAsia="ja-JP"/>
        </w:rPr>
        <w:t xml:space="preserve">The </w:t>
      </w:r>
      <w:r w:rsidR="00FB1C0D" w:rsidRPr="00421F22">
        <w:rPr>
          <w:szCs w:val="24"/>
          <w:lang w:eastAsia="ja-JP"/>
        </w:rPr>
        <w:t>Bidder shall provide a Ventilation System and Dust Countermeasure Plan during Tunnel Construction in accordance with the form as shown in Section IV “Bidding Forms” and Section VI (c): Special Provision to Standard Specification.</w:t>
      </w:r>
    </w:p>
    <w:p w:rsidR="00FB1C0D" w:rsidRPr="00421F22" w:rsidRDefault="00FB1C0D" w:rsidP="003C2AC5">
      <w:pPr>
        <w:widowControl w:val="0"/>
        <w:autoSpaceDE w:val="0"/>
        <w:autoSpaceDN w:val="0"/>
        <w:adjustRightInd w:val="0"/>
        <w:spacing w:afterLines="50" w:after="120"/>
        <w:ind w:leftChars="295" w:left="708"/>
        <w:rPr>
          <w:szCs w:val="24"/>
          <w:lang w:eastAsia="ja-JP"/>
        </w:rPr>
      </w:pPr>
      <w:r w:rsidRPr="00421F22">
        <w:rPr>
          <w:szCs w:val="24"/>
          <w:lang w:eastAsia="ja-JP"/>
        </w:rPr>
        <w:t>Ventilation System and Dust Countermeasure Plan shall be composed of at least the following items:</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 xml:space="preserve">Details of ventilation systems during excavation and supporting evidence for details (target environment of tunnel opening, selection of construction equipment for </w:t>
      </w:r>
      <w:r w:rsidR="00AA7B66" w:rsidRPr="00421F22">
        <w:rPr>
          <w:rFonts w:ascii="Times New Roman" w:hAnsi="Times New Roman"/>
          <w:sz w:val="24"/>
          <w:szCs w:val="24"/>
        </w:rPr>
        <w:t>tunnelling</w:t>
      </w:r>
      <w:r w:rsidRPr="00421F22">
        <w:rPr>
          <w:rFonts w:ascii="Times New Roman" w:hAnsi="Times New Roman"/>
          <w:sz w:val="24"/>
          <w:szCs w:val="24"/>
        </w:rPr>
        <w:t xml:space="preserve"> operation, estimation of dust/toxic gas emission and the necessary ventilation capacity, plan of ventilation system with flexible ducts and dust collector)</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Treatment at source of dust generation</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Measurement, evaluation, treatment and recording of dust concentration</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Maintenance of ventilation system</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Use of respiratory protective equipment</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Occupational health education</w:t>
      </w:r>
    </w:p>
    <w:p w:rsidR="00FB1C0D" w:rsidRPr="00421F22" w:rsidRDefault="00FB1C0D" w:rsidP="003C2AC5">
      <w:pPr>
        <w:pStyle w:val="affc"/>
        <w:numPr>
          <w:ilvl w:val="0"/>
          <w:numId w:val="66"/>
        </w:numPr>
        <w:autoSpaceDE w:val="0"/>
        <w:autoSpaceDN w:val="0"/>
        <w:spacing w:afterLines="50" w:after="120" w:line="240" w:lineRule="auto"/>
        <w:ind w:leftChars="0" w:left="1129"/>
        <w:rPr>
          <w:rFonts w:ascii="Times New Roman" w:hAnsi="Times New Roman"/>
          <w:sz w:val="24"/>
          <w:szCs w:val="24"/>
        </w:rPr>
      </w:pPr>
      <w:r w:rsidRPr="00421F22">
        <w:rPr>
          <w:rFonts w:ascii="Times New Roman" w:hAnsi="Times New Roman"/>
          <w:sz w:val="24"/>
          <w:szCs w:val="24"/>
        </w:rPr>
        <w:t>Installation of facilities for rest</w:t>
      </w:r>
    </w:p>
    <w:p w:rsidR="00FB1C0D" w:rsidRPr="00421F22" w:rsidRDefault="00FB1C0D" w:rsidP="003C2AC5">
      <w:pPr>
        <w:widowControl w:val="0"/>
        <w:autoSpaceDE w:val="0"/>
        <w:autoSpaceDN w:val="0"/>
        <w:adjustRightInd w:val="0"/>
        <w:spacing w:afterLines="50" w:after="120"/>
        <w:ind w:leftChars="295" w:left="708"/>
        <w:rPr>
          <w:szCs w:val="24"/>
          <w:lang w:val="en-US" w:eastAsia="ja-JP"/>
        </w:rPr>
      </w:pPr>
      <w:r w:rsidRPr="00421F22">
        <w:rPr>
          <w:szCs w:val="24"/>
          <w:lang w:val="en-US" w:eastAsia="ja-JP"/>
        </w:rPr>
        <w:t xml:space="preserve">The Technical Proposal which proposes Ventilation System and Dust Countermeasure plans that are unsuitable in terms of the planned facilities and ventilation </w:t>
      </w:r>
      <w:r w:rsidR="00503718" w:rsidRPr="00421F22">
        <w:rPr>
          <w:szCs w:val="24"/>
          <w:lang w:val="en-US" w:eastAsia="ja-JP"/>
        </w:rPr>
        <w:t>with all details including calculation</w:t>
      </w:r>
      <w:r w:rsidRPr="00421F22">
        <w:rPr>
          <w:szCs w:val="24"/>
          <w:lang w:val="en-US" w:eastAsia="ja-JP"/>
        </w:rPr>
        <w:t xml:space="preserve"> shall be considered “not satisfying the requirement” in the technical evaluation process and </w:t>
      </w:r>
      <w:r w:rsidR="00572BCD" w:rsidRPr="00421F22">
        <w:rPr>
          <w:szCs w:val="24"/>
          <w:lang w:val="en-US" w:eastAsia="ja-JP"/>
        </w:rPr>
        <w:t>consequently shall be disqualified</w:t>
      </w:r>
      <w:r w:rsidRPr="00421F22">
        <w:rPr>
          <w:szCs w:val="24"/>
          <w:lang w:val="en-US" w:eastAsia="ja-JP"/>
        </w:rPr>
        <w:t>.</w:t>
      </w:r>
    </w:p>
    <w:p w:rsidR="00CF3781" w:rsidRPr="00EE0732" w:rsidRDefault="00DB5094" w:rsidP="003C2AC5">
      <w:pPr>
        <w:spacing w:afterLines="50" w:after="120"/>
        <w:ind w:left="709"/>
        <w:jc w:val="left"/>
        <w:outlineLvl w:val="4"/>
        <w:rPr>
          <w:lang w:val="en-US" w:eastAsia="ja-JP"/>
        </w:rPr>
      </w:pPr>
      <w:r w:rsidRPr="00DB5094">
        <w:rPr>
          <w:noProof/>
        </w:rPr>
        <w:drawing>
          <wp:anchor distT="0" distB="0" distL="114300" distR="114300" simplePos="0" relativeHeight="251681280" behindDoc="0" locked="0" layoutInCell="1" allowOverlap="1" wp14:anchorId="5CDDEB26">
            <wp:simplePos x="0" y="0"/>
            <wp:positionH relativeFrom="column">
              <wp:posOffset>447167</wp:posOffset>
            </wp:positionH>
            <wp:positionV relativeFrom="paragraph">
              <wp:posOffset>248615</wp:posOffset>
            </wp:positionV>
            <wp:extent cx="4994721" cy="5837530"/>
            <wp:effectExtent l="0" t="0" r="0" b="0"/>
            <wp:wrapNone/>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5003497" cy="5847787"/>
                    </a:xfrm>
                    <a:prstGeom prst="rect">
                      <a:avLst/>
                    </a:prstGeom>
                  </pic:spPr>
                </pic:pic>
              </a:graphicData>
            </a:graphic>
            <wp14:sizeRelH relativeFrom="margin">
              <wp14:pctWidth>0</wp14:pctWidth>
            </wp14:sizeRelH>
            <wp14:sizeRelV relativeFrom="margin">
              <wp14:pctHeight>0</wp14:pctHeight>
            </wp14:sizeRelV>
          </wp:anchor>
        </w:drawing>
      </w:r>
      <w:r w:rsidR="00CF3781">
        <w:rPr>
          <w:i/>
          <w:u w:val="single"/>
          <w:lang w:val="en-US" w:eastAsia="ja-JP"/>
        </w:rPr>
        <w:t>Scoring Method</w:t>
      </w:r>
      <w:r w:rsidR="00CF3781">
        <w:rPr>
          <w:lang w:val="en-US" w:eastAsia="ja-JP"/>
        </w:rPr>
        <w:t>:</w:t>
      </w:r>
    </w:p>
    <w:p w:rsidR="006234CE" w:rsidRDefault="006234CE"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CF3781" w:rsidRDefault="00CF3781" w:rsidP="003C2AC5">
      <w:pPr>
        <w:widowControl w:val="0"/>
        <w:autoSpaceDE w:val="0"/>
        <w:autoSpaceDN w:val="0"/>
        <w:adjustRightInd w:val="0"/>
        <w:spacing w:afterLines="50" w:after="120"/>
        <w:ind w:leftChars="295" w:left="708"/>
        <w:rPr>
          <w:color w:val="000000"/>
          <w:szCs w:val="24"/>
          <w:lang w:val="en-US" w:eastAsia="ja-JP"/>
        </w:rPr>
      </w:pPr>
    </w:p>
    <w:p w:rsidR="001848CC" w:rsidRDefault="001848CC">
      <w:pPr>
        <w:jc w:val="left"/>
        <w:rPr>
          <w:color w:val="000000"/>
          <w:szCs w:val="24"/>
          <w:lang w:val="en-US" w:eastAsia="ja-JP"/>
        </w:rPr>
      </w:pPr>
    </w:p>
    <w:p w:rsidR="0052728F" w:rsidRPr="00421F22" w:rsidRDefault="0052728F" w:rsidP="003C2AC5">
      <w:pPr>
        <w:numPr>
          <w:ilvl w:val="2"/>
          <w:numId w:val="8"/>
        </w:numPr>
        <w:tabs>
          <w:tab w:val="right" w:leader="dot" w:pos="9498"/>
        </w:tabs>
        <w:spacing w:afterLines="50" w:after="120"/>
        <w:ind w:left="1259"/>
        <w:jc w:val="left"/>
        <w:outlineLvl w:val="4"/>
        <w:rPr>
          <w:b/>
          <w:bCs/>
          <w:lang w:eastAsia="ja-JP"/>
        </w:rPr>
      </w:pPr>
      <w:r w:rsidRPr="00421F22">
        <w:rPr>
          <w:b/>
          <w:bCs/>
          <w:lang w:eastAsia="ja-JP"/>
        </w:rPr>
        <w:t>Personnel</w:t>
      </w:r>
      <w:bookmarkEnd w:id="229"/>
      <w:bookmarkEnd w:id="230"/>
      <w:r w:rsidR="004E3953" w:rsidRPr="00421F22">
        <w:rPr>
          <w:b/>
          <w:bCs/>
          <w:lang w:eastAsia="ja-JP"/>
        </w:rPr>
        <w:t>:</w:t>
      </w:r>
      <w:r w:rsidR="004E3953" w:rsidRPr="00421F22">
        <w:rPr>
          <w:bCs/>
          <w:lang w:eastAsia="ja-JP"/>
        </w:rPr>
        <w:tab/>
      </w:r>
      <w:r w:rsidR="004E3953" w:rsidRPr="00421F22">
        <w:rPr>
          <w:b/>
          <w:bCs/>
          <w:lang w:eastAsia="ja-JP"/>
        </w:rPr>
        <w:t>(1</w:t>
      </w:r>
      <w:r w:rsidR="00FB1C0D" w:rsidRPr="00421F22">
        <w:rPr>
          <w:b/>
          <w:bCs/>
          <w:lang w:eastAsia="ja-JP"/>
        </w:rPr>
        <w:t>0</w:t>
      </w:r>
      <w:r w:rsidR="004E3953" w:rsidRPr="00421F22">
        <w:rPr>
          <w:b/>
          <w:bCs/>
          <w:lang w:eastAsia="ja-JP"/>
        </w:rPr>
        <w:t>.0 max. points)</w:t>
      </w:r>
    </w:p>
    <w:p w:rsidR="00E734D3" w:rsidRPr="00421F22" w:rsidRDefault="00E734D3" w:rsidP="003C2AC5">
      <w:pPr>
        <w:widowControl w:val="0"/>
        <w:spacing w:afterLines="50" w:after="120"/>
        <w:ind w:left="720"/>
        <w:outlineLvl w:val="4"/>
        <w:rPr>
          <w:szCs w:val="24"/>
        </w:rPr>
      </w:pPr>
      <w:r w:rsidRPr="00421F22">
        <w:rPr>
          <w:szCs w:val="24"/>
        </w:rPr>
        <w:t xml:space="preserve">(i) </w:t>
      </w:r>
      <w:r w:rsidRPr="00421F22">
        <w:rPr>
          <w:szCs w:val="24"/>
          <w:u w:val="single"/>
        </w:rPr>
        <w:t>General Requirement</w:t>
      </w:r>
      <w:r w:rsidR="004802A1">
        <w:rPr>
          <w:szCs w:val="24"/>
          <w:u w:val="single"/>
        </w:rPr>
        <w:t>s</w:t>
      </w:r>
      <w:r w:rsidRPr="00421F22">
        <w:rPr>
          <w:szCs w:val="24"/>
        </w:rPr>
        <w:t>: (</w:t>
      </w:r>
      <w:r w:rsidRPr="009370AC">
        <w:rPr>
          <w:b/>
          <w:szCs w:val="24"/>
        </w:rPr>
        <w:t>5.0 max. points</w:t>
      </w:r>
      <w:r w:rsidRPr="00421F22">
        <w:rPr>
          <w:szCs w:val="24"/>
        </w:rPr>
        <w:t>)</w:t>
      </w:r>
    </w:p>
    <w:p w:rsidR="00E734D3" w:rsidRPr="00421F22" w:rsidRDefault="00E734D3" w:rsidP="003C2AC5">
      <w:pPr>
        <w:widowControl w:val="0"/>
        <w:spacing w:afterLines="50" w:after="120"/>
        <w:ind w:left="720"/>
        <w:outlineLvl w:val="4"/>
        <w:rPr>
          <w:szCs w:val="24"/>
        </w:rPr>
      </w:pPr>
      <w:r w:rsidRPr="00421F22">
        <w:rPr>
          <w:szCs w:val="24"/>
        </w:rPr>
        <w:t xml:space="preserve">The </w:t>
      </w:r>
      <w:r w:rsidR="00131A6E">
        <w:rPr>
          <w:szCs w:val="24"/>
        </w:rPr>
        <w:t>Bidder</w:t>
      </w:r>
      <w:r w:rsidR="00131A6E" w:rsidRPr="00421F22">
        <w:rPr>
          <w:szCs w:val="24"/>
        </w:rPr>
        <w:t xml:space="preserve"> </w:t>
      </w:r>
      <w:r w:rsidRPr="00421F22">
        <w:rPr>
          <w:szCs w:val="24"/>
        </w:rPr>
        <w:t>shall provide details of the proposed personnel for at least the position</w:t>
      </w:r>
      <w:r w:rsidR="00170836">
        <w:rPr>
          <w:szCs w:val="24"/>
        </w:rPr>
        <w:t>s</w:t>
      </w:r>
      <w:r w:rsidRPr="00421F22">
        <w:rPr>
          <w:szCs w:val="24"/>
        </w:rPr>
        <w:t xml:space="preserve"> listed below and their experience records using the Form PER-1 and Form PER-2 in Section IV; Bidding Forms. All curricula vitae shall be signed by the respective candidates</w:t>
      </w:r>
      <w:r w:rsidR="00503718" w:rsidRPr="00421F22">
        <w:rPr>
          <w:szCs w:val="24"/>
        </w:rPr>
        <w:t xml:space="preserve"> </w:t>
      </w:r>
      <w:r w:rsidR="00503718" w:rsidRPr="00421F22">
        <w:rPr>
          <w:szCs w:val="24"/>
          <w:lang w:val="en-US" w:eastAsia="ja-JP"/>
        </w:rPr>
        <w:t>and submitted in original</w:t>
      </w:r>
      <w:r w:rsidRPr="00421F22">
        <w:rPr>
          <w:szCs w:val="24"/>
        </w:rPr>
        <w:t>. The proposed personnel shall meet all the specific requirements set forth in Section VI-E Personnel Requirement.</w:t>
      </w:r>
    </w:p>
    <w:p w:rsidR="00E734D3" w:rsidRPr="00421F22" w:rsidRDefault="00E734D3" w:rsidP="001848CC">
      <w:pPr>
        <w:widowControl w:val="0"/>
        <w:ind w:left="720"/>
        <w:outlineLvl w:val="4"/>
        <w:rPr>
          <w:szCs w:val="24"/>
        </w:rPr>
      </w:pPr>
      <w:r w:rsidRPr="00421F22">
        <w:rPr>
          <w:rFonts w:hint="eastAsia"/>
          <w:szCs w:val="24"/>
        </w:rPr>
        <w:t>①</w:t>
      </w:r>
      <w:r w:rsidRPr="00421F22">
        <w:rPr>
          <w:rFonts w:hint="eastAsia"/>
          <w:szCs w:val="24"/>
        </w:rPr>
        <w:tab/>
        <w:t xml:space="preserve">Project Manager </w:t>
      </w:r>
    </w:p>
    <w:p w:rsidR="00E734D3" w:rsidRPr="00421F22" w:rsidRDefault="00E734D3" w:rsidP="001848CC">
      <w:pPr>
        <w:widowControl w:val="0"/>
        <w:ind w:left="720"/>
        <w:outlineLvl w:val="4"/>
        <w:rPr>
          <w:szCs w:val="24"/>
        </w:rPr>
      </w:pPr>
      <w:r w:rsidRPr="00421F22">
        <w:rPr>
          <w:rFonts w:hint="eastAsia"/>
          <w:szCs w:val="24"/>
        </w:rPr>
        <w:t>②</w:t>
      </w:r>
      <w:r w:rsidRPr="00421F22">
        <w:rPr>
          <w:rFonts w:hint="eastAsia"/>
          <w:szCs w:val="24"/>
        </w:rPr>
        <w:tab/>
        <w:t>Tunnel Superintendent</w:t>
      </w:r>
    </w:p>
    <w:p w:rsidR="00E734D3" w:rsidRPr="00421F22" w:rsidRDefault="00E734D3" w:rsidP="001848CC">
      <w:pPr>
        <w:widowControl w:val="0"/>
        <w:ind w:left="720"/>
        <w:outlineLvl w:val="4"/>
        <w:rPr>
          <w:szCs w:val="24"/>
        </w:rPr>
      </w:pPr>
      <w:r w:rsidRPr="00421F22">
        <w:rPr>
          <w:rFonts w:hint="eastAsia"/>
          <w:szCs w:val="24"/>
        </w:rPr>
        <w:t>③</w:t>
      </w:r>
      <w:r w:rsidRPr="00421F22">
        <w:rPr>
          <w:rFonts w:hint="eastAsia"/>
          <w:szCs w:val="24"/>
        </w:rPr>
        <w:tab/>
        <w:t>Tunnel Facility Superintendent</w:t>
      </w:r>
    </w:p>
    <w:p w:rsidR="00E734D3" w:rsidRPr="00421F22" w:rsidRDefault="00E734D3" w:rsidP="001848CC">
      <w:pPr>
        <w:widowControl w:val="0"/>
        <w:ind w:left="720"/>
        <w:outlineLvl w:val="4"/>
        <w:rPr>
          <w:szCs w:val="24"/>
        </w:rPr>
      </w:pPr>
      <w:r w:rsidRPr="00421F22">
        <w:rPr>
          <w:rFonts w:hint="eastAsia"/>
          <w:szCs w:val="24"/>
        </w:rPr>
        <w:t>④</w:t>
      </w:r>
      <w:r w:rsidRPr="00421F22">
        <w:rPr>
          <w:rFonts w:hint="eastAsia"/>
          <w:szCs w:val="24"/>
        </w:rPr>
        <w:tab/>
        <w:t xml:space="preserve">Pavement Superintendent </w:t>
      </w:r>
    </w:p>
    <w:p w:rsidR="00E734D3" w:rsidRPr="00421F22" w:rsidRDefault="00E734D3" w:rsidP="001848CC">
      <w:pPr>
        <w:widowControl w:val="0"/>
        <w:ind w:left="720"/>
        <w:outlineLvl w:val="4"/>
        <w:rPr>
          <w:szCs w:val="24"/>
        </w:rPr>
      </w:pPr>
      <w:r w:rsidRPr="00421F22">
        <w:rPr>
          <w:rFonts w:hint="eastAsia"/>
          <w:szCs w:val="24"/>
        </w:rPr>
        <w:t>⑤</w:t>
      </w:r>
      <w:r w:rsidRPr="00421F22">
        <w:rPr>
          <w:rFonts w:hint="eastAsia"/>
          <w:szCs w:val="24"/>
        </w:rPr>
        <w:tab/>
      </w:r>
      <w:r w:rsidR="00BC78EE" w:rsidRPr="00421F22">
        <w:rPr>
          <w:rFonts w:hint="eastAsia"/>
          <w:szCs w:val="24"/>
        </w:rPr>
        <w:t>Building Superintendent</w:t>
      </w:r>
    </w:p>
    <w:p w:rsidR="00E734D3" w:rsidRPr="00421F22" w:rsidRDefault="00E734D3" w:rsidP="001848CC">
      <w:pPr>
        <w:widowControl w:val="0"/>
        <w:ind w:left="720"/>
        <w:outlineLvl w:val="4"/>
        <w:rPr>
          <w:szCs w:val="24"/>
        </w:rPr>
      </w:pPr>
      <w:r w:rsidRPr="00421F22">
        <w:rPr>
          <w:rFonts w:hint="eastAsia"/>
          <w:szCs w:val="24"/>
        </w:rPr>
        <w:t>⑥</w:t>
      </w:r>
      <w:r w:rsidRPr="00421F22">
        <w:rPr>
          <w:rFonts w:hint="eastAsia"/>
          <w:szCs w:val="24"/>
        </w:rPr>
        <w:tab/>
      </w:r>
      <w:r w:rsidR="00BC78EE" w:rsidRPr="00421F22">
        <w:rPr>
          <w:rFonts w:hint="eastAsia"/>
          <w:szCs w:val="24"/>
        </w:rPr>
        <w:t xml:space="preserve">Structure Superintendent </w:t>
      </w:r>
    </w:p>
    <w:p w:rsidR="00E734D3" w:rsidRPr="00421F22" w:rsidRDefault="00E734D3" w:rsidP="001848CC">
      <w:pPr>
        <w:widowControl w:val="0"/>
        <w:ind w:left="720"/>
        <w:outlineLvl w:val="4"/>
        <w:rPr>
          <w:szCs w:val="24"/>
        </w:rPr>
      </w:pPr>
      <w:r w:rsidRPr="00421F22">
        <w:rPr>
          <w:rFonts w:hint="eastAsia"/>
          <w:szCs w:val="24"/>
        </w:rPr>
        <w:t>⑦</w:t>
      </w:r>
      <w:r w:rsidRPr="00421F22">
        <w:rPr>
          <w:rFonts w:hint="eastAsia"/>
          <w:szCs w:val="24"/>
        </w:rPr>
        <w:tab/>
        <w:t>Quality Control Manager</w:t>
      </w:r>
    </w:p>
    <w:p w:rsidR="00E734D3" w:rsidRPr="00421F22" w:rsidRDefault="00E734D3" w:rsidP="001848CC">
      <w:pPr>
        <w:widowControl w:val="0"/>
        <w:ind w:left="720"/>
        <w:outlineLvl w:val="4"/>
        <w:rPr>
          <w:szCs w:val="24"/>
        </w:rPr>
      </w:pPr>
      <w:r w:rsidRPr="00421F22">
        <w:rPr>
          <w:rFonts w:hint="eastAsia"/>
          <w:szCs w:val="24"/>
        </w:rPr>
        <w:t>⑧</w:t>
      </w:r>
      <w:r w:rsidRPr="00421F22">
        <w:rPr>
          <w:rFonts w:hint="eastAsia"/>
          <w:szCs w:val="24"/>
        </w:rPr>
        <w:tab/>
        <w:t xml:space="preserve">Health &amp; Safety Manager </w:t>
      </w:r>
    </w:p>
    <w:p w:rsidR="00E734D3" w:rsidRPr="00421F22" w:rsidRDefault="00E734D3" w:rsidP="001848CC">
      <w:pPr>
        <w:widowControl w:val="0"/>
        <w:ind w:left="720"/>
        <w:outlineLvl w:val="4"/>
        <w:rPr>
          <w:szCs w:val="24"/>
        </w:rPr>
      </w:pPr>
      <w:r w:rsidRPr="00421F22">
        <w:rPr>
          <w:rFonts w:hint="eastAsia"/>
          <w:szCs w:val="24"/>
        </w:rPr>
        <w:t>⑨</w:t>
      </w:r>
      <w:r w:rsidRPr="00421F22">
        <w:rPr>
          <w:rFonts w:hint="eastAsia"/>
          <w:szCs w:val="24"/>
        </w:rPr>
        <w:tab/>
        <w:t>Environment Protection Manager</w:t>
      </w:r>
    </w:p>
    <w:p w:rsidR="00E734D3" w:rsidRPr="00421F22" w:rsidRDefault="00E734D3" w:rsidP="001848CC">
      <w:pPr>
        <w:widowControl w:val="0"/>
        <w:ind w:left="720"/>
        <w:outlineLvl w:val="4"/>
        <w:rPr>
          <w:szCs w:val="24"/>
        </w:rPr>
      </w:pPr>
      <w:r w:rsidRPr="00421F22">
        <w:rPr>
          <w:rFonts w:hint="eastAsia"/>
          <w:szCs w:val="24"/>
        </w:rPr>
        <w:t>⑩</w:t>
      </w:r>
      <w:r w:rsidRPr="00421F22">
        <w:rPr>
          <w:rFonts w:hint="eastAsia"/>
          <w:szCs w:val="24"/>
        </w:rPr>
        <w:tab/>
        <w:t>Plant &amp; Equipment Maintenance and Management Manager</w:t>
      </w:r>
    </w:p>
    <w:p w:rsidR="000070E8" w:rsidRPr="00421F22" w:rsidRDefault="000070E8" w:rsidP="003C2AC5">
      <w:pPr>
        <w:widowControl w:val="0"/>
        <w:spacing w:afterLines="50" w:after="120"/>
        <w:ind w:left="720"/>
        <w:outlineLvl w:val="4"/>
        <w:rPr>
          <w:szCs w:val="24"/>
        </w:rPr>
      </w:pPr>
      <w:r w:rsidRPr="00421F22">
        <w:rPr>
          <w:szCs w:val="24"/>
        </w:rPr>
        <w:t xml:space="preserve">The score for only key personnel who satisfies the requirements </w:t>
      </w:r>
      <w:r w:rsidR="001C6B94" w:rsidRPr="00421F22">
        <w:rPr>
          <w:szCs w:val="24"/>
        </w:rPr>
        <w:t xml:space="preserve">shown in Section VI-E </w:t>
      </w:r>
      <w:r w:rsidRPr="00421F22">
        <w:rPr>
          <w:szCs w:val="24"/>
        </w:rPr>
        <w:t>will be 0.5 points (total aggregate</w:t>
      </w:r>
      <w:r w:rsidR="001C6B94" w:rsidRPr="00421F22">
        <w:rPr>
          <w:szCs w:val="24"/>
        </w:rPr>
        <w:t>d</w:t>
      </w:r>
      <w:r w:rsidRPr="00421F22">
        <w:rPr>
          <w:szCs w:val="24"/>
        </w:rPr>
        <w:t xml:space="preserve"> = 5.0 points maximum).  </w:t>
      </w:r>
      <w:r w:rsidR="003841EA" w:rsidRPr="00E56B2A">
        <w:rPr>
          <w:szCs w:val="24"/>
        </w:rPr>
        <w:t xml:space="preserve">Fail </w:t>
      </w:r>
      <w:r w:rsidRPr="00E56B2A">
        <w:rPr>
          <w:szCs w:val="24"/>
        </w:rPr>
        <w:t xml:space="preserve">in more than </w:t>
      </w:r>
      <w:r w:rsidR="006253B9" w:rsidRPr="00E56B2A">
        <w:rPr>
          <w:szCs w:val="24"/>
        </w:rPr>
        <w:t xml:space="preserve">five </w:t>
      </w:r>
      <w:r w:rsidRPr="00E56B2A">
        <w:rPr>
          <w:szCs w:val="24"/>
        </w:rPr>
        <w:t>(</w:t>
      </w:r>
      <w:r w:rsidR="006253B9" w:rsidRPr="00E56B2A">
        <w:rPr>
          <w:szCs w:val="24"/>
        </w:rPr>
        <w:t>5</w:t>
      </w:r>
      <w:r w:rsidRPr="00E56B2A">
        <w:rPr>
          <w:szCs w:val="24"/>
        </w:rPr>
        <w:t>) positions shall not be allowed, and it will cause the bid’s disqualification</w:t>
      </w:r>
    </w:p>
    <w:p w:rsidR="00E734D3" w:rsidRPr="00421F22" w:rsidRDefault="00E734D3" w:rsidP="003C2AC5">
      <w:pPr>
        <w:widowControl w:val="0"/>
        <w:spacing w:afterLines="50" w:after="120"/>
        <w:ind w:left="720"/>
        <w:outlineLvl w:val="4"/>
        <w:rPr>
          <w:szCs w:val="24"/>
        </w:rPr>
      </w:pPr>
      <w:r w:rsidRPr="00421F22">
        <w:rPr>
          <w:szCs w:val="24"/>
        </w:rPr>
        <w:t xml:space="preserve">(ii) </w:t>
      </w:r>
      <w:r w:rsidRPr="00421F22">
        <w:rPr>
          <w:szCs w:val="24"/>
          <w:u w:val="single"/>
        </w:rPr>
        <w:t>Specific Requirements for Key Personnel</w:t>
      </w:r>
      <w:r w:rsidRPr="00421F22">
        <w:rPr>
          <w:szCs w:val="24"/>
        </w:rPr>
        <w:t>: (</w:t>
      </w:r>
      <w:r w:rsidR="0044012D" w:rsidRPr="00421F22">
        <w:rPr>
          <w:b/>
          <w:szCs w:val="24"/>
          <w:lang w:val="en-US" w:eastAsia="ja-JP"/>
        </w:rPr>
        <w:t>5</w:t>
      </w:r>
      <w:r w:rsidRPr="00421F22">
        <w:rPr>
          <w:b/>
          <w:szCs w:val="24"/>
          <w:lang w:val="en-US" w:eastAsia="ja-JP"/>
        </w:rPr>
        <w:t>.0</w:t>
      </w:r>
      <w:r w:rsidRPr="00421F22">
        <w:rPr>
          <w:b/>
          <w:szCs w:val="24"/>
        </w:rPr>
        <w:t xml:space="preserve"> points</w:t>
      </w:r>
      <w:r w:rsidRPr="00421F22">
        <w:rPr>
          <w:szCs w:val="24"/>
        </w:rPr>
        <w:t>)</w:t>
      </w:r>
    </w:p>
    <w:p w:rsidR="00E734D3" w:rsidRPr="00421F22" w:rsidRDefault="00E734D3" w:rsidP="003C2AC5">
      <w:pPr>
        <w:widowControl w:val="0"/>
        <w:spacing w:afterLines="50" w:after="120"/>
        <w:ind w:left="720"/>
        <w:outlineLvl w:val="4"/>
        <w:rPr>
          <w:szCs w:val="24"/>
        </w:rPr>
      </w:pPr>
      <w:r w:rsidRPr="00421F22">
        <w:rPr>
          <w:szCs w:val="24"/>
        </w:rPr>
        <w:t>Key personnel occupying the positions of, Project manager</w:t>
      </w:r>
      <w:r w:rsidR="00CA1FCE" w:rsidRPr="00421F22">
        <w:rPr>
          <w:szCs w:val="24"/>
        </w:rPr>
        <w:t xml:space="preserve"> and</w:t>
      </w:r>
      <w:r w:rsidRPr="00421F22">
        <w:rPr>
          <w:szCs w:val="24"/>
        </w:rPr>
        <w:t xml:space="preserve"> Tunnel Superintendent shall meet all the specific requirements set forth in Section VI-E Personnel Requirement</w:t>
      </w:r>
      <w:r w:rsidR="006253B9">
        <w:rPr>
          <w:szCs w:val="24"/>
        </w:rPr>
        <w:t>, otherwise the Bid shall be disqualified</w:t>
      </w:r>
      <w:r w:rsidRPr="00421F22">
        <w:rPr>
          <w:szCs w:val="24"/>
        </w:rPr>
        <w:t xml:space="preserve">; </w:t>
      </w:r>
    </w:p>
    <w:p w:rsidR="0099031C" w:rsidRPr="00421F22" w:rsidRDefault="00E734D3" w:rsidP="003C2AC5">
      <w:pPr>
        <w:widowControl w:val="0"/>
        <w:spacing w:afterLines="50" w:after="120"/>
        <w:ind w:left="720"/>
        <w:outlineLvl w:val="4"/>
        <w:rPr>
          <w:szCs w:val="24"/>
        </w:rPr>
      </w:pPr>
      <w:r w:rsidRPr="00421F22">
        <w:rPr>
          <w:szCs w:val="24"/>
        </w:rPr>
        <w:t>The Bidder shall provide detailed evidences that satisfy the above requirements using Form PER-3 in Section IV; Bidding Forms.</w:t>
      </w:r>
    </w:p>
    <w:p w:rsidR="001848CC" w:rsidRPr="00EE0732" w:rsidRDefault="00FA03BF" w:rsidP="003C2AC5">
      <w:pPr>
        <w:spacing w:afterLines="50" w:after="120"/>
        <w:ind w:left="709"/>
        <w:jc w:val="left"/>
        <w:outlineLvl w:val="4"/>
        <w:rPr>
          <w:lang w:val="en-US" w:eastAsia="ja-JP"/>
        </w:rPr>
      </w:pPr>
      <w:r w:rsidRPr="00EC342B">
        <w:rPr>
          <w:noProof/>
        </w:rPr>
        <w:drawing>
          <wp:anchor distT="0" distB="0" distL="114300" distR="114300" simplePos="0" relativeHeight="251683328" behindDoc="0" locked="0" layoutInCell="1" allowOverlap="1" wp14:anchorId="0B4CA7B9" wp14:editId="16CB2E50">
            <wp:simplePos x="0" y="0"/>
            <wp:positionH relativeFrom="column">
              <wp:posOffset>1221639</wp:posOffset>
            </wp:positionH>
            <wp:positionV relativeFrom="paragraph">
              <wp:posOffset>251712</wp:posOffset>
            </wp:positionV>
            <wp:extent cx="3240000" cy="4470465"/>
            <wp:effectExtent l="0" t="0" r="0" b="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3240000" cy="4470465"/>
                    </a:xfrm>
                    <a:prstGeom prst="rect">
                      <a:avLst/>
                    </a:prstGeom>
                  </pic:spPr>
                </pic:pic>
              </a:graphicData>
            </a:graphic>
            <wp14:sizeRelH relativeFrom="margin">
              <wp14:pctWidth>0</wp14:pctWidth>
            </wp14:sizeRelH>
            <wp14:sizeRelV relativeFrom="margin">
              <wp14:pctHeight>0</wp14:pctHeight>
            </wp14:sizeRelV>
          </wp:anchor>
        </w:drawing>
      </w:r>
      <w:r w:rsidR="001848CC">
        <w:rPr>
          <w:i/>
          <w:u w:val="single"/>
          <w:lang w:val="en-US" w:eastAsia="ja-JP"/>
        </w:rPr>
        <w:t>Scoring Method</w:t>
      </w:r>
      <w:r w:rsidR="001848CC">
        <w:rPr>
          <w:lang w:val="en-US" w:eastAsia="ja-JP"/>
        </w:rPr>
        <w:t>:</w:t>
      </w: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1848CC" w:rsidRDefault="001848CC" w:rsidP="003C2AC5">
      <w:pPr>
        <w:widowControl w:val="0"/>
        <w:spacing w:afterLines="50" w:after="120"/>
        <w:ind w:left="720"/>
        <w:outlineLvl w:val="4"/>
        <w:rPr>
          <w:szCs w:val="24"/>
          <w:lang w:eastAsia="ja-JP"/>
        </w:rPr>
      </w:pPr>
    </w:p>
    <w:p w:rsidR="00FA03BF" w:rsidRDefault="00FA03BF" w:rsidP="003C2AC5">
      <w:pPr>
        <w:widowControl w:val="0"/>
        <w:spacing w:afterLines="50" w:after="120"/>
        <w:ind w:left="720"/>
        <w:outlineLvl w:val="4"/>
        <w:rPr>
          <w:szCs w:val="24"/>
          <w:lang w:eastAsia="ja-JP"/>
        </w:rPr>
      </w:pPr>
    </w:p>
    <w:p w:rsidR="00FA03BF" w:rsidRDefault="00FA03BF" w:rsidP="003C2AC5">
      <w:pPr>
        <w:widowControl w:val="0"/>
        <w:spacing w:afterLines="50" w:after="120"/>
        <w:ind w:left="720"/>
        <w:outlineLvl w:val="4"/>
        <w:rPr>
          <w:szCs w:val="24"/>
          <w:lang w:eastAsia="ja-JP"/>
        </w:rPr>
      </w:pPr>
    </w:p>
    <w:p w:rsidR="00FA03BF" w:rsidRDefault="00FA03BF" w:rsidP="003C2AC5">
      <w:pPr>
        <w:widowControl w:val="0"/>
        <w:spacing w:afterLines="50" w:after="120"/>
        <w:ind w:left="720"/>
        <w:outlineLvl w:val="4"/>
        <w:rPr>
          <w:szCs w:val="24"/>
          <w:lang w:eastAsia="ja-JP"/>
        </w:rPr>
      </w:pPr>
    </w:p>
    <w:p w:rsidR="00FA03BF" w:rsidRDefault="00FA03BF" w:rsidP="003C2AC5">
      <w:pPr>
        <w:widowControl w:val="0"/>
        <w:spacing w:afterLines="50" w:after="120"/>
        <w:ind w:left="720"/>
        <w:outlineLvl w:val="4"/>
        <w:rPr>
          <w:szCs w:val="24"/>
          <w:lang w:eastAsia="ja-JP"/>
        </w:rPr>
      </w:pPr>
    </w:p>
    <w:p w:rsidR="00FA03BF" w:rsidRDefault="00FA03BF" w:rsidP="003C2AC5">
      <w:pPr>
        <w:widowControl w:val="0"/>
        <w:spacing w:afterLines="50" w:after="120"/>
        <w:ind w:left="720"/>
        <w:outlineLvl w:val="4"/>
        <w:rPr>
          <w:szCs w:val="24"/>
          <w:lang w:eastAsia="ja-JP"/>
        </w:rPr>
      </w:pPr>
    </w:p>
    <w:p w:rsidR="001F33D6" w:rsidRDefault="001F33D6">
      <w:pPr>
        <w:jc w:val="left"/>
        <w:rPr>
          <w:szCs w:val="24"/>
          <w:lang w:eastAsia="ja-JP"/>
        </w:rPr>
      </w:pPr>
    </w:p>
    <w:p w:rsidR="0052728F" w:rsidRPr="005B5B33" w:rsidRDefault="00F317C5" w:rsidP="003C2AC5">
      <w:pPr>
        <w:numPr>
          <w:ilvl w:val="2"/>
          <w:numId w:val="8"/>
        </w:numPr>
        <w:tabs>
          <w:tab w:val="right" w:leader="dot" w:pos="9356"/>
        </w:tabs>
        <w:spacing w:afterLines="50" w:after="120"/>
        <w:ind w:left="1259"/>
        <w:jc w:val="left"/>
        <w:outlineLvl w:val="4"/>
        <w:rPr>
          <w:b/>
          <w:bCs/>
          <w:lang w:eastAsia="ja-JP"/>
        </w:rPr>
      </w:pPr>
      <w:bookmarkStart w:id="235" w:name="_Toc416353423"/>
      <w:bookmarkStart w:id="236" w:name="_Toc416356436"/>
      <w:r w:rsidRPr="005B5B33">
        <w:rPr>
          <w:b/>
          <w:bCs/>
          <w:lang w:eastAsia="ja-JP"/>
        </w:rPr>
        <w:t xml:space="preserve">Construction </w:t>
      </w:r>
      <w:r w:rsidR="0052728F" w:rsidRPr="005B5B33">
        <w:rPr>
          <w:b/>
          <w:bCs/>
          <w:lang w:eastAsia="ja-JP"/>
        </w:rPr>
        <w:t>Equipment</w:t>
      </w:r>
      <w:bookmarkEnd w:id="235"/>
      <w:bookmarkEnd w:id="236"/>
      <w:r w:rsidRPr="005B5B33">
        <w:rPr>
          <w:bCs/>
          <w:lang w:eastAsia="ja-JP"/>
        </w:rPr>
        <w:t>:</w:t>
      </w:r>
      <w:r w:rsidRPr="005B5B33">
        <w:rPr>
          <w:bCs/>
          <w:lang w:eastAsia="ja-JP"/>
        </w:rPr>
        <w:tab/>
      </w:r>
      <w:r w:rsidRPr="00BB0A58">
        <w:rPr>
          <w:b/>
          <w:bCs/>
          <w:lang w:eastAsia="ja-JP"/>
        </w:rPr>
        <w:t>(</w:t>
      </w:r>
      <w:r w:rsidR="00BB0A58" w:rsidRPr="00BB0A58">
        <w:rPr>
          <w:b/>
          <w:bCs/>
          <w:lang w:eastAsia="ja-JP"/>
        </w:rPr>
        <w:t>1</w:t>
      </w:r>
      <w:r w:rsidR="00E734D3">
        <w:rPr>
          <w:b/>
          <w:bCs/>
          <w:lang w:eastAsia="ja-JP"/>
        </w:rPr>
        <w:t>0</w:t>
      </w:r>
      <w:r w:rsidRPr="00BB0A58">
        <w:rPr>
          <w:b/>
          <w:bCs/>
          <w:lang w:eastAsia="ja-JP"/>
        </w:rPr>
        <w:t>.0 max. points)</w:t>
      </w:r>
    </w:p>
    <w:p w:rsidR="0006798E" w:rsidRPr="009370AC" w:rsidRDefault="0006798E" w:rsidP="003C2AC5">
      <w:pPr>
        <w:widowControl w:val="0"/>
        <w:spacing w:afterLines="50" w:after="120"/>
        <w:ind w:left="720"/>
        <w:outlineLvl w:val="4"/>
        <w:rPr>
          <w:szCs w:val="24"/>
        </w:rPr>
      </w:pPr>
      <w:bookmarkStart w:id="237" w:name="_Toc416353442"/>
      <w:bookmarkStart w:id="238" w:name="_Toc416356455"/>
      <w:r w:rsidRPr="009370AC">
        <w:rPr>
          <w:szCs w:val="24"/>
        </w:rPr>
        <w:t xml:space="preserve">(i) </w:t>
      </w:r>
      <w:r w:rsidRPr="004802A1">
        <w:rPr>
          <w:szCs w:val="24"/>
          <w:u w:val="single"/>
        </w:rPr>
        <w:t>Requirement</w:t>
      </w:r>
      <w:r w:rsidR="004802A1" w:rsidRPr="004802A1">
        <w:rPr>
          <w:szCs w:val="24"/>
          <w:u w:val="single"/>
        </w:rPr>
        <w:t>s</w:t>
      </w:r>
      <w:r w:rsidRPr="009370AC">
        <w:rPr>
          <w:szCs w:val="24"/>
        </w:rPr>
        <w:t>:</w:t>
      </w:r>
    </w:p>
    <w:p w:rsidR="00E734D3" w:rsidRPr="009370AC" w:rsidRDefault="00E734D3" w:rsidP="003C2AC5">
      <w:pPr>
        <w:widowControl w:val="0"/>
        <w:spacing w:afterLines="50" w:after="120"/>
        <w:ind w:left="720"/>
        <w:outlineLvl w:val="4"/>
        <w:rPr>
          <w:szCs w:val="24"/>
        </w:rPr>
      </w:pPr>
      <w:r w:rsidRPr="009370AC">
        <w:rPr>
          <w:szCs w:val="24"/>
        </w:rPr>
        <w:t>The Bidder shall provide detailed list of the proposed equipment</w:t>
      </w:r>
      <w:r w:rsidRPr="009370AC" w:rsidDel="006E0812">
        <w:rPr>
          <w:szCs w:val="24"/>
        </w:rPr>
        <w:t xml:space="preserve"> </w:t>
      </w:r>
      <w:r w:rsidRPr="009370AC">
        <w:rPr>
          <w:szCs w:val="24"/>
        </w:rPr>
        <w:t xml:space="preserve">which will be mobilized for the execution of the tunnel construction </w:t>
      </w:r>
      <w:r w:rsidR="00142B41">
        <w:rPr>
          <w:szCs w:val="24"/>
        </w:rPr>
        <w:t xml:space="preserve">in accordance with </w:t>
      </w:r>
      <w:r w:rsidR="001C6B94" w:rsidRPr="009370AC">
        <w:rPr>
          <w:szCs w:val="24"/>
        </w:rPr>
        <w:t>Section VI-F:</w:t>
      </w:r>
      <w:r w:rsidRPr="009370AC">
        <w:rPr>
          <w:szCs w:val="24"/>
        </w:rPr>
        <w:t xml:space="preserve"> Equipment Requirement</w:t>
      </w:r>
      <w:r w:rsidR="001C6B94" w:rsidRPr="009370AC">
        <w:rPr>
          <w:szCs w:val="24"/>
        </w:rPr>
        <w:t>, using Form EQU-1 in Section IV:</w:t>
      </w:r>
      <w:r w:rsidRPr="009370AC">
        <w:rPr>
          <w:szCs w:val="24"/>
        </w:rPr>
        <w:t xml:space="preserve"> Bidding Forms.</w:t>
      </w:r>
    </w:p>
    <w:p w:rsidR="00A202E1" w:rsidRDefault="00E734D3" w:rsidP="003C2AC5">
      <w:pPr>
        <w:widowControl w:val="0"/>
        <w:spacing w:afterLines="50" w:after="120"/>
        <w:ind w:left="720"/>
        <w:outlineLvl w:val="4"/>
        <w:rPr>
          <w:szCs w:val="24"/>
        </w:rPr>
      </w:pPr>
      <w:r w:rsidRPr="009370AC">
        <w:rPr>
          <w:szCs w:val="24"/>
        </w:rPr>
        <w:t xml:space="preserve">In addition to the Form EQU-1, for the </w:t>
      </w:r>
      <w:r w:rsidR="00A202E1">
        <w:rPr>
          <w:szCs w:val="24"/>
        </w:rPr>
        <w:t xml:space="preserve">following </w:t>
      </w:r>
      <w:r w:rsidRPr="009370AC">
        <w:rPr>
          <w:szCs w:val="24"/>
        </w:rPr>
        <w:t>equipment</w:t>
      </w:r>
      <w:r w:rsidRPr="009370AC" w:rsidDel="006E0812">
        <w:rPr>
          <w:szCs w:val="24"/>
        </w:rPr>
        <w:t xml:space="preserve"> </w:t>
      </w:r>
      <w:r w:rsidR="00A202E1">
        <w:rPr>
          <w:szCs w:val="24"/>
        </w:rPr>
        <w:t xml:space="preserve">shown in </w:t>
      </w:r>
      <w:r w:rsidR="009951B6">
        <w:rPr>
          <w:szCs w:val="24"/>
        </w:rPr>
        <w:t>Section VI-F</w:t>
      </w:r>
      <w:r w:rsidR="00A202E1">
        <w:rPr>
          <w:szCs w:val="24"/>
        </w:rPr>
        <w:t xml:space="preserve">, </w:t>
      </w:r>
      <w:r w:rsidR="00A202E1" w:rsidRPr="009370AC">
        <w:rPr>
          <w:szCs w:val="24"/>
        </w:rPr>
        <w:t xml:space="preserve">the Bidders shall attach a Manufacturer’s Certificate proving to meet the operational experience using the Form EQU-2 and Form MC </w:t>
      </w:r>
      <w:r w:rsidR="00A202E1">
        <w:rPr>
          <w:szCs w:val="24"/>
        </w:rPr>
        <w:t>of</w:t>
      </w:r>
      <w:r w:rsidR="00A202E1" w:rsidRPr="009370AC">
        <w:rPr>
          <w:szCs w:val="24"/>
        </w:rPr>
        <w:t xml:space="preserve"> Section IV: Bidding Forms</w:t>
      </w:r>
      <w:r w:rsidR="00A202E1">
        <w:rPr>
          <w:szCs w:val="24"/>
        </w:rPr>
        <w:t>:</w:t>
      </w:r>
    </w:p>
    <w:p w:rsidR="00A202E1" w:rsidRDefault="00A202E1" w:rsidP="00A202E1">
      <w:pPr>
        <w:pStyle w:val="affc"/>
        <w:numPr>
          <w:ilvl w:val="0"/>
          <w:numId w:val="73"/>
        </w:numPr>
        <w:ind w:leftChars="0" w:left="1434" w:hanging="357"/>
        <w:outlineLvl w:val="4"/>
        <w:rPr>
          <w:rFonts w:ascii="Times New Roman" w:hAnsi="Times New Roman"/>
          <w:sz w:val="24"/>
          <w:szCs w:val="24"/>
          <w:lang w:eastAsia="en-US"/>
        </w:rPr>
      </w:pPr>
      <w:r w:rsidRPr="00A202E1">
        <w:rPr>
          <w:rFonts w:ascii="Times New Roman" w:hAnsi="Times New Roman"/>
          <w:i/>
          <w:sz w:val="24"/>
          <w:szCs w:val="24"/>
          <w:lang w:eastAsia="en-US"/>
        </w:rPr>
        <w:t>A. Excavation Works for Main Tunnel</w:t>
      </w:r>
      <w:r>
        <w:rPr>
          <w:rFonts w:ascii="Times New Roman" w:hAnsi="Times New Roman"/>
          <w:sz w:val="24"/>
          <w:szCs w:val="24"/>
          <w:lang w:eastAsia="en-US"/>
        </w:rPr>
        <w:t xml:space="preserve">: </w:t>
      </w:r>
      <w:r w:rsidR="009951B6" w:rsidRPr="00A202E1">
        <w:rPr>
          <w:rFonts w:ascii="Times New Roman" w:hAnsi="Times New Roman"/>
          <w:sz w:val="24"/>
          <w:szCs w:val="24"/>
          <w:lang w:eastAsia="en-US"/>
        </w:rPr>
        <w:t xml:space="preserve">items </w:t>
      </w:r>
      <w:r w:rsidR="00E734D3" w:rsidRPr="00A202E1">
        <w:rPr>
          <w:rFonts w:ascii="Times New Roman" w:hAnsi="Times New Roman"/>
          <w:sz w:val="24"/>
          <w:szCs w:val="24"/>
          <w:lang w:eastAsia="en-US"/>
        </w:rPr>
        <w:t xml:space="preserve">No.1, </w:t>
      </w:r>
      <w:r w:rsidR="009951B6" w:rsidRPr="00A202E1">
        <w:rPr>
          <w:rFonts w:ascii="Times New Roman" w:hAnsi="Times New Roman"/>
          <w:sz w:val="24"/>
          <w:szCs w:val="24"/>
          <w:lang w:eastAsia="en-US"/>
        </w:rPr>
        <w:t xml:space="preserve">No.3, No.4, No.5, and </w:t>
      </w:r>
      <w:r w:rsidR="00E734D3" w:rsidRPr="00A202E1">
        <w:rPr>
          <w:rFonts w:ascii="Times New Roman" w:hAnsi="Times New Roman"/>
          <w:sz w:val="24"/>
          <w:szCs w:val="24"/>
          <w:lang w:eastAsia="en-US"/>
        </w:rPr>
        <w:t>No.</w:t>
      </w:r>
      <w:r w:rsidR="009951B6" w:rsidRPr="00A202E1">
        <w:rPr>
          <w:rFonts w:ascii="Times New Roman" w:hAnsi="Times New Roman"/>
          <w:sz w:val="24"/>
          <w:szCs w:val="24"/>
          <w:lang w:eastAsia="en-US"/>
        </w:rPr>
        <w:t>6</w:t>
      </w:r>
    </w:p>
    <w:p w:rsidR="00E734D3" w:rsidRDefault="00A202E1" w:rsidP="00A202E1">
      <w:pPr>
        <w:pStyle w:val="affc"/>
        <w:numPr>
          <w:ilvl w:val="0"/>
          <w:numId w:val="73"/>
        </w:numPr>
        <w:ind w:leftChars="0" w:left="1434" w:hanging="357"/>
        <w:outlineLvl w:val="4"/>
        <w:rPr>
          <w:rFonts w:ascii="Times New Roman" w:hAnsi="Times New Roman"/>
          <w:sz w:val="24"/>
          <w:szCs w:val="24"/>
          <w:lang w:eastAsia="en-US"/>
        </w:rPr>
      </w:pPr>
      <w:r w:rsidRPr="00A202E1">
        <w:rPr>
          <w:rFonts w:ascii="Times New Roman" w:hAnsi="Times New Roman"/>
          <w:i/>
          <w:sz w:val="24"/>
          <w:szCs w:val="24"/>
          <w:lang w:eastAsia="en-US"/>
        </w:rPr>
        <w:t>B. Excavation Works for Evacuation Tunnel</w:t>
      </w:r>
      <w:r>
        <w:rPr>
          <w:rFonts w:ascii="Times New Roman" w:hAnsi="Times New Roman"/>
          <w:sz w:val="24"/>
          <w:szCs w:val="24"/>
          <w:lang w:eastAsia="en-US"/>
        </w:rPr>
        <w:t xml:space="preserve">: </w:t>
      </w:r>
      <w:r w:rsidR="009951B6" w:rsidRPr="00A202E1">
        <w:rPr>
          <w:rFonts w:ascii="Times New Roman" w:hAnsi="Times New Roman"/>
          <w:sz w:val="24"/>
          <w:szCs w:val="24"/>
          <w:lang w:eastAsia="en-US"/>
        </w:rPr>
        <w:t xml:space="preserve">items No.12, No.13, No.14 and No.15 </w:t>
      </w:r>
    </w:p>
    <w:p w:rsidR="00A202E1" w:rsidRDefault="00A202E1" w:rsidP="00A202E1">
      <w:pPr>
        <w:pStyle w:val="affc"/>
        <w:numPr>
          <w:ilvl w:val="0"/>
          <w:numId w:val="73"/>
        </w:numPr>
        <w:ind w:leftChars="0" w:left="1434" w:hanging="357"/>
        <w:outlineLvl w:val="4"/>
        <w:rPr>
          <w:rFonts w:ascii="Times New Roman" w:hAnsi="Times New Roman"/>
          <w:sz w:val="24"/>
          <w:szCs w:val="24"/>
          <w:lang w:eastAsia="en-US"/>
        </w:rPr>
      </w:pPr>
      <w:r w:rsidRPr="00A202E1">
        <w:rPr>
          <w:rFonts w:ascii="Times New Roman" w:hAnsi="Times New Roman"/>
          <w:i/>
          <w:sz w:val="24"/>
          <w:szCs w:val="24"/>
          <w:lang w:eastAsia="en-US"/>
        </w:rPr>
        <w:t>C. Tunnel Construction Works</w:t>
      </w:r>
      <w:r>
        <w:rPr>
          <w:rFonts w:ascii="Times New Roman" w:hAnsi="Times New Roman"/>
          <w:sz w:val="24"/>
          <w:szCs w:val="24"/>
          <w:lang w:eastAsia="en-US"/>
        </w:rPr>
        <w:t xml:space="preserve">: </w:t>
      </w:r>
      <w:r w:rsidRPr="00A202E1">
        <w:rPr>
          <w:rFonts w:ascii="Times New Roman" w:hAnsi="Times New Roman"/>
          <w:sz w:val="24"/>
          <w:szCs w:val="24"/>
          <w:lang w:eastAsia="en-US"/>
        </w:rPr>
        <w:t>items No.23 and No.24</w:t>
      </w:r>
    </w:p>
    <w:p w:rsidR="00A202E1" w:rsidRDefault="00A202E1" w:rsidP="00A202E1">
      <w:pPr>
        <w:pStyle w:val="affc"/>
        <w:numPr>
          <w:ilvl w:val="0"/>
          <w:numId w:val="73"/>
        </w:numPr>
        <w:ind w:leftChars="0" w:left="1434" w:hanging="357"/>
        <w:outlineLvl w:val="4"/>
        <w:rPr>
          <w:rFonts w:ascii="Times New Roman" w:hAnsi="Times New Roman"/>
          <w:sz w:val="24"/>
          <w:szCs w:val="24"/>
          <w:lang w:eastAsia="en-US"/>
        </w:rPr>
      </w:pPr>
      <w:r>
        <w:rPr>
          <w:rFonts w:ascii="Times New Roman" w:hAnsi="Times New Roman"/>
          <w:i/>
          <w:sz w:val="24"/>
          <w:szCs w:val="24"/>
          <w:lang w:eastAsia="en-US"/>
        </w:rPr>
        <w:t>D</w:t>
      </w:r>
      <w:r w:rsidRPr="00A202E1">
        <w:rPr>
          <w:rFonts w:ascii="Times New Roman" w:hAnsi="Times New Roman"/>
          <w:i/>
          <w:sz w:val="24"/>
          <w:szCs w:val="24"/>
          <w:lang w:eastAsia="en-US"/>
        </w:rPr>
        <w:t xml:space="preserve">. </w:t>
      </w:r>
      <w:r>
        <w:rPr>
          <w:rFonts w:ascii="Times New Roman" w:hAnsi="Times New Roman"/>
          <w:i/>
          <w:sz w:val="24"/>
          <w:szCs w:val="24"/>
          <w:lang w:eastAsia="en-US"/>
        </w:rPr>
        <w:t>Earth</w:t>
      </w:r>
      <w:r w:rsidRPr="00A202E1">
        <w:rPr>
          <w:rFonts w:ascii="Times New Roman" w:hAnsi="Times New Roman"/>
          <w:i/>
          <w:sz w:val="24"/>
          <w:szCs w:val="24"/>
          <w:lang w:eastAsia="en-US"/>
        </w:rPr>
        <w:t xml:space="preserve"> Works</w:t>
      </w:r>
      <w:r>
        <w:rPr>
          <w:rFonts w:ascii="Times New Roman" w:hAnsi="Times New Roman"/>
          <w:sz w:val="24"/>
          <w:szCs w:val="24"/>
          <w:lang w:eastAsia="en-US"/>
        </w:rPr>
        <w:t xml:space="preserve">: </w:t>
      </w:r>
      <w:r w:rsidRPr="00A202E1">
        <w:rPr>
          <w:rFonts w:ascii="Times New Roman" w:hAnsi="Times New Roman"/>
          <w:sz w:val="24"/>
          <w:szCs w:val="24"/>
          <w:lang w:eastAsia="en-US"/>
        </w:rPr>
        <w:t>item No.</w:t>
      </w:r>
      <w:r>
        <w:rPr>
          <w:rFonts w:ascii="Times New Roman" w:hAnsi="Times New Roman"/>
          <w:sz w:val="24"/>
          <w:szCs w:val="24"/>
          <w:lang w:eastAsia="en-US"/>
        </w:rPr>
        <w:t>36</w:t>
      </w:r>
    </w:p>
    <w:p w:rsidR="00A202E1" w:rsidRPr="00A202E1" w:rsidRDefault="00A202E1" w:rsidP="00A202E1">
      <w:pPr>
        <w:pStyle w:val="affc"/>
        <w:ind w:leftChars="0" w:left="1434"/>
        <w:outlineLvl w:val="4"/>
        <w:rPr>
          <w:rFonts w:ascii="Times New Roman" w:hAnsi="Times New Roman"/>
          <w:sz w:val="24"/>
          <w:szCs w:val="24"/>
          <w:lang w:eastAsia="en-US"/>
        </w:rPr>
      </w:pPr>
    </w:p>
    <w:p w:rsidR="001F33D6" w:rsidRPr="00EE0732" w:rsidRDefault="001A0782" w:rsidP="003C2AC5">
      <w:pPr>
        <w:spacing w:afterLines="50" w:after="120"/>
        <w:ind w:left="709"/>
        <w:jc w:val="left"/>
        <w:outlineLvl w:val="4"/>
        <w:rPr>
          <w:lang w:val="en-US" w:eastAsia="ja-JP"/>
        </w:rPr>
      </w:pPr>
      <w:r w:rsidRPr="001A0782">
        <w:rPr>
          <w:noProof/>
        </w:rPr>
        <w:drawing>
          <wp:anchor distT="0" distB="0" distL="114300" distR="114300" simplePos="0" relativeHeight="251687424" behindDoc="0" locked="0" layoutInCell="1" allowOverlap="1" wp14:anchorId="2C6A3A4D">
            <wp:simplePos x="0" y="0"/>
            <wp:positionH relativeFrom="column">
              <wp:posOffset>1097763</wp:posOffset>
            </wp:positionH>
            <wp:positionV relativeFrom="paragraph">
              <wp:posOffset>249555</wp:posOffset>
            </wp:positionV>
            <wp:extent cx="3240000" cy="3855503"/>
            <wp:effectExtent l="0" t="0" r="0" b="0"/>
            <wp:wrapNone/>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3240000" cy="3855503"/>
                    </a:xfrm>
                    <a:prstGeom prst="rect">
                      <a:avLst/>
                    </a:prstGeom>
                  </pic:spPr>
                </pic:pic>
              </a:graphicData>
            </a:graphic>
            <wp14:sizeRelH relativeFrom="margin">
              <wp14:pctWidth>0</wp14:pctWidth>
            </wp14:sizeRelH>
            <wp14:sizeRelV relativeFrom="margin">
              <wp14:pctHeight>0</wp14:pctHeight>
            </wp14:sizeRelV>
          </wp:anchor>
        </w:drawing>
      </w:r>
      <w:r w:rsidR="001F33D6">
        <w:rPr>
          <w:i/>
          <w:u w:val="single"/>
          <w:lang w:val="en-US" w:eastAsia="ja-JP"/>
        </w:rPr>
        <w:t>Scoring Method</w:t>
      </w:r>
      <w:r w:rsidR="001F33D6">
        <w:rPr>
          <w:lang w:val="en-US" w:eastAsia="ja-JP"/>
        </w:rPr>
        <w:t>:</w:t>
      </w: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3C2AC5">
      <w:pPr>
        <w:widowControl w:val="0"/>
        <w:spacing w:afterLines="50" w:after="120"/>
        <w:ind w:left="720"/>
        <w:outlineLvl w:val="4"/>
        <w:rPr>
          <w:color w:val="0070C0"/>
          <w:szCs w:val="24"/>
        </w:rPr>
      </w:pPr>
    </w:p>
    <w:p w:rsidR="001F33D6" w:rsidRDefault="001F33D6" w:rsidP="009F52FD">
      <w:pPr>
        <w:ind w:left="720"/>
        <w:outlineLvl w:val="4"/>
        <w:rPr>
          <w:lang w:eastAsia="ja-JP"/>
        </w:rPr>
      </w:pPr>
    </w:p>
    <w:p w:rsidR="001A0782" w:rsidRDefault="001A0782" w:rsidP="009F52FD">
      <w:pPr>
        <w:ind w:left="720"/>
        <w:outlineLvl w:val="4"/>
        <w:rPr>
          <w:lang w:eastAsia="ja-JP"/>
        </w:rPr>
      </w:pPr>
    </w:p>
    <w:bookmarkEnd w:id="237"/>
    <w:bookmarkEnd w:id="238"/>
    <w:p w:rsidR="00364B1D" w:rsidRPr="00276AC1" w:rsidRDefault="00364B1D" w:rsidP="003C2AC5">
      <w:pPr>
        <w:numPr>
          <w:ilvl w:val="2"/>
          <w:numId w:val="8"/>
        </w:numPr>
        <w:tabs>
          <w:tab w:val="right" w:leader="dot" w:pos="9356"/>
        </w:tabs>
        <w:spacing w:afterLines="50" w:after="120"/>
        <w:ind w:left="1259"/>
        <w:jc w:val="left"/>
        <w:outlineLvl w:val="4"/>
        <w:rPr>
          <w:b/>
          <w:bCs/>
          <w:lang w:eastAsia="ja-JP"/>
        </w:rPr>
      </w:pPr>
      <w:r w:rsidRPr="00276AC1">
        <w:rPr>
          <w:b/>
          <w:bCs/>
          <w:lang w:eastAsia="ja-JP"/>
        </w:rPr>
        <w:t>Tunnel Facilities</w:t>
      </w:r>
      <w:r w:rsidRPr="00B51D3D">
        <w:rPr>
          <w:b/>
          <w:bCs/>
          <w:lang w:eastAsia="ja-JP"/>
        </w:rPr>
        <w:t>:</w:t>
      </w:r>
      <w:r w:rsidRPr="00B51D3D">
        <w:rPr>
          <w:b/>
          <w:bCs/>
          <w:lang w:eastAsia="ja-JP"/>
        </w:rPr>
        <w:tab/>
      </w:r>
      <w:r w:rsidRPr="00BB0A58">
        <w:rPr>
          <w:b/>
          <w:bCs/>
          <w:lang w:eastAsia="ja-JP"/>
        </w:rPr>
        <w:t>(</w:t>
      </w:r>
      <w:r w:rsidR="00BB0A58" w:rsidRPr="00BB0A58">
        <w:rPr>
          <w:b/>
          <w:bCs/>
          <w:lang w:eastAsia="ja-JP"/>
        </w:rPr>
        <w:t>1</w:t>
      </w:r>
      <w:r w:rsidR="00C90F6E">
        <w:rPr>
          <w:b/>
          <w:bCs/>
          <w:lang w:eastAsia="ja-JP"/>
        </w:rPr>
        <w:t>0</w:t>
      </w:r>
      <w:r w:rsidRPr="00BB0A58">
        <w:rPr>
          <w:b/>
          <w:bCs/>
          <w:lang w:eastAsia="ja-JP"/>
        </w:rPr>
        <w:t>.0 max. points)</w:t>
      </w:r>
    </w:p>
    <w:p w:rsidR="00C90F6E" w:rsidRPr="009370AC" w:rsidRDefault="00C90F6E" w:rsidP="003C2AC5">
      <w:pPr>
        <w:widowControl w:val="0"/>
        <w:spacing w:afterLines="50" w:after="120"/>
        <w:ind w:left="720"/>
        <w:outlineLvl w:val="4"/>
        <w:rPr>
          <w:szCs w:val="24"/>
          <w:lang w:eastAsia="ja-JP"/>
        </w:rPr>
      </w:pPr>
      <w:r w:rsidRPr="009370AC">
        <w:rPr>
          <w:rFonts w:hint="eastAsia"/>
          <w:szCs w:val="24"/>
          <w:lang w:eastAsia="ja-JP"/>
        </w:rPr>
        <w:t>(</w:t>
      </w:r>
      <w:r w:rsidRPr="009370AC">
        <w:rPr>
          <w:szCs w:val="24"/>
          <w:lang w:eastAsia="ja-JP"/>
        </w:rPr>
        <w:t xml:space="preserve">i) </w:t>
      </w:r>
      <w:r w:rsidRPr="009370AC">
        <w:rPr>
          <w:szCs w:val="24"/>
          <w:u w:val="single"/>
          <w:lang w:eastAsia="ja-JP"/>
        </w:rPr>
        <w:t>Requirement</w:t>
      </w:r>
      <w:r w:rsidR="004802A1">
        <w:rPr>
          <w:szCs w:val="24"/>
          <w:u w:val="single"/>
          <w:lang w:eastAsia="ja-JP"/>
        </w:rPr>
        <w:t>s</w:t>
      </w:r>
      <w:r w:rsidR="00B51D3D" w:rsidRPr="009370AC">
        <w:rPr>
          <w:szCs w:val="24"/>
          <w:lang w:eastAsia="ja-JP"/>
        </w:rPr>
        <w:t>:</w:t>
      </w:r>
    </w:p>
    <w:p w:rsidR="00C90F6E" w:rsidRDefault="0057218E" w:rsidP="003C2AC5">
      <w:pPr>
        <w:widowControl w:val="0"/>
        <w:spacing w:afterLines="50" w:after="120"/>
        <w:ind w:left="720"/>
        <w:outlineLvl w:val="4"/>
        <w:rPr>
          <w:szCs w:val="24"/>
        </w:rPr>
      </w:pPr>
      <w:r w:rsidRPr="00421F22">
        <w:rPr>
          <w:szCs w:val="24"/>
        </w:rPr>
        <w:t xml:space="preserve">The </w:t>
      </w:r>
      <w:r>
        <w:rPr>
          <w:szCs w:val="24"/>
        </w:rPr>
        <w:t>Bidder</w:t>
      </w:r>
      <w:r w:rsidRPr="00421F22">
        <w:rPr>
          <w:szCs w:val="24"/>
        </w:rPr>
        <w:t xml:space="preserve"> shall provide details </w:t>
      </w:r>
      <w:r>
        <w:rPr>
          <w:szCs w:val="24"/>
        </w:rPr>
        <w:t xml:space="preserve">complying the requirements of </w:t>
      </w:r>
      <w:r w:rsidRPr="009370AC">
        <w:rPr>
          <w:rFonts w:hint="eastAsia"/>
          <w:szCs w:val="24"/>
        </w:rPr>
        <w:t>Section VI-C</w:t>
      </w:r>
      <w:r w:rsidRPr="009370AC">
        <w:rPr>
          <w:szCs w:val="24"/>
        </w:rPr>
        <w:t>:</w:t>
      </w:r>
      <w:r w:rsidRPr="009370AC">
        <w:rPr>
          <w:rFonts w:hint="eastAsia"/>
          <w:szCs w:val="24"/>
        </w:rPr>
        <w:t xml:space="preserve"> </w:t>
      </w:r>
      <w:r w:rsidRPr="009370AC">
        <w:rPr>
          <w:szCs w:val="24"/>
        </w:rPr>
        <w:t>“</w:t>
      </w:r>
      <w:r w:rsidRPr="009370AC">
        <w:rPr>
          <w:rFonts w:hint="eastAsia"/>
          <w:szCs w:val="24"/>
        </w:rPr>
        <w:t>Special Provision</w:t>
      </w:r>
      <w:r w:rsidRPr="009370AC">
        <w:rPr>
          <w:szCs w:val="24"/>
        </w:rPr>
        <w:t>s</w:t>
      </w:r>
      <w:r w:rsidRPr="009370AC">
        <w:rPr>
          <w:rFonts w:hint="eastAsia"/>
          <w:szCs w:val="24"/>
        </w:rPr>
        <w:t xml:space="preserve"> to </w:t>
      </w:r>
      <w:r w:rsidRPr="009370AC">
        <w:rPr>
          <w:szCs w:val="24"/>
        </w:rPr>
        <w:t xml:space="preserve">the </w:t>
      </w:r>
      <w:r w:rsidRPr="009370AC">
        <w:rPr>
          <w:rFonts w:hint="eastAsia"/>
          <w:szCs w:val="24"/>
        </w:rPr>
        <w:t>Standard Specifications</w:t>
      </w:r>
      <w:r w:rsidRPr="009370AC">
        <w:rPr>
          <w:szCs w:val="24"/>
        </w:rPr>
        <w:t>”</w:t>
      </w:r>
      <w:r>
        <w:rPr>
          <w:szCs w:val="24"/>
        </w:rPr>
        <w:t xml:space="preserve"> and S</w:t>
      </w:r>
      <w:r w:rsidR="00BF2BCF" w:rsidRPr="009370AC">
        <w:rPr>
          <w:szCs w:val="24"/>
        </w:rPr>
        <w:t>ection VI-</w:t>
      </w:r>
      <w:r w:rsidR="00A25B67" w:rsidRPr="009370AC">
        <w:rPr>
          <w:szCs w:val="24"/>
        </w:rPr>
        <w:t>G</w:t>
      </w:r>
      <w:r w:rsidR="00BF2BCF" w:rsidRPr="009370AC">
        <w:rPr>
          <w:szCs w:val="24"/>
        </w:rPr>
        <w:t>:</w:t>
      </w:r>
      <w:r w:rsidR="00C90F6E" w:rsidRPr="009370AC">
        <w:rPr>
          <w:szCs w:val="24"/>
        </w:rPr>
        <w:t xml:space="preserve"> </w:t>
      </w:r>
      <w:r w:rsidR="00BF2BCF" w:rsidRPr="009370AC">
        <w:rPr>
          <w:szCs w:val="24"/>
        </w:rPr>
        <w:t>“</w:t>
      </w:r>
      <w:r w:rsidR="00A25B67" w:rsidRPr="009370AC">
        <w:rPr>
          <w:szCs w:val="24"/>
        </w:rPr>
        <w:t>Tunnel Facilities Requirements</w:t>
      </w:r>
      <w:r w:rsidR="00BF2BCF" w:rsidRPr="009370AC">
        <w:rPr>
          <w:szCs w:val="24"/>
        </w:rPr>
        <w:t>”</w:t>
      </w:r>
      <w:r w:rsidR="00C90F6E" w:rsidRPr="009370AC">
        <w:rPr>
          <w:szCs w:val="24"/>
        </w:rPr>
        <w:t xml:space="preserve"> using </w:t>
      </w:r>
      <w:r w:rsidR="00142B41" w:rsidRPr="009370AC">
        <w:rPr>
          <w:szCs w:val="24"/>
        </w:rPr>
        <w:t>Form</w:t>
      </w:r>
      <w:r w:rsidR="00142B41">
        <w:rPr>
          <w:szCs w:val="24"/>
        </w:rPr>
        <w:t> </w:t>
      </w:r>
      <w:r w:rsidR="00C90F6E" w:rsidRPr="009370AC">
        <w:rPr>
          <w:szCs w:val="24"/>
        </w:rPr>
        <w:t xml:space="preserve">TF </w:t>
      </w:r>
      <w:r w:rsidR="00BF2BCF" w:rsidRPr="009370AC">
        <w:rPr>
          <w:szCs w:val="24"/>
        </w:rPr>
        <w:t>of Section IV:</w:t>
      </w:r>
      <w:r w:rsidR="00C90F6E" w:rsidRPr="009370AC">
        <w:rPr>
          <w:szCs w:val="24"/>
        </w:rPr>
        <w:t xml:space="preserve"> </w:t>
      </w:r>
      <w:r w:rsidR="00BF2BCF" w:rsidRPr="009370AC">
        <w:rPr>
          <w:szCs w:val="24"/>
        </w:rPr>
        <w:t>“</w:t>
      </w:r>
      <w:r w:rsidR="00C90F6E" w:rsidRPr="009370AC">
        <w:rPr>
          <w:szCs w:val="24"/>
        </w:rPr>
        <w:t>Bidding Forms</w:t>
      </w:r>
      <w:r w:rsidR="00BF2BCF" w:rsidRPr="009370AC">
        <w:rPr>
          <w:szCs w:val="24"/>
        </w:rPr>
        <w:t>”</w:t>
      </w:r>
      <w:r w:rsidR="00C90F6E" w:rsidRPr="009370AC">
        <w:rPr>
          <w:szCs w:val="24"/>
        </w:rPr>
        <w:t>.</w:t>
      </w:r>
    </w:p>
    <w:p w:rsidR="00131A6E" w:rsidRPr="009370AC" w:rsidRDefault="00131A6E" w:rsidP="003C2AC5">
      <w:pPr>
        <w:widowControl w:val="0"/>
        <w:spacing w:afterLines="50" w:after="120"/>
        <w:ind w:left="720"/>
        <w:outlineLvl w:val="4"/>
        <w:rPr>
          <w:szCs w:val="24"/>
        </w:rPr>
      </w:pPr>
      <w:r w:rsidRPr="009370AC">
        <w:rPr>
          <w:szCs w:val="24"/>
        </w:rPr>
        <w:t xml:space="preserve">The Bidder shall provide Manufacture’s Authorization </w:t>
      </w:r>
      <w:r w:rsidR="0057218E">
        <w:rPr>
          <w:szCs w:val="24"/>
        </w:rPr>
        <w:t>using</w:t>
      </w:r>
      <w:r w:rsidR="0057218E" w:rsidRPr="009370AC">
        <w:rPr>
          <w:szCs w:val="24"/>
        </w:rPr>
        <w:t xml:space="preserve"> Form MA of Section IV: “Bidding Forms”</w:t>
      </w:r>
      <w:r w:rsidR="0057218E">
        <w:rPr>
          <w:szCs w:val="24"/>
        </w:rPr>
        <w:t xml:space="preserve"> </w:t>
      </w:r>
      <w:r w:rsidRPr="009370AC">
        <w:rPr>
          <w:szCs w:val="24"/>
        </w:rPr>
        <w:t>for the following facilities</w:t>
      </w:r>
      <w:r>
        <w:rPr>
          <w:szCs w:val="24"/>
        </w:rPr>
        <w:t>:</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 xml:space="preserve">Remote monitoring and control system (Refer </w:t>
      </w:r>
      <w:r w:rsidR="00585797" w:rsidRPr="009370AC">
        <w:rPr>
          <w:rFonts w:ascii="Times New Roman" w:hAnsi="Times New Roman"/>
          <w:sz w:val="24"/>
          <w:szCs w:val="24"/>
          <w:lang w:val="en-US"/>
        </w:rPr>
        <w:t xml:space="preserve">to </w:t>
      </w:r>
      <w:r w:rsidRPr="009370AC">
        <w:rPr>
          <w:rFonts w:ascii="Times New Roman" w:hAnsi="Times New Roman"/>
          <w:sz w:val="24"/>
          <w:szCs w:val="24"/>
          <w:lang w:val="en-US"/>
        </w:rPr>
        <w:t xml:space="preserve">Clause </w:t>
      </w:r>
      <w:r w:rsidR="00585797" w:rsidRPr="009370AC">
        <w:rPr>
          <w:rFonts w:ascii="Times New Roman" w:hAnsi="Times New Roman"/>
          <w:sz w:val="24"/>
          <w:szCs w:val="24"/>
          <w:lang w:val="en-US"/>
        </w:rPr>
        <w:t>5400-3.7 of</w:t>
      </w:r>
      <w:r w:rsidRPr="009370AC">
        <w:rPr>
          <w:rFonts w:ascii="Times New Roman" w:hAnsi="Times New Roman"/>
          <w:sz w:val="24"/>
          <w:szCs w:val="24"/>
          <w:lang w:val="en-US"/>
        </w:rPr>
        <w:t xml:space="preserve"> </w:t>
      </w:r>
      <w:r w:rsidR="00080D86" w:rsidRPr="009370AC">
        <w:rPr>
          <w:rFonts w:ascii="Times New Roman" w:hAnsi="Times New Roman"/>
          <w:sz w:val="24"/>
          <w:szCs w:val="24"/>
          <w:lang w:val="en-US"/>
        </w:rPr>
        <w:t>SPSS</w:t>
      </w:r>
      <w:r w:rsidRPr="009370AC">
        <w:rPr>
          <w:rFonts w:ascii="Times New Roman" w:hAnsi="Times New Roman"/>
          <w:sz w:val="24"/>
          <w:szCs w:val="24"/>
          <w:lang w:val="en-US"/>
        </w:rPr>
        <w:t>, Drawing No.</w:t>
      </w:r>
      <w:r w:rsidR="00585797" w:rsidRPr="009370AC">
        <w:rPr>
          <w:rFonts w:ascii="Times New Roman" w:hAnsi="Times New Roman"/>
          <w:sz w:val="24"/>
          <w:szCs w:val="24"/>
          <w:lang w:val="en-US"/>
        </w:rPr>
        <w:t xml:space="preserve"> TW-MS-020</w:t>
      </w:r>
      <w:r w:rsidRPr="009370AC">
        <w:rPr>
          <w:rFonts w:ascii="Times New Roman" w:hAnsi="Times New Roman"/>
          <w:sz w:val="24"/>
          <w:szCs w:val="24"/>
          <w:lang w:val="en-US"/>
        </w:rPr>
        <w:t>)</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 xml:space="preserve">Jet fans (Refer </w:t>
      </w:r>
      <w:r w:rsidR="00585797" w:rsidRPr="009370AC">
        <w:rPr>
          <w:rFonts w:ascii="Times New Roman" w:hAnsi="Times New Roman"/>
          <w:sz w:val="24"/>
          <w:szCs w:val="24"/>
          <w:lang w:val="en-US"/>
        </w:rPr>
        <w:t xml:space="preserve">to </w:t>
      </w:r>
      <w:r w:rsidRPr="009370AC">
        <w:rPr>
          <w:rFonts w:ascii="Times New Roman" w:hAnsi="Times New Roman"/>
          <w:sz w:val="24"/>
          <w:szCs w:val="24"/>
          <w:lang w:val="en-US"/>
        </w:rPr>
        <w:t xml:space="preserve">Clause </w:t>
      </w:r>
      <w:r w:rsidR="00585797" w:rsidRPr="009370AC">
        <w:rPr>
          <w:rFonts w:ascii="Times New Roman" w:hAnsi="Times New Roman"/>
          <w:sz w:val="24"/>
          <w:szCs w:val="24"/>
          <w:lang w:val="en-US"/>
        </w:rPr>
        <w:t>5500-4.4 of</w:t>
      </w:r>
      <w:r w:rsidRPr="009370AC">
        <w:rPr>
          <w:rFonts w:ascii="Times New Roman" w:hAnsi="Times New Roman"/>
          <w:sz w:val="24"/>
          <w:szCs w:val="24"/>
          <w:lang w:val="en-US"/>
        </w:rPr>
        <w:t xml:space="preserve"> </w:t>
      </w:r>
      <w:r w:rsidR="00080D86" w:rsidRPr="009370AC">
        <w:rPr>
          <w:rFonts w:ascii="Times New Roman" w:hAnsi="Times New Roman"/>
          <w:sz w:val="24"/>
          <w:szCs w:val="24"/>
          <w:lang w:val="en-US"/>
        </w:rPr>
        <w:t>SPSS</w:t>
      </w:r>
      <w:r w:rsidRPr="009370AC">
        <w:rPr>
          <w:rFonts w:ascii="Times New Roman" w:hAnsi="Times New Roman"/>
          <w:sz w:val="24"/>
          <w:szCs w:val="24"/>
          <w:lang w:val="en-US"/>
        </w:rPr>
        <w:t>, Drawing No.</w:t>
      </w:r>
      <w:r w:rsidR="00585797" w:rsidRPr="009370AC">
        <w:rPr>
          <w:rFonts w:ascii="Times New Roman" w:hAnsi="Times New Roman"/>
          <w:sz w:val="24"/>
          <w:szCs w:val="24"/>
          <w:lang w:val="en-US"/>
        </w:rPr>
        <w:t xml:space="preserve"> TW-VS-040</w:t>
      </w:r>
      <w:r w:rsidRPr="009370AC">
        <w:rPr>
          <w:rFonts w:ascii="Times New Roman" w:hAnsi="Times New Roman"/>
          <w:sz w:val="24"/>
          <w:szCs w:val="24"/>
          <w:lang w:val="en-US"/>
        </w:rPr>
        <w:t>)</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Inverter jet fan control</w:t>
      </w:r>
      <w:r w:rsidR="00585797" w:rsidRPr="009370AC">
        <w:rPr>
          <w:rFonts w:ascii="Times New Roman" w:hAnsi="Times New Roman"/>
          <w:sz w:val="24"/>
          <w:szCs w:val="24"/>
          <w:lang w:val="en-US"/>
        </w:rPr>
        <w:t xml:space="preserve"> board </w:t>
      </w:r>
      <w:r w:rsidRPr="009370AC">
        <w:rPr>
          <w:rFonts w:ascii="Times New Roman" w:hAnsi="Times New Roman"/>
          <w:sz w:val="24"/>
          <w:szCs w:val="24"/>
          <w:lang w:val="en-US"/>
        </w:rPr>
        <w:t xml:space="preserve">(Refer </w:t>
      </w:r>
      <w:r w:rsidR="00585797" w:rsidRPr="009370AC">
        <w:rPr>
          <w:rFonts w:ascii="Times New Roman" w:hAnsi="Times New Roman"/>
          <w:sz w:val="24"/>
          <w:szCs w:val="24"/>
          <w:lang w:val="en-US"/>
        </w:rPr>
        <w:t xml:space="preserve">to </w:t>
      </w:r>
      <w:r w:rsidRPr="009370AC">
        <w:rPr>
          <w:rFonts w:ascii="Times New Roman" w:hAnsi="Times New Roman"/>
          <w:sz w:val="24"/>
          <w:szCs w:val="24"/>
          <w:lang w:val="en-US"/>
        </w:rPr>
        <w:t xml:space="preserve">Clause </w:t>
      </w:r>
      <w:r w:rsidR="00585797" w:rsidRPr="009370AC">
        <w:rPr>
          <w:rFonts w:ascii="Times New Roman" w:hAnsi="Times New Roman"/>
          <w:sz w:val="24"/>
          <w:szCs w:val="24"/>
          <w:lang w:val="en-US"/>
        </w:rPr>
        <w:t xml:space="preserve">5500-3.7 of </w:t>
      </w:r>
      <w:r w:rsidR="00080D86" w:rsidRPr="009370AC">
        <w:rPr>
          <w:rFonts w:ascii="Times New Roman" w:hAnsi="Times New Roman"/>
          <w:sz w:val="24"/>
          <w:szCs w:val="24"/>
          <w:lang w:val="en-US"/>
        </w:rPr>
        <w:t>SPSS</w:t>
      </w:r>
      <w:r w:rsidRPr="009370AC">
        <w:rPr>
          <w:rFonts w:ascii="Times New Roman" w:hAnsi="Times New Roman"/>
          <w:sz w:val="24"/>
          <w:szCs w:val="24"/>
          <w:lang w:val="en-US"/>
        </w:rPr>
        <w:t>, Drawing No.</w:t>
      </w:r>
      <w:r w:rsidR="00585797" w:rsidRPr="009370AC">
        <w:rPr>
          <w:rFonts w:ascii="Times New Roman" w:hAnsi="Times New Roman"/>
          <w:sz w:val="24"/>
          <w:szCs w:val="24"/>
          <w:lang w:val="en-US"/>
        </w:rPr>
        <w:t xml:space="preserve"> TW-VS-150</w:t>
      </w:r>
      <w:r w:rsidRPr="009370AC">
        <w:rPr>
          <w:rFonts w:ascii="Times New Roman" w:hAnsi="Times New Roman"/>
          <w:sz w:val="24"/>
          <w:szCs w:val="24"/>
          <w:lang w:val="en-US"/>
        </w:rPr>
        <w:t>)</w:t>
      </w:r>
    </w:p>
    <w:p w:rsidR="00C90F6E" w:rsidRPr="009370AC" w:rsidRDefault="00C5687D"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Air flow direction and velocity meter</w:t>
      </w:r>
      <w:r w:rsidR="00C90F6E" w:rsidRPr="009370AC">
        <w:rPr>
          <w:rFonts w:ascii="Times New Roman" w:hAnsi="Times New Roman"/>
          <w:sz w:val="24"/>
          <w:szCs w:val="24"/>
          <w:lang w:val="en-US"/>
        </w:rPr>
        <w:t xml:space="preserve"> (Refer </w:t>
      </w:r>
      <w:r w:rsidRPr="009370AC">
        <w:rPr>
          <w:rFonts w:ascii="Times New Roman" w:hAnsi="Times New Roman"/>
          <w:sz w:val="24"/>
          <w:szCs w:val="24"/>
          <w:lang w:val="en-US"/>
        </w:rPr>
        <w:t xml:space="preserve">to </w:t>
      </w:r>
      <w:r w:rsidR="00C90F6E" w:rsidRPr="009370AC">
        <w:rPr>
          <w:rFonts w:ascii="Times New Roman" w:hAnsi="Times New Roman"/>
          <w:sz w:val="24"/>
          <w:szCs w:val="24"/>
          <w:lang w:val="en-US"/>
        </w:rPr>
        <w:t xml:space="preserve">Clause </w:t>
      </w:r>
      <w:r w:rsidRPr="009370AC">
        <w:rPr>
          <w:rFonts w:ascii="Times New Roman" w:hAnsi="Times New Roman"/>
          <w:sz w:val="24"/>
          <w:szCs w:val="24"/>
          <w:lang w:val="en-US"/>
        </w:rPr>
        <w:t>5500-5.5</w:t>
      </w:r>
      <w:r w:rsidR="00C90F6E" w:rsidRPr="009370AC">
        <w:rPr>
          <w:rFonts w:ascii="Times New Roman" w:hAnsi="Times New Roman"/>
          <w:sz w:val="24"/>
          <w:szCs w:val="24"/>
          <w:lang w:val="en-US"/>
        </w:rPr>
        <w:t xml:space="preserve"> </w:t>
      </w:r>
      <w:r w:rsidRPr="009370AC">
        <w:rPr>
          <w:rFonts w:ascii="Times New Roman" w:hAnsi="Times New Roman"/>
          <w:sz w:val="24"/>
          <w:szCs w:val="24"/>
          <w:lang w:val="en-US"/>
        </w:rPr>
        <w:t xml:space="preserve">of </w:t>
      </w:r>
      <w:r w:rsidR="00080D86" w:rsidRPr="009370AC">
        <w:rPr>
          <w:rFonts w:ascii="Times New Roman" w:hAnsi="Times New Roman"/>
          <w:sz w:val="24"/>
          <w:szCs w:val="24"/>
          <w:lang w:val="en-US"/>
        </w:rPr>
        <w:t>SPSS</w:t>
      </w:r>
      <w:r w:rsidR="00C90F6E" w:rsidRPr="009370AC">
        <w:rPr>
          <w:rFonts w:ascii="Times New Roman" w:hAnsi="Times New Roman"/>
          <w:sz w:val="24"/>
          <w:szCs w:val="24"/>
          <w:lang w:val="en-US"/>
        </w:rPr>
        <w:t>, Drawing No.</w:t>
      </w:r>
      <w:r w:rsidRPr="009370AC">
        <w:rPr>
          <w:rFonts w:ascii="Batang" w:eastAsia="Batang" w:hAnsi="Batang"/>
          <w:sz w:val="24"/>
          <w:szCs w:val="24"/>
          <w:lang w:val="en-US"/>
        </w:rPr>
        <w:t> </w:t>
      </w:r>
      <w:r w:rsidRPr="009370AC">
        <w:rPr>
          <w:rFonts w:ascii="Times New Roman" w:hAnsi="Times New Roman"/>
          <w:sz w:val="24"/>
          <w:szCs w:val="24"/>
          <w:lang w:val="en-US"/>
        </w:rPr>
        <w:t>TW-VS-110</w:t>
      </w:r>
      <w:r w:rsidR="00C90F6E" w:rsidRPr="009370AC">
        <w:rPr>
          <w:rFonts w:ascii="Times New Roman" w:hAnsi="Times New Roman"/>
          <w:sz w:val="24"/>
          <w:szCs w:val="24"/>
          <w:lang w:val="en-US"/>
        </w:rPr>
        <w:t>)</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 xml:space="preserve">Carbon monoxide sensor (Refer </w:t>
      </w:r>
      <w:r w:rsidR="00C5687D" w:rsidRPr="009370AC">
        <w:rPr>
          <w:rFonts w:ascii="Times New Roman" w:hAnsi="Times New Roman"/>
          <w:sz w:val="24"/>
          <w:szCs w:val="24"/>
          <w:lang w:val="en-US"/>
        </w:rPr>
        <w:t xml:space="preserve">to </w:t>
      </w:r>
      <w:r w:rsidRPr="009370AC">
        <w:rPr>
          <w:rFonts w:ascii="Times New Roman" w:hAnsi="Times New Roman"/>
          <w:sz w:val="24"/>
          <w:szCs w:val="24"/>
          <w:lang w:val="en-US"/>
        </w:rPr>
        <w:t xml:space="preserve">Clause </w:t>
      </w:r>
      <w:r w:rsidR="00C5687D" w:rsidRPr="009370AC">
        <w:rPr>
          <w:rFonts w:ascii="Times New Roman" w:hAnsi="Times New Roman"/>
          <w:sz w:val="24"/>
          <w:szCs w:val="24"/>
          <w:lang w:val="en-US"/>
        </w:rPr>
        <w:t>5500 of</w:t>
      </w:r>
      <w:r w:rsidRPr="009370AC">
        <w:rPr>
          <w:rFonts w:ascii="Times New Roman" w:hAnsi="Times New Roman"/>
          <w:sz w:val="24"/>
          <w:szCs w:val="24"/>
          <w:lang w:val="en-US"/>
        </w:rPr>
        <w:t xml:space="preserve"> </w:t>
      </w:r>
      <w:r w:rsidR="00080D86" w:rsidRPr="009370AC">
        <w:rPr>
          <w:rFonts w:ascii="Times New Roman" w:hAnsi="Times New Roman"/>
          <w:sz w:val="24"/>
          <w:szCs w:val="24"/>
          <w:lang w:val="en-US"/>
        </w:rPr>
        <w:t>SPSS</w:t>
      </w:r>
      <w:r w:rsidRPr="009370AC">
        <w:rPr>
          <w:rFonts w:ascii="Times New Roman" w:hAnsi="Times New Roman"/>
          <w:sz w:val="24"/>
          <w:szCs w:val="24"/>
          <w:lang w:val="en-US"/>
        </w:rPr>
        <w:t>, Drawing No.</w:t>
      </w:r>
      <w:r w:rsidR="00C5687D" w:rsidRPr="009370AC">
        <w:rPr>
          <w:rFonts w:ascii="Times New Roman" w:hAnsi="Times New Roman"/>
          <w:sz w:val="24"/>
          <w:szCs w:val="24"/>
          <w:lang w:val="en-US"/>
        </w:rPr>
        <w:t xml:space="preserve"> TW-VS-100</w:t>
      </w:r>
      <w:r w:rsidRPr="009370AC">
        <w:rPr>
          <w:rFonts w:ascii="Times New Roman" w:hAnsi="Times New Roman"/>
          <w:sz w:val="24"/>
          <w:szCs w:val="24"/>
          <w:lang w:val="en-US"/>
        </w:rPr>
        <w:t>)</w:t>
      </w:r>
    </w:p>
    <w:p w:rsidR="00C90F6E" w:rsidRPr="009370AC" w:rsidRDefault="00914CC6"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Soot v</w:t>
      </w:r>
      <w:r w:rsidR="00C90F6E" w:rsidRPr="009370AC">
        <w:rPr>
          <w:rFonts w:ascii="Times New Roman" w:hAnsi="Times New Roman"/>
          <w:sz w:val="24"/>
          <w:szCs w:val="24"/>
          <w:lang w:val="en-US"/>
        </w:rPr>
        <w:t xml:space="preserve">isibility </w:t>
      </w:r>
      <w:r w:rsidRPr="009370AC">
        <w:rPr>
          <w:rFonts w:ascii="Times New Roman" w:hAnsi="Times New Roman"/>
          <w:sz w:val="24"/>
          <w:szCs w:val="24"/>
          <w:lang w:val="en-US"/>
        </w:rPr>
        <w:t>measure</w:t>
      </w:r>
      <w:r w:rsidR="00C90F6E" w:rsidRPr="009370AC">
        <w:rPr>
          <w:rFonts w:ascii="Times New Roman" w:hAnsi="Times New Roman"/>
          <w:sz w:val="24"/>
          <w:szCs w:val="24"/>
          <w:lang w:val="en-US"/>
        </w:rPr>
        <w:t xml:space="preserve"> (Refer </w:t>
      </w:r>
      <w:r w:rsidRPr="009370AC">
        <w:rPr>
          <w:rFonts w:ascii="Times New Roman" w:hAnsi="Times New Roman"/>
          <w:sz w:val="24"/>
          <w:szCs w:val="24"/>
          <w:lang w:val="en-US"/>
        </w:rPr>
        <w:t xml:space="preserve">to </w:t>
      </w:r>
      <w:r w:rsidR="00C90F6E" w:rsidRPr="009370AC">
        <w:rPr>
          <w:rFonts w:ascii="Times New Roman" w:hAnsi="Times New Roman"/>
          <w:sz w:val="24"/>
          <w:szCs w:val="24"/>
          <w:lang w:val="en-US"/>
        </w:rPr>
        <w:t xml:space="preserve">Clause </w:t>
      </w:r>
      <w:r w:rsidRPr="009370AC">
        <w:rPr>
          <w:rFonts w:ascii="Times New Roman" w:hAnsi="Times New Roman"/>
          <w:sz w:val="24"/>
          <w:szCs w:val="24"/>
          <w:lang w:val="en-US"/>
        </w:rPr>
        <w:t>5500-5.3 of</w:t>
      </w:r>
      <w:r w:rsidR="00C90F6E" w:rsidRPr="009370AC">
        <w:rPr>
          <w:rFonts w:ascii="Times New Roman" w:hAnsi="Times New Roman"/>
          <w:sz w:val="24"/>
          <w:szCs w:val="24"/>
          <w:lang w:val="en-US"/>
        </w:rPr>
        <w:t xml:space="preserve"> </w:t>
      </w:r>
      <w:r w:rsidR="00080D86" w:rsidRPr="009370AC">
        <w:rPr>
          <w:rFonts w:ascii="Times New Roman" w:hAnsi="Times New Roman"/>
          <w:sz w:val="24"/>
          <w:szCs w:val="24"/>
          <w:lang w:val="en-US"/>
        </w:rPr>
        <w:t>SPSS</w:t>
      </w:r>
      <w:r w:rsidR="00C90F6E" w:rsidRPr="009370AC">
        <w:rPr>
          <w:rFonts w:ascii="Times New Roman" w:hAnsi="Times New Roman"/>
          <w:sz w:val="24"/>
          <w:szCs w:val="24"/>
          <w:lang w:val="en-US"/>
        </w:rPr>
        <w:t>, Drawing No.</w:t>
      </w:r>
      <w:r w:rsidRPr="009370AC">
        <w:rPr>
          <w:rFonts w:ascii="Times New Roman" w:hAnsi="Times New Roman"/>
          <w:sz w:val="24"/>
          <w:szCs w:val="24"/>
          <w:lang w:val="en-US"/>
        </w:rPr>
        <w:t xml:space="preserve"> TW-VS-080</w:t>
      </w:r>
      <w:r w:rsidR="00C90F6E" w:rsidRPr="009370AC">
        <w:rPr>
          <w:rFonts w:ascii="Times New Roman" w:hAnsi="Times New Roman"/>
          <w:sz w:val="24"/>
          <w:szCs w:val="24"/>
          <w:lang w:val="en-US"/>
        </w:rPr>
        <w:t>)</w:t>
      </w:r>
    </w:p>
    <w:p w:rsidR="00C90F6E" w:rsidRPr="009370AC" w:rsidRDefault="00C10754"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hint="eastAsia"/>
          <w:sz w:val="24"/>
          <w:szCs w:val="24"/>
          <w:lang w:val="en-US"/>
        </w:rPr>
        <w:t>Basic lighting lamp (Refer to Clause</w:t>
      </w:r>
      <w:r w:rsidR="006C33F9" w:rsidRPr="009370AC">
        <w:rPr>
          <w:rFonts w:ascii="Times New Roman" w:hAnsi="Times New Roman"/>
          <w:sz w:val="24"/>
          <w:szCs w:val="24"/>
          <w:lang w:val="en-US"/>
        </w:rPr>
        <w:t>s</w:t>
      </w:r>
      <w:r w:rsidRPr="009370AC">
        <w:rPr>
          <w:rFonts w:ascii="Times New Roman" w:hAnsi="Times New Roman" w:hint="eastAsia"/>
          <w:sz w:val="24"/>
          <w:szCs w:val="24"/>
          <w:lang w:val="en-US"/>
        </w:rPr>
        <w:t xml:space="preserve"> 5200-2.6 </w:t>
      </w:r>
      <w:r w:rsidR="006C33F9" w:rsidRPr="009370AC">
        <w:rPr>
          <w:rFonts w:ascii="Times New Roman" w:hAnsi="Times New Roman"/>
          <w:sz w:val="24"/>
          <w:szCs w:val="24"/>
          <w:lang w:val="en-US"/>
        </w:rPr>
        <w:t xml:space="preserve">and 4.2 </w:t>
      </w:r>
      <w:r w:rsidRPr="009370AC">
        <w:rPr>
          <w:rFonts w:ascii="Times New Roman" w:hAnsi="Times New Roman" w:hint="eastAsia"/>
          <w:sz w:val="24"/>
          <w:szCs w:val="24"/>
          <w:lang w:val="en-US"/>
        </w:rPr>
        <w:t>of SPSS, Drawing No. TW-LS-020)</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CCTV system (</w:t>
      </w:r>
      <w:r w:rsidR="007C3C82" w:rsidRPr="009370AC">
        <w:rPr>
          <w:rFonts w:ascii="Times New Roman" w:hAnsi="Times New Roman"/>
          <w:sz w:val="24"/>
          <w:szCs w:val="24"/>
          <w:lang w:val="en-US"/>
        </w:rPr>
        <w:t>Refer to Clause 5400-6.7 of SPSS, Drawing No. TW-CS-010</w:t>
      </w:r>
      <w:r w:rsidRPr="009370AC">
        <w:rPr>
          <w:rFonts w:ascii="Times New Roman" w:hAnsi="Times New Roman"/>
          <w:sz w:val="24"/>
          <w:szCs w:val="24"/>
          <w:lang w:val="en-US"/>
        </w:rPr>
        <w:t>)</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 xml:space="preserve">Alert displays </w:t>
      </w:r>
      <w:r w:rsidR="00CD7715" w:rsidRPr="009370AC">
        <w:rPr>
          <w:rFonts w:ascii="Times New Roman" w:hAnsi="Times New Roman"/>
          <w:sz w:val="24"/>
          <w:szCs w:val="24"/>
          <w:lang w:val="en-US"/>
        </w:rPr>
        <w:t>(Refer to Clause 5</w:t>
      </w:r>
      <w:r w:rsidR="007C3C82" w:rsidRPr="009370AC">
        <w:rPr>
          <w:rFonts w:ascii="Times New Roman" w:hAnsi="Times New Roman"/>
          <w:sz w:val="24"/>
          <w:szCs w:val="24"/>
          <w:lang w:val="en-US"/>
        </w:rPr>
        <w:t>3</w:t>
      </w:r>
      <w:r w:rsidR="00D106F3" w:rsidRPr="009370AC">
        <w:rPr>
          <w:rFonts w:ascii="Times New Roman" w:hAnsi="Times New Roman"/>
          <w:sz w:val="24"/>
          <w:szCs w:val="24"/>
          <w:lang w:val="en-US"/>
        </w:rPr>
        <w:t>00-</w:t>
      </w:r>
      <w:r w:rsidR="007C3C82" w:rsidRPr="009370AC">
        <w:rPr>
          <w:rFonts w:ascii="Times New Roman" w:hAnsi="Times New Roman"/>
          <w:sz w:val="24"/>
          <w:szCs w:val="24"/>
          <w:lang w:val="en-US"/>
        </w:rPr>
        <w:t>2.6</w:t>
      </w:r>
      <w:r w:rsidR="00CD7715" w:rsidRPr="009370AC">
        <w:rPr>
          <w:rFonts w:ascii="Times New Roman" w:hAnsi="Times New Roman"/>
          <w:sz w:val="24"/>
          <w:szCs w:val="24"/>
          <w:lang w:val="en-US"/>
        </w:rPr>
        <w:t xml:space="preserve"> of SPSS, Drawing No. TW-</w:t>
      </w:r>
      <w:r w:rsidR="007C3C82" w:rsidRPr="009370AC">
        <w:rPr>
          <w:rFonts w:ascii="Times New Roman" w:hAnsi="Times New Roman"/>
          <w:sz w:val="24"/>
          <w:szCs w:val="24"/>
          <w:lang w:val="en-US"/>
        </w:rPr>
        <w:t>ES</w:t>
      </w:r>
      <w:r w:rsidR="00CD7715" w:rsidRPr="009370AC">
        <w:rPr>
          <w:rFonts w:ascii="Times New Roman" w:hAnsi="Times New Roman"/>
          <w:sz w:val="24"/>
          <w:szCs w:val="24"/>
          <w:lang w:val="en-US"/>
        </w:rPr>
        <w:t>-</w:t>
      </w:r>
      <w:r w:rsidR="007C3C82" w:rsidRPr="009370AC">
        <w:rPr>
          <w:rFonts w:ascii="Times New Roman" w:hAnsi="Times New Roman"/>
          <w:sz w:val="24"/>
          <w:szCs w:val="24"/>
          <w:lang w:val="en-US"/>
        </w:rPr>
        <w:t>12</w:t>
      </w:r>
      <w:r w:rsidR="00D106F3" w:rsidRPr="009370AC">
        <w:rPr>
          <w:rFonts w:ascii="Times New Roman" w:hAnsi="Times New Roman"/>
          <w:sz w:val="24"/>
          <w:szCs w:val="24"/>
          <w:lang w:val="en-US"/>
        </w:rPr>
        <w:t>0)</w:t>
      </w:r>
    </w:p>
    <w:p w:rsidR="00C90F6E" w:rsidRPr="009370AC" w:rsidRDefault="00C90F6E" w:rsidP="003C2AC5">
      <w:pPr>
        <w:pStyle w:val="affc"/>
        <w:numPr>
          <w:ilvl w:val="0"/>
          <w:numId w:val="64"/>
        </w:numPr>
        <w:spacing w:afterLines="50" w:after="120" w:line="240" w:lineRule="auto"/>
        <w:ind w:leftChars="0"/>
        <w:outlineLvl w:val="4"/>
        <w:rPr>
          <w:rFonts w:ascii="Times New Roman" w:hAnsi="Times New Roman"/>
          <w:sz w:val="24"/>
          <w:szCs w:val="24"/>
          <w:lang w:val="en-US"/>
        </w:rPr>
      </w:pPr>
      <w:r w:rsidRPr="009370AC">
        <w:rPr>
          <w:rFonts w:ascii="Times New Roman" w:hAnsi="Times New Roman"/>
          <w:sz w:val="24"/>
          <w:szCs w:val="24"/>
          <w:lang w:val="en-US"/>
        </w:rPr>
        <w:t xml:space="preserve">Diesel generators </w:t>
      </w:r>
      <w:r w:rsidR="00C10754" w:rsidRPr="009370AC">
        <w:rPr>
          <w:rFonts w:ascii="Times New Roman" w:hAnsi="Times New Roman"/>
          <w:sz w:val="24"/>
          <w:szCs w:val="24"/>
          <w:lang w:val="en-US"/>
        </w:rPr>
        <w:t>(Refer to Clause 5100-5.5 of SPSS, Drawing No. TW-PS-350)</w:t>
      </w:r>
    </w:p>
    <w:p w:rsidR="00456385" w:rsidRDefault="00456385" w:rsidP="003C2AC5">
      <w:pPr>
        <w:widowControl w:val="0"/>
        <w:spacing w:afterLines="50" w:after="120"/>
        <w:ind w:left="720"/>
        <w:outlineLvl w:val="4"/>
        <w:rPr>
          <w:i/>
          <w:u w:val="single"/>
          <w:lang w:val="en-US" w:eastAsia="ja-JP"/>
        </w:rPr>
      </w:pPr>
    </w:p>
    <w:p w:rsidR="0006798E" w:rsidRDefault="004802A1" w:rsidP="003C2AC5">
      <w:pPr>
        <w:widowControl w:val="0"/>
        <w:spacing w:afterLines="50" w:after="120"/>
        <w:ind w:left="720"/>
        <w:outlineLvl w:val="4"/>
        <w:rPr>
          <w:color w:val="0070C0"/>
          <w:szCs w:val="24"/>
          <w:lang w:eastAsia="ja-JP"/>
        </w:rPr>
      </w:pPr>
      <w:r w:rsidRPr="004802A1">
        <w:rPr>
          <w:noProof/>
        </w:rPr>
        <w:drawing>
          <wp:anchor distT="0" distB="0" distL="114300" distR="114300" simplePos="0" relativeHeight="251689472" behindDoc="0" locked="0" layoutInCell="1" allowOverlap="1" wp14:anchorId="4CDEF972">
            <wp:simplePos x="0" y="0"/>
            <wp:positionH relativeFrom="column">
              <wp:posOffset>746633</wp:posOffset>
            </wp:positionH>
            <wp:positionV relativeFrom="paragraph">
              <wp:posOffset>212344</wp:posOffset>
            </wp:positionV>
            <wp:extent cx="3240000" cy="3716491"/>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3240000" cy="3716491"/>
                    </a:xfrm>
                    <a:prstGeom prst="rect">
                      <a:avLst/>
                    </a:prstGeom>
                  </pic:spPr>
                </pic:pic>
              </a:graphicData>
            </a:graphic>
            <wp14:sizeRelH relativeFrom="margin">
              <wp14:pctWidth>0</wp14:pctWidth>
            </wp14:sizeRelH>
            <wp14:sizeRelV relativeFrom="margin">
              <wp14:pctHeight>0</wp14:pctHeight>
            </wp14:sizeRelV>
          </wp:anchor>
        </w:drawing>
      </w:r>
      <w:r w:rsidR="00456385">
        <w:rPr>
          <w:i/>
          <w:u w:val="single"/>
          <w:lang w:val="en-US" w:eastAsia="ja-JP"/>
        </w:rPr>
        <w:t>Scoring Method</w:t>
      </w:r>
      <w:r w:rsidR="00456385">
        <w:rPr>
          <w:lang w:val="en-US" w:eastAsia="ja-JP"/>
        </w:rPr>
        <w:t>:</w:t>
      </w: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56385" w:rsidRDefault="00456385" w:rsidP="003C2AC5">
      <w:pPr>
        <w:widowControl w:val="0"/>
        <w:spacing w:afterLines="50" w:after="120"/>
        <w:ind w:left="720"/>
        <w:outlineLvl w:val="4"/>
        <w:rPr>
          <w:color w:val="0070C0"/>
          <w:szCs w:val="24"/>
          <w:lang w:eastAsia="ja-JP"/>
        </w:rPr>
      </w:pPr>
    </w:p>
    <w:p w:rsidR="004802A1" w:rsidRDefault="004802A1" w:rsidP="003C2AC5">
      <w:pPr>
        <w:widowControl w:val="0"/>
        <w:spacing w:afterLines="50" w:after="120"/>
        <w:ind w:left="720"/>
        <w:outlineLvl w:val="4"/>
        <w:rPr>
          <w:color w:val="0070C0"/>
          <w:szCs w:val="24"/>
          <w:lang w:eastAsia="ja-JP"/>
        </w:rPr>
      </w:pPr>
    </w:p>
    <w:p w:rsidR="004802A1" w:rsidRDefault="004802A1" w:rsidP="003C2AC5">
      <w:pPr>
        <w:widowControl w:val="0"/>
        <w:spacing w:afterLines="50" w:after="120"/>
        <w:ind w:left="720"/>
        <w:outlineLvl w:val="4"/>
        <w:rPr>
          <w:color w:val="0070C0"/>
          <w:szCs w:val="24"/>
          <w:lang w:eastAsia="ja-JP"/>
        </w:rPr>
      </w:pPr>
    </w:p>
    <w:p w:rsidR="00647D7C" w:rsidRDefault="00647D7C">
      <w:pPr>
        <w:jc w:val="left"/>
        <w:rPr>
          <w:b/>
          <w:szCs w:val="24"/>
          <w:lang w:eastAsia="ja-JP"/>
        </w:rPr>
      </w:pPr>
      <w:bookmarkStart w:id="239" w:name="_Toc416353443"/>
      <w:bookmarkStart w:id="240" w:name="_Toc416356456"/>
    </w:p>
    <w:p w:rsidR="0052728F" w:rsidRPr="00750564" w:rsidRDefault="0052728F" w:rsidP="003C2AC5">
      <w:pPr>
        <w:pStyle w:val="14"/>
        <w:numPr>
          <w:ilvl w:val="1"/>
          <w:numId w:val="9"/>
        </w:numPr>
        <w:spacing w:afterLines="50" w:after="120"/>
        <w:jc w:val="left"/>
        <w:outlineLvl w:val="4"/>
        <w:rPr>
          <w:b/>
          <w:szCs w:val="24"/>
          <w:lang w:eastAsia="ja-JP"/>
        </w:rPr>
      </w:pPr>
      <w:r w:rsidRPr="00750564">
        <w:rPr>
          <w:b/>
          <w:szCs w:val="24"/>
          <w:lang w:eastAsia="ja-JP"/>
        </w:rPr>
        <w:t>Evaluation of Price Bids</w:t>
      </w:r>
      <w:bookmarkEnd w:id="239"/>
      <w:bookmarkEnd w:id="240"/>
    </w:p>
    <w:p w:rsidR="0052728F" w:rsidRPr="00750564" w:rsidRDefault="0052728F" w:rsidP="00AE590B">
      <w:pPr>
        <w:ind w:left="720"/>
        <w:outlineLvl w:val="4"/>
        <w:rPr>
          <w:lang w:eastAsia="ja-JP"/>
        </w:rPr>
      </w:pPr>
      <w:bookmarkStart w:id="241" w:name="_Toc416353444"/>
      <w:bookmarkStart w:id="242" w:name="_Toc416356457"/>
      <w:r w:rsidRPr="00750564">
        <w:t xml:space="preserve">In addition to the criteria listed in ITB </w:t>
      </w:r>
      <w:r w:rsidRPr="00750564">
        <w:rPr>
          <w:lang w:eastAsia="ja-JP"/>
        </w:rPr>
        <w:t>36</w:t>
      </w:r>
      <w:r w:rsidRPr="00750564">
        <w:t>.2 (a) – (</w:t>
      </w:r>
      <w:r w:rsidRPr="00750564">
        <w:rPr>
          <w:lang w:eastAsia="ja-JP"/>
        </w:rPr>
        <w:t>d</w:t>
      </w:r>
      <w:r w:rsidRPr="00750564">
        <w:t xml:space="preserve">) </w:t>
      </w:r>
      <w:r w:rsidRPr="00750564">
        <w:rPr>
          <w:szCs w:val="24"/>
        </w:rPr>
        <w:t>the followin</w:t>
      </w:r>
      <w:r w:rsidRPr="00750564">
        <w:t>g criteria shall apply:</w:t>
      </w:r>
      <w:bookmarkEnd w:id="241"/>
      <w:bookmarkEnd w:id="242"/>
    </w:p>
    <w:p w:rsidR="0052728F" w:rsidRPr="00750564" w:rsidRDefault="0052728F" w:rsidP="00AE590B">
      <w:pPr>
        <w:pStyle w:val="14"/>
        <w:ind w:left="0"/>
        <w:jc w:val="left"/>
        <w:outlineLvl w:val="4"/>
        <w:rPr>
          <w:b/>
          <w:sz w:val="28"/>
          <w:lang w:eastAsia="ja-JP"/>
        </w:rPr>
      </w:pPr>
    </w:p>
    <w:p w:rsidR="0052728F" w:rsidRPr="00750564" w:rsidRDefault="0052728F" w:rsidP="00AE590B">
      <w:pPr>
        <w:numPr>
          <w:ilvl w:val="2"/>
          <w:numId w:val="9"/>
        </w:numPr>
        <w:ind w:left="1259"/>
        <w:jc w:val="left"/>
        <w:outlineLvl w:val="4"/>
        <w:rPr>
          <w:b/>
          <w:bCs/>
          <w:lang w:eastAsia="ja-JP"/>
        </w:rPr>
      </w:pPr>
      <w:bookmarkStart w:id="243" w:name="_Toc416353445"/>
      <w:bookmarkStart w:id="244" w:name="_Toc416356458"/>
      <w:r w:rsidRPr="00750564">
        <w:rPr>
          <w:b/>
          <w:bCs/>
          <w:lang w:eastAsia="ja-JP"/>
        </w:rPr>
        <w:t>Quantifiable Nonmaterial</w:t>
      </w:r>
      <w:r w:rsidR="00605A3E">
        <w:rPr>
          <w:b/>
          <w:bCs/>
          <w:lang w:eastAsia="ja-JP"/>
        </w:rPr>
        <w:t>,</w:t>
      </w:r>
      <w:r w:rsidRPr="00750564">
        <w:rPr>
          <w:b/>
          <w:bCs/>
          <w:lang w:eastAsia="ja-JP"/>
        </w:rPr>
        <w:t xml:space="preserve"> Nonconformities and Omissions</w:t>
      </w:r>
      <w:bookmarkEnd w:id="243"/>
      <w:bookmarkEnd w:id="244"/>
    </w:p>
    <w:p w:rsidR="0052728F" w:rsidRPr="00750564" w:rsidRDefault="0052728F" w:rsidP="00AE590B">
      <w:pPr>
        <w:pStyle w:val="14"/>
        <w:ind w:leftChars="300"/>
        <w:jc w:val="left"/>
        <w:outlineLvl w:val="4"/>
        <w:rPr>
          <w:bCs/>
        </w:rPr>
      </w:pPr>
      <w:bookmarkStart w:id="245" w:name="_Toc416353446"/>
      <w:bookmarkStart w:id="246" w:name="_Toc416356459"/>
      <w:r w:rsidRPr="00750564">
        <w:rPr>
          <w:bCs/>
        </w:rPr>
        <w:t xml:space="preserve">The evaluated cost of quantifiable nonconformities </w:t>
      </w:r>
      <w:r w:rsidR="005717BE" w:rsidRPr="00750564">
        <w:rPr>
          <w:bCs/>
          <w:lang w:eastAsia="ja-JP"/>
        </w:rPr>
        <w:t>is</w:t>
      </w:r>
      <w:r w:rsidRPr="00750564">
        <w:rPr>
          <w:bCs/>
        </w:rPr>
        <w:t xml:space="preserve"> determined as follows:</w:t>
      </w:r>
      <w:bookmarkEnd w:id="245"/>
      <w:bookmarkEnd w:id="246"/>
      <w:r w:rsidRPr="00750564">
        <w:rPr>
          <w:bCs/>
        </w:rPr>
        <w:t xml:space="preserve"> </w:t>
      </w:r>
    </w:p>
    <w:p w:rsidR="0052728F" w:rsidRPr="000871A5" w:rsidRDefault="0052728F" w:rsidP="00AE590B">
      <w:pPr>
        <w:pStyle w:val="14"/>
        <w:ind w:leftChars="300"/>
        <w:outlineLvl w:val="4"/>
        <w:rPr>
          <w:i/>
          <w:lang w:eastAsia="ja-JP"/>
        </w:rPr>
      </w:pPr>
      <w:bookmarkStart w:id="247" w:name="_Toc416353447"/>
      <w:bookmarkStart w:id="248" w:name="_Toc416356460"/>
      <w:r w:rsidRPr="00750564">
        <w:t xml:space="preserve">Pursuant to ITB 32.3, the cost of all quantifiable nonmaterial nonconformities or omissions shall be evaluated. The Employer will make its own assessment of the cost of any nonmaterial nonconformities and omissions for the purpose of ensuring fair comparison of </w:t>
      </w:r>
      <w:r w:rsidRPr="00750564">
        <w:rPr>
          <w:lang w:eastAsia="ja-JP"/>
        </w:rPr>
        <w:t>B</w:t>
      </w:r>
      <w:r w:rsidRPr="00750564">
        <w:t>ids, except for the omissions stated in ITB 14.2 which shall be treated in accordance with said clause.</w:t>
      </w:r>
      <w:bookmarkEnd w:id="247"/>
      <w:bookmarkEnd w:id="248"/>
    </w:p>
    <w:p w:rsidR="0052728F" w:rsidRPr="00750564" w:rsidRDefault="0052728F" w:rsidP="00AE590B">
      <w:pPr>
        <w:pStyle w:val="14"/>
        <w:ind w:left="0"/>
        <w:jc w:val="left"/>
        <w:outlineLvl w:val="4"/>
        <w:rPr>
          <w:lang w:eastAsia="ja-JP"/>
        </w:rPr>
      </w:pPr>
    </w:p>
    <w:p w:rsidR="00180CCC" w:rsidRPr="00750564" w:rsidRDefault="00180CCC" w:rsidP="00AE590B">
      <w:pPr>
        <w:ind w:leftChars="300" w:left="720"/>
        <w:outlineLvl w:val="4"/>
        <w:rPr>
          <w:bCs/>
          <w:lang w:eastAsia="ja-JP"/>
        </w:rPr>
      </w:pPr>
    </w:p>
    <w:p w:rsidR="00180CCC" w:rsidRPr="00750564" w:rsidRDefault="00180CCC" w:rsidP="005679D9">
      <w:pPr>
        <w:pStyle w:val="14"/>
        <w:numPr>
          <w:ilvl w:val="0"/>
          <w:numId w:val="8"/>
        </w:numPr>
        <w:ind w:leftChars="-50" w:left="720" w:rightChars="-50" w:right="-120"/>
        <w:outlineLvl w:val="4"/>
        <w:rPr>
          <w:b/>
          <w:sz w:val="28"/>
          <w:lang w:eastAsia="ja-JP"/>
        </w:rPr>
        <w:sectPr w:rsidR="00180CCC" w:rsidRPr="00750564" w:rsidSect="0084507C">
          <w:headerReference w:type="even" r:id="rId31"/>
          <w:headerReference w:type="default" r:id="rId32"/>
          <w:headerReference w:type="first" r:id="rId33"/>
          <w:footnotePr>
            <w:numRestart w:val="eachPage"/>
          </w:footnotePr>
          <w:pgSz w:w="11907" w:h="16839" w:code="9"/>
          <w:pgMar w:top="851" w:right="851" w:bottom="851" w:left="1531" w:header="567" w:footer="170" w:gutter="0"/>
          <w:cols w:space="720"/>
          <w:docGrid w:linePitch="326"/>
        </w:sectPr>
      </w:pPr>
    </w:p>
    <w:p w:rsidR="0052728F" w:rsidRDefault="0052728F" w:rsidP="00775204">
      <w:pPr>
        <w:pStyle w:val="14"/>
        <w:numPr>
          <w:ilvl w:val="0"/>
          <w:numId w:val="8"/>
        </w:numPr>
        <w:jc w:val="left"/>
        <w:outlineLvl w:val="3"/>
        <w:rPr>
          <w:b/>
          <w:sz w:val="28"/>
        </w:rPr>
      </w:pPr>
      <w:bookmarkStart w:id="249" w:name="_Toc416340558"/>
      <w:bookmarkStart w:id="250" w:name="_Toc416353016"/>
      <w:bookmarkStart w:id="251" w:name="_Toc416353453"/>
      <w:bookmarkStart w:id="252" w:name="_Toc416356466"/>
      <w:r w:rsidRPr="00750564">
        <w:rPr>
          <w:b/>
          <w:sz w:val="28"/>
        </w:rPr>
        <w:t>Qualification</w:t>
      </w:r>
      <w:bookmarkEnd w:id="249"/>
      <w:bookmarkEnd w:id="250"/>
      <w:bookmarkEnd w:id="251"/>
      <w:bookmarkEnd w:id="252"/>
      <w:r w:rsidRPr="00750564">
        <w:rPr>
          <w:b/>
          <w:sz w:val="28"/>
        </w:rPr>
        <w:t xml:space="preserve"> </w:t>
      </w:r>
    </w:p>
    <w:p w:rsidR="0052728F" w:rsidRPr="00750564" w:rsidRDefault="0052728F" w:rsidP="00AE590B">
      <w:pPr>
        <w:jc w:val="left"/>
        <w:outlineLvl w:val="4"/>
        <w:rPr>
          <w:b/>
          <w:sz w:val="28"/>
          <w:lang w:eastAsia="ja-JP"/>
        </w:rPr>
      </w:pPr>
    </w:p>
    <w:p w:rsidR="00996C8A" w:rsidRPr="00750564" w:rsidRDefault="00996C8A" w:rsidP="00AE590B">
      <w:pPr>
        <w:numPr>
          <w:ilvl w:val="0"/>
          <w:numId w:val="10"/>
        </w:numPr>
        <w:tabs>
          <w:tab w:val="clear" w:pos="2400"/>
          <w:tab w:val="num" w:pos="1320"/>
        </w:tabs>
        <w:spacing w:after="160"/>
        <w:ind w:left="1320" w:hanging="480"/>
        <w:outlineLvl w:val="4"/>
        <w:rPr>
          <w:b/>
          <w:spacing w:val="-2"/>
        </w:rPr>
      </w:pPr>
      <w:bookmarkStart w:id="253" w:name="_Toc416353454"/>
      <w:bookmarkStart w:id="254" w:name="_Toc416356467"/>
      <w:r w:rsidRPr="00750564">
        <w:rPr>
          <w:b/>
          <w:spacing w:val="-2"/>
          <w:lang w:eastAsia="ja-JP"/>
        </w:rPr>
        <w:t>Exchange Rate for Qualification Criteria</w:t>
      </w:r>
      <w:bookmarkEnd w:id="253"/>
      <w:bookmarkEnd w:id="254"/>
    </w:p>
    <w:p w:rsidR="00811F01" w:rsidRPr="00750564" w:rsidRDefault="00811F01" w:rsidP="00AE590B">
      <w:pPr>
        <w:tabs>
          <w:tab w:val="num" w:pos="1320"/>
        </w:tabs>
        <w:spacing w:after="80"/>
        <w:ind w:leftChars="549" w:left="1318"/>
        <w:outlineLvl w:val="4"/>
        <w:rPr>
          <w:spacing w:val="-2"/>
        </w:rPr>
      </w:pPr>
      <w:bookmarkStart w:id="255" w:name="_Toc416353455"/>
      <w:bookmarkStart w:id="256" w:name="_Toc416356468"/>
      <w:r w:rsidRPr="00750564">
        <w:rPr>
          <w:spacing w:val="-2"/>
        </w:rPr>
        <w:t>Wherever a Form in Section IV</w:t>
      </w:r>
      <w:r w:rsidRPr="00750564">
        <w:rPr>
          <w:spacing w:val="-2"/>
          <w:lang w:eastAsia="ja-JP"/>
        </w:rPr>
        <w:t xml:space="preserve">, Bidding Forms, </w:t>
      </w:r>
      <w:r w:rsidRPr="00750564">
        <w:rPr>
          <w:spacing w:val="-2"/>
        </w:rPr>
        <w:t>requires a Bidder to state a monetary amount, Bidders should indicate the USD equivalent using the rate of exchange determined as follows:</w:t>
      </w:r>
      <w:bookmarkEnd w:id="255"/>
      <w:bookmarkEnd w:id="256"/>
    </w:p>
    <w:p w:rsidR="00811F01" w:rsidRPr="00750564" w:rsidRDefault="00811F01" w:rsidP="00AE590B">
      <w:pPr>
        <w:numPr>
          <w:ilvl w:val="1"/>
          <w:numId w:val="10"/>
        </w:numPr>
        <w:tabs>
          <w:tab w:val="left" w:pos="1800"/>
        </w:tabs>
        <w:spacing w:after="120"/>
        <w:ind w:left="1803" w:hanging="482"/>
        <w:outlineLvl w:val="4"/>
        <w:rPr>
          <w:spacing w:val="-2"/>
        </w:rPr>
      </w:pPr>
      <w:bookmarkStart w:id="257" w:name="_Toc416353456"/>
      <w:bookmarkStart w:id="258" w:name="_Toc416356469"/>
      <w:r w:rsidRPr="00750564">
        <w:rPr>
          <w:spacing w:val="-2"/>
        </w:rPr>
        <w:t>For construction turnover or financial data required for each year - Exchange rate prevailing on the last day of the respective calendar year.</w:t>
      </w:r>
      <w:bookmarkEnd w:id="257"/>
      <w:bookmarkEnd w:id="258"/>
    </w:p>
    <w:p w:rsidR="00811F01" w:rsidRPr="00750564" w:rsidRDefault="00811F01" w:rsidP="00AE590B">
      <w:pPr>
        <w:numPr>
          <w:ilvl w:val="1"/>
          <w:numId w:val="10"/>
        </w:numPr>
        <w:tabs>
          <w:tab w:val="left" w:pos="1800"/>
        </w:tabs>
        <w:spacing w:after="120"/>
        <w:ind w:left="1803" w:hanging="482"/>
        <w:outlineLvl w:val="4"/>
        <w:rPr>
          <w:spacing w:val="-2"/>
        </w:rPr>
      </w:pPr>
      <w:bookmarkStart w:id="259" w:name="_Toc416353457"/>
      <w:bookmarkStart w:id="260" w:name="_Toc416356470"/>
      <w:r w:rsidRPr="00750564">
        <w:rPr>
          <w:spacing w:val="-2"/>
        </w:rPr>
        <w:t>Value of single contract - Exchange rate prevailing on the date of the contract.</w:t>
      </w:r>
      <w:bookmarkEnd w:id="259"/>
      <w:bookmarkEnd w:id="260"/>
    </w:p>
    <w:p w:rsidR="00811F01" w:rsidRPr="00750564" w:rsidRDefault="00811F01" w:rsidP="00AE590B">
      <w:pPr>
        <w:spacing w:after="160"/>
        <w:ind w:left="1320"/>
        <w:outlineLvl w:val="4"/>
        <w:rPr>
          <w:b/>
          <w:spacing w:val="-2"/>
        </w:rPr>
      </w:pPr>
      <w:r w:rsidRPr="00750564">
        <w:rPr>
          <w:spacing w:val="-2"/>
        </w:rPr>
        <w:t xml:space="preserve">Exchange rates shall be taken from the publicly available source </w:t>
      </w:r>
      <w:r w:rsidRPr="00750564">
        <w:rPr>
          <w:b/>
          <w:spacing w:val="-2"/>
          <w:lang w:eastAsia="ja-JP"/>
        </w:rPr>
        <w:t>identified in BDS 34.1</w:t>
      </w:r>
      <w:r w:rsidRPr="00750564">
        <w:rPr>
          <w:spacing w:val="-2"/>
          <w:lang w:eastAsia="ja-JP"/>
        </w:rPr>
        <w:t xml:space="preserve"> or, in case such rates are not available in the source identified above, any other publicly available source acceptable to the Employer.</w:t>
      </w:r>
      <w:r w:rsidRPr="00750564">
        <w:rPr>
          <w:spacing w:val="-2"/>
        </w:rPr>
        <w:t xml:space="preserve"> Any error in determining the exchange rates may be corrected by the Employer</w:t>
      </w:r>
      <w:r w:rsidRPr="00750564">
        <w:rPr>
          <w:spacing w:val="-2"/>
          <w:lang w:eastAsia="ja-JP"/>
        </w:rPr>
        <w:t>.</w:t>
      </w:r>
    </w:p>
    <w:p w:rsidR="008A4A2F" w:rsidRPr="00750564" w:rsidRDefault="008A4A2F" w:rsidP="003C2AC5">
      <w:pPr>
        <w:tabs>
          <w:tab w:val="num" w:pos="1320"/>
        </w:tabs>
        <w:spacing w:afterLines="100" w:after="240"/>
        <w:ind w:leftChars="549" w:left="1318"/>
        <w:outlineLvl w:val="4"/>
        <w:rPr>
          <w:lang w:eastAsia="ja-JP"/>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21"/>
        <w:gridCol w:w="3346"/>
        <w:gridCol w:w="1600"/>
        <w:gridCol w:w="1560"/>
        <w:gridCol w:w="1558"/>
        <w:gridCol w:w="1469"/>
        <w:gridCol w:w="2177"/>
      </w:tblGrid>
      <w:tr w:rsidR="008A4A2F" w:rsidRPr="00750564" w:rsidTr="00B84E86">
        <w:trPr>
          <w:tblHeader/>
        </w:trPr>
        <w:tc>
          <w:tcPr>
            <w:tcW w:w="5953" w:type="dxa"/>
            <w:gridSpan w:val="3"/>
            <w:shd w:val="clear" w:color="auto" w:fill="000000"/>
          </w:tcPr>
          <w:p w:rsidR="008A4A2F" w:rsidRPr="00750564" w:rsidRDefault="008A4A2F" w:rsidP="00AE590B">
            <w:pPr>
              <w:pStyle w:val="Style11"/>
              <w:tabs>
                <w:tab w:val="left" w:leader="dot" w:pos="8424"/>
              </w:tabs>
              <w:spacing w:line="240" w:lineRule="auto"/>
              <w:jc w:val="center"/>
              <w:outlineLvl w:val="4"/>
              <w:rPr>
                <w:b/>
                <w:sz w:val="20"/>
                <w:szCs w:val="20"/>
              </w:rPr>
            </w:pPr>
            <w:bookmarkStart w:id="261" w:name="_Toc416353460"/>
            <w:bookmarkStart w:id="262" w:name="_Toc416356473"/>
            <w:r w:rsidRPr="00750564">
              <w:rPr>
                <w:b/>
                <w:sz w:val="20"/>
                <w:szCs w:val="20"/>
              </w:rPr>
              <w:t>Eligibility and Qualification Criteria</w:t>
            </w:r>
            <w:bookmarkEnd w:id="261"/>
            <w:bookmarkEnd w:id="262"/>
          </w:p>
        </w:tc>
        <w:tc>
          <w:tcPr>
            <w:tcW w:w="6187" w:type="dxa"/>
            <w:gridSpan w:val="4"/>
            <w:shd w:val="clear" w:color="auto" w:fill="000000"/>
          </w:tcPr>
          <w:p w:rsidR="008A4A2F" w:rsidRPr="00750564" w:rsidRDefault="008A4A2F" w:rsidP="00AE590B">
            <w:pPr>
              <w:pStyle w:val="Style11"/>
              <w:tabs>
                <w:tab w:val="left" w:leader="dot" w:pos="8424"/>
              </w:tabs>
              <w:spacing w:line="240" w:lineRule="auto"/>
              <w:jc w:val="center"/>
              <w:outlineLvl w:val="4"/>
              <w:rPr>
                <w:b/>
                <w:sz w:val="20"/>
                <w:szCs w:val="20"/>
              </w:rPr>
            </w:pPr>
            <w:bookmarkStart w:id="263" w:name="_Toc416353461"/>
            <w:bookmarkStart w:id="264" w:name="_Toc416356474"/>
            <w:r w:rsidRPr="00750564">
              <w:rPr>
                <w:b/>
                <w:sz w:val="20"/>
                <w:szCs w:val="20"/>
              </w:rPr>
              <w:t>Compliance Requirements</w:t>
            </w:r>
            <w:bookmarkEnd w:id="263"/>
            <w:bookmarkEnd w:id="264"/>
          </w:p>
        </w:tc>
        <w:tc>
          <w:tcPr>
            <w:tcW w:w="2177" w:type="dxa"/>
            <w:shd w:val="clear" w:color="auto" w:fill="000000"/>
          </w:tcPr>
          <w:p w:rsidR="008A4A2F" w:rsidRPr="00750564" w:rsidRDefault="008A4A2F" w:rsidP="00AE590B">
            <w:pPr>
              <w:pStyle w:val="Style11"/>
              <w:tabs>
                <w:tab w:val="left" w:leader="dot" w:pos="8424"/>
              </w:tabs>
              <w:spacing w:line="240" w:lineRule="auto"/>
              <w:jc w:val="center"/>
              <w:outlineLvl w:val="4"/>
              <w:rPr>
                <w:b/>
                <w:sz w:val="20"/>
                <w:szCs w:val="20"/>
              </w:rPr>
            </w:pPr>
            <w:bookmarkStart w:id="265" w:name="_Toc416353462"/>
            <w:bookmarkStart w:id="266" w:name="_Toc416356475"/>
            <w:r w:rsidRPr="00750564">
              <w:rPr>
                <w:b/>
                <w:sz w:val="20"/>
                <w:szCs w:val="20"/>
              </w:rPr>
              <w:t>Documentation</w:t>
            </w:r>
            <w:bookmarkEnd w:id="265"/>
            <w:bookmarkEnd w:id="266"/>
          </w:p>
        </w:tc>
      </w:tr>
      <w:tr w:rsidR="008A4A2F" w:rsidRPr="00750564" w:rsidTr="00B84E86">
        <w:trPr>
          <w:trHeight w:val="355"/>
          <w:tblHeader/>
        </w:trPr>
        <w:tc>
          <w:tcPr>
            <w:tcW w:w="686" w:type="dxa"/>
            <w:vMerge w:val="restart"/>
            <w:shd w:val="clear" w:color="auto" w:fill="auto"/>
            <w:vAlign w:val="center"/>
          </w:tcPr>
          <w:p w:rsidR="008A4A2F" w:rsidRPr="00750564" w:rsidRDefault="008A4A2F" w:rsidP="00AE590B">
            <w:pPr>
              <w:jc w:val="center"/>
              <w:outlineLvl w:val="4"/>
              <w:rPr>
                <w:b/>
                <w:sz w:val="20"/>
              </w:rPr>
            </w:pPr>
            <w:bookmarkStart w:id="267" w:name="_Toc416353463"/>
            <w:bookmarkStart w:id="268" w:name="_Toc416356476"/>
            <w:r w:rsidRPr="00750564">
              <w:rPr>
                <w:b/>
                <w:sz w:val="20"/>
              </w:rPr>
              <w:t>No.</w:t>
            </w:r>
            <w:bookmarkEnd w:id="267"/>
            <w:bookmarkEnd w:id="268"/>
          </w:p>
        </w:tc>
        <w:tc>
          <w:tcPr>
            <w:tcW w:w="1921" w:type="dxa"/>
            <w:vMerge w:val="restart"/>
            <w:shd w:val="clear" w:color="auto" w:fill="auto"/>
            <w:vAlign w:val="center"/>
          </w:tcPr>
          <w:p w:rsidR="008A4A2F" w:rsidRPr="00750564" w:rsidRDefault="008A4A2F" w:rsidP="00AE590B">
            <w:pPr>
              <w:jc w:val="center"/>
              <w:outlineLvl w:val="4"/>
              <w:rPr>
                <w:b/>
                <w:sz w:val="20"/>
                <w:lang w:eastAsia="ja-JP"/>
              </w:rPr>
            </w:pPr>
            <w:bookmarkStart w:id="269" w:name="_Toc416353464"/>
            <w:bookmarkStart w:id="270" w:name="_Toc416356477"/>
            <w:r w:rsidRPr="00750564">
              <w:rPr>
                <w:b/>
                <w:sz w:val="20"/>
                <w:lang w:eastAsia="ja-JP"/>
              </w:rPr>
              <w:t>Factor</w:t>
            </w:r>
            <w:bookmarkEnd w:id="269"/>
            <w:bookmarkEnd w:id="270"/>
          </w:p>
        </w:tc>
        <w:tc>
          <w:tcPr>
            <w:tcW w:w="3346" w:type="dxa"/>
            <w:vMerge w:val="restart"/>
            <w:shd w:val="clear" w:color="auto" w:fill="auto"/>
            <w:vAlign w:val="center"/>
          </w:tcPr>
          <w:p w:rsidR="008A4A2F" w:rsidRPr="00750564" w:rsidRDefault="008A4A2F" w:rsidP="00AE590B">
            <w:pPr>
              <w:jc w:val="center"/>
              <w:outlineLvl w:val="4"/>
              <w:rPr>
                <w:b/>
                <w:sz w:val="20"/>
              </w:rPr>
            </w:pPr>
            <w:bookmarkStart w:id="271" w:name="_Toc416353465"/>
            <w:bookmarkStart w:id="272" w:name="_Toc416356478"/>
            <w:r w:rsidRPr="00750564">
              <w:rPr>
                <w:b/>
                <w:sz w:val="20"/>
              </w:rPr>
              <w:t>Requirement</w:t>
            </w:r>
            <w:bookmarkEnd w:id="271"/>
            <w:bookmarkEnd w:id="272"/>
          </w:p>
        </w:tc>
        <w:tc>
          <w:tcPr>
            <w:tcW w:w="1600" w:type="dxa"/>
            <w:vMerge w:val="restart"/>
            <w:shd w:val="clear" w:color="auto" w:fill="auto"/>
            <w:vAlign w:val="center"/>
          </w:tcPr>
          <w:p w:rsidR="008A4A2F" w:rsidRPr="00750564" w:rsidRDefault="008A4A2F" w:rsidP="00AE590B">
            <w:pPr>
              <w:jc w:val="center"/>
              <w:outlineLvl w:val="4"/>
              <w:rPr>
                <w:b/>
                <w:sz w:val="20"/>
              </w:rPr>
            </w:pPr>
            <w:bookmarkStart w:id="273" w:name="_Toc416353466"/>
            <w:bookmarkStart w:id="274" w:name="_Toc416356479"/>
            <w:r w:rsidRPr="00750564">
              <w:rPr>
                <w:b/>
                <w:sz w:val="20"/>
              </w:rPr>
              <w:t>Single Entity</w:t>
            </w:r>
            <w:bookmarkEnd w:id="273"/>
            <w:bookmarkEnd w:id="274"/>
          </w:p>
        </w:tc>
        <w:tc>
          <w:tcPr>
            <w:tcW w:w="4587" w:type="dxa"/>
            <w:gridSpan w:val="3"/>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275" w:name="_Toc416353467"/>
            <w:bookmarkStart w:id="276" w:name="_Toc416356480"/>
            <w:r w:rsidRPr="00750564">
              <w:rPr>
                <w:b/>
                <w:sz w:val="20"/>
                <w:szCs w:val="20"/>
              </w:rPr>
              <w:t>Joint Venture</w:t>
            </w:r>
            <w:bookmarkEnd w:id="275"/>
            <w:bookmarkEnd w:id="276"/>
          </w:p>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277" w:name="_Toc416353468"/>
            <w:bookmarkStart w:id="278" w:name="_Toc416356481"/>
            <w:r w:rsidRPr="00750564">
              <w:rPr>
                <w:b/>
                <w:sz w:val="20"/>
                <w:szCs w:val="20"/>
                <w:lang w:eastAsia="ja-JP"/>
              </w:rPr>
              <w:t>(existing or intended)</w:t>
            </w:r>
            <w:bookmarkEnd w:id="277"/>
            <w:bookmarkEnd w:id="278"/>
          </w:p>
        </w:tc>
        <w:tc>
          <w:tcPr>
            <w:tcW w:w="2177" w:type="dxa"/>
            <w:vMerge w:val="restart"/>
            <w:shd w:val="clear" w:color="auto" w:fill="auto"/>
            <w:vAlign w:val="center"/>
          </w:tcPr>
          <w:p w:rsidR="008A4A2F" w:rsidRPr="00750564" w:rsidRDefault="008A4A2F" w:rsidP="00AE590B">
            <w:pPr>
              <w:jc w:val="center"/>
              <w:outlineLvl w:val="4"/>
              <w:rPr>
                <w:b/>
                <w:sz w:val="20"/>
              </w:rPr>
            </w:pPr>
            <w:bookmarkStart w:id="279" w:name="_Toc416353469"/>
            <w:bookmarkStart w:id="280" w:name="_Toc416356482"/>
            <w:r w:rsidRPr="00750564">
              <w:rPr>
                <w:b/>
                <w:sz w:val="20"/>
              </w:rPr>
              <w:t>Submission Requirements</w:t>
            </w:r>
            <w:bookmarkEnd w:id="279"/>
            <w:bookmarkEnd w:id="280"/>
          </w:p>
        </w:tc>
      </w:tr>
      <w:tr w:rsidR="008A4A2F" w:rsidRPr="00750564" w:rsidTr="00B84E86">
        <w:trPr>
          <w:trHeight w:val="597"/>
          <w:tblHeader/>
        </w:trPr>
        <w:tc>
          <w:tcPr>
            <w:tcW w:w="686"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1921"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3346"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1600"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1560"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rPr>
            </w:pPr>
            <w:bookmarkStart w:id="281" w:name="_Toc416353470"/>
            <w:bookmarkStart w:id="282" w:name="_Toc416356483"/>
            <w:r w:rsidRPr="00750564">
              <w:rPr>
                <w:b/>
                <w:sz w:val="20"/>
                <w:szCs w:val="20"/>
              </w:rPr>
              <w:t xml:space="preserve">All </w:t>
            </w:r>
            <w:r w:rsidRPr="00750564">
              <w:rPr>
                <w:b/>
                <w:sz w:val="20"/>
                <w:szCs w:val="20"/>
                <w:lang w:eastAsia="ja-JP"/>
              </w:rPr>
              <w:t>Parties</w:t>
            </w:r>
            <w:r w:rsidRPr="00750564">
              <w:rPr>
                <w:b/>
                <w:sz w:val="20"/>
                <w:szCs w:val="20"/>
              </w:rPr>
              <w:t xml:space="preserve"> Combined</w:t>
            </w:r>
            <w:bookmarkEnd w:id="281"/>
            <w:bookmarkEnd w:id="282"/>
          </w:p>
        </w:tc>
        <w:tc>
          <w:tcPr>
            <w:tcW w:w="1558"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283" w:name="_Toc416353471"/>
            <w:bookmarkStart w:id="284" w:name="_Toc416356484"/>
            <w:r w:rsidRPr="00750564">
              <w:rPr>
                <w:b/>
                <w:sz w:val="20"/>
                <w:szCs w:val="20"/>
              </w:rPr>
              <w:t xml:space="preserve">Each </w:t>
            </w:r>
            <w:r w:rsidRPr="00750564">
              <w:rPr>
                <w:b/>
                <w:sz w:val="20"/>
                <w:szCs w:val="20"/>
                <w:lang w:eastAsia="ja-JP"/>
              </w:rPr>
              <w:t>Member</w:t>
            </w:r>
            <w:bookmarkEnd w:id="283"/>
            <w:bookmarkEnd w:id="284"/>
          </w:p>
        </w:tc>
        <w:tc>
          <w:tcPr>
            <w:tcW w:w="1469"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285" w:name="_Toc416353472"/>
            <w:bookmarkStart w:id="286" w:name="_Toc416356485"/>
            <w:r w:rsidRPr="00750564">
              <w:rPr>
                <w:b/>
                <w:sz w:val="20"/>
                <w:szCs w:val="20"/>
              </w:rPr>
              <w:t xml:space="preserve">One </w:t>
            </w:r>
            <w:r w:rsidRPr="00750564">
              <w:rPr>
                <w:b/>
                <w:sz w:val="20"/>
                <w:szCs w:val="20"/>
                <w:lang w:eastAsia="ja-JP"/>
              </w:rPr>
              <w:t>Member</w:t>
            </w:r>
            <w:bookmarkEnd w:id="285"/>
            <w:bookmarkEnd w:id="286"/>
          </w:p>
        </w:tc>
        <w:tc>
          <w:tcPr>
            <w:tcW w:w="2177"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r>
      <w:tr w:rsidR="008A4A2F" w:rsidRPr="00750564" w:rsidTr="00B84E86">
        <w:trPr>
          <w:trHeight w:val="367"/>
        </w:trPr>
        <w:tc>
          <w:tcPr>
            <w:tcW w:w="14317" w:type="dxa"/>
            <w:gridSpan w:val="8"/>
            <w:shd w:val="clear" w:color="auto" w:fill="auto"/>
          </w:tcPr>
          <w:p w:rsidR="008A4A2F" w:rsidRPr="00952A31" w:rsidRDefault="000B223B" w:rsidP="003C2AC5">
            <w:pPr>
              <w:pStyle w:val="14"/>
              <w:numPr>
                <w:ilvl w:val="1"/>
                <w:numId w:val="8"/>
              </w:numPr>
              <w:spacing w:afterLines="50" w:after="120"/>
              <w:jc w:val="left"/>
              <w:outlineLvl w:val="4"/>
              <w:rPr>
                <w:b/>
                <w:sz w:val="28"/>
                <w:szCs w:val="28"/>
                <w:lang w:eastAsia="ja-JP"/>
              </w:rPr>
            </w:pPr>
            <w:bookmarkStart w:id="287" w:name="_Toc332208668"/>
            <w:bookmarkStart w:id="288" w:name="_Toc416353473"/>
            <w:bookmarkStart w:id="289" w:name="_Toc416356486"/>
            <w:r w:rsidRPr="000676C4">
              <w:rPr>
                <w:b/>
                <w:sz w:val="28"/>
                <w:szCs w:val="28"/>
                <w:lang w:eastAsia="ja-JP"/>
              </w:rPr>
              <w:t>ELIGIBILITY</w:t>
            </w:r>
            <w:bookmarkEnd w:id="287"/>
            <w:bookmarkEnd w:id="288"/>
            <w:bookmarkEnd w:id="289"/>
          </w:p>
        </w:tc>
      </w:tr>
      <w:tr w:rsidR="008A4A2F" w:rsidRPr="00750564" w:rsidTr="00B84E86">
        <w:trPr>
          <w:trHeight w:val="702"/>
        </w:trPr>
        <w:tc>
          <w:tcPr>
            <w:tcW w:w="686"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sz w:val="20"/>
                <w:szCs w:val="20"/>
              </w:rPr>
            </w:pPr>
            <w:bookmarkStart w:id="290" w:name="_Toc416353474"/>
            <w:bookmarkStart w:id="291" w:name="_Toc416356487"/>
            <w:r w:rsidRPr="00750564">
              <w:rPr>
                <w:sz w:val="20"/>
                <w:szCs w:val="20"/>
                <w:lang w:eastAsia="ja-JP"/>
              </w:rPr>
              <w:t>2.</w:t>
            </w:r>
            <w:r w:rsidRPr="00750564">
              <w:rPr>
                <w:sz w:val="20"/>
                <w:szCs w:val="20"/>
              </w:rPr>
              <w:t>1.1</w:t>
            </w:r>
            <w:bookmarkEnd w:id="290"/>
            <w:bookmarkEnd w:id="291"/>
          </w:p>
        </w:tc>
        <w:tc>
          <w:tcPr>
            <w:tcW w:w="1921"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b/>
                <w:sz w:val="20"/>
                <w:szCs w:val="20"/>
              </w:rPr>
            </w:pPr>
            <w:bookmarkStart w:id="292" w:name="_Toc416353475"/>
            <w:bookmarkStart w:id="293" w:name="_Toc416356488"/>
            <w:r w:rsidRPr="00750564">
              <w:rPr>
                <w:b/>
                <w:sz w:val="20"/>
                <w:szCs w:val="20"/>
              </w:rPr>
              <w:t>Nationality</w:t>
            </w:r>
            <w:bookmarkEnd w:id="292"/>
            <w:bookmarkEnd w:id="293"/>
          </w:p>
        </w:tc>
        <w:tc>
          <w:tcPr>
            <w:tcW w:w="3346"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sz w:val="20"/>
                <w:szCs w:val="20"/>
                <w:lang w:eastAsia="ja-JP"/>
              </w:rPr>
            </w:pPr>
            <w:bookmarkStart w:id="294" w:name="_Toc416353476"/>
            <w:bookmarkStart w:id="295" w:name="_Toc416356489"/>
            <w:r w:rsidRPr="00750564">
              <w:rPr>
                <w:sz w:val="20"/>
                <w:szCs w:val="20"/>
              </w:rPr>
              <w:t xml:space="preserve">Nationality in accordance with </w:t>
            </w:r>
            <w:r w:rsidRPr="00750564">
              <w:rPr>
                <w:sz w:val="20"/>
                <w:szCs w:val="20"/>
                <w:lang w:eastAsia="ja-JP"/>
              </w:rPr>
              <w:t>ITB 4.3</w:t>
            </w:r>
            <w:bookmarkEnd w:id="294"/>
            <w:bookmarkEnd w:id="295"/>
          </w:p>
        </w:tc>
        <w:tc>
          <w:tcPr>
            <w:tcW w:w="1600"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296" w:name="_Toc416353477"/>
            <w:bookmarkStart w:id="297" w:name="_Toc416356490"/>
            <w:r w:rsidRPr="00750564">
              <w:rPr>
                <w:sz w:val="20"/>
                <w:szCs w:val="20"/>
              </w:rPr>
              <w:t>Must meet requirement</w:t>
            </w:r>
            <w:bookmarkEnd w:id="296"/>
            <w:bookmarkEnd w:id="297"/>
          </w:p>
        </w:tc>
        <w:tc>
          <w:tcPr>
            <w:tcW w:w="1560"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298" w:name="_Toc416353478"/>
            <w:bookmarkStart w:id="299" w:name="_Toc416356491"/>
            <w:r w:rsidRPr="00750564">
              <w:rPr>
                <w:sz w:val="20"/>
                <w:szCs w:val="20"/>
              </w:rPr>
              <w:t>N/A</w:t>
            </w:r>
            <w:bookmarkEnd w:id="298"/>
            <w:bookmarkEnd w:id="299"/>
          </w:p>
        </w:tc>
        <w:tc>
          <w:tcPr>
            <w:tcW w:w="1558"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00" w:name="_Toc416353479"/>
            <w:bookmarkStart w:id="301" w:name="_Toc416356492"/>
            <w:r w:rsidRPr="00750564">
              <w:rPr>
                <w:sz w:val="20"/>
                <w:szCs w:val="20"/>
              </w:rPr>
              <w:t>Must meet requirement</w:t>
            </w:r>
            <w:bookmarkEnd w:id="300"/>
            <w:bookmarkEnd w:id="301"/>
          </w:p>
        </w:tc>
        <w:tc>
          <w:tcPr>
            <w:tcW w:w="1469"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02" w:name="_Toc416353480"/>
            <w:bookmarkStart w:id="303" w:name="_Toc416356493"/>
            <w:r w:rsidRPr="00750564">
              <w:rPr>
                <w:sz w:val="20"/>
                <w:szCs w:val="20"/>
              </w:rPr>
              <w:t>N/A</w:t>
            </w:r>
            <w:bookmarkEnd w:id="302"/>
            <w:bookmarkEnd w:id="303"/>
          </w:p>
        </w:tc>
        <w:tc>
          <w:tcPr>
            <w:tcW w:w="2177"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04" w:name="_Toc416353481"/>
            <w:bookmarkStart w:id="305" w:name="_Toc416356494"/>
            <w:r w:rsidRPr="00750564">
              <w:rPr>
                <w:sz w:val="20"/>
                <w:szCs w:val="20"/>
              </w:rPr>
              <w:t>Forms ELI – 1 and 2, with attachments</w:t>
            </w:r>
            <w:bookmarkEnd w:id="304"/>
            <w:bookmarkEnd w:id="305"/>
          </w:p>
        </w:tc>
      </w:tr>
      <w:tr w:rsidR="008A4A2F" w:rsidRPr="00750564" w:rsidTr="00B84E86">
        <w:trPr>
          <w:trHeight w:val="528"/>
        </w:trPr>
        <w:tc>
          <w:tcPr>
            <w:tcW w:w="686"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sz w:val="20"/>
                <w:szCs w:val="20"/>
              </w:rPr>
            </w:pPr>
            <w:bookmarkStart w:id="306" w:name="_Toc416353482"/>
            <w:bookmarkStart w:id="307" w:name="_Toc416356495"/>
            <w:r w:rsidRPr="00750564">
              <w:rPr>
                <w:sz w:val="20"/>
                <w:szCs w:val="20"/>
                <w:lang w:eastAsia="ja-JP"/>
              </w:rPr>
              <w:t>2.</w:t>
            </w:r>
            <w:r w:rsidRPr="00750564">
              <w:rPr>
                <w:sz w:val="20"/>
                <w:szCs w:val="20"/>
              </w:rPr>
              <w:t>1.2</w:t>
            </w:r>
            <w:bookmarkEnd w:id="306"/>
            <w:bookmarkEnd w:id="307"/>
          </w:p>
        </w:tc>
        <w:tc>
          <w:tcPr>
            <w:tcW w:w="1921"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b/>
                <w:sz w:val="20"/>
                <w:szCs w:val="20"/>
              </w:rPr>
            </w:pPr>
            <w:bookmarkStart w:id="308" w:name="_Toc416353483"/>
            <w:bookmarkStart w:id="309" w:name="_Toc416356496"/>
            <w:r w:rsidRPr="00750564">
              <w:rPr>
                <w:b/>
                <w:sz w:val="20"/>
                <w:szCs w:val="20"/>
              </w:rPr>
              <w:t>Conflict of Interest</w:t>
            </w:r>
            <w:bookmarkEnd w:id="308"/>
            <w:bookmarkEnd w:id="309"/>
          </w:p>
        </w:tc>
        <w:tc>
          <w:tcPr>
            <w:tcW w:w="3346"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sz w:val="20"/>
                <w:szCs w:val="20"/>
                <w:lang w:eastAsia="ja-JP"/>
              </w:rPr>
            </w:pPr>
            <w:bookmarkStart w:id="310" w:name="_Toc416353484"/>
            <w:bookmarkStart w:id="311" w:name="_Toc416356497"/>
            <w:r w:rsidRPr="009370AC">
              <w:rPr>
                <w:sz w:val="20"/>
                <w:szCs w:val="20"/>
              </w:rPr>
              <w:t xml:space="preserve">No conflicts of interest in </w:t>
            </w:r>
            <w:r w:rsidR="00F82762" w:rsidRPr="009370AC">
              <w:rPr>
                <w:sz w:val="20"/>
                <w:szCs w:val="20"/>
                <w:lang w:val="en-US" w:eastAsia="ja-JP"/>
              </w:rPr>
              <w:t>accordance with</w:t>
            </w:r>
            <w:r w:rsidR="00F82762" w:rsidRPr="009370AC">
              <w:rPr>
                <w:sz w:val="20"/>
                <w:szCs w:val="20"/>
              </w:rPr>
              <w:t xml:space="preserve"> </w:t>
            </w:r>
            <w:r w:rsidRPr="009370AC">
              <w:rPr>
                <w:sz w:val="20"/>
                <w:szCs w:val="20"/>
              </w:rPr>
              <w:t>IT</w:t>
            </w:r>
            <w:r w:rsidRPr="009370AC">
              <w:rPr>
                <w:sz w:val="20"/>
                <w:szCs w:val="20"/>
                <w:lang w:eastAsia="ja-JP"/>
              </w:rPr>
              <w:t>B</w:t>
            </w:r>
            <w:r w:rsidRPr="009370AC">
              <w:rPr>
                <w:sz w:val="20"/>
                <w:szCs w:val="20"/>
              </w:rPr>
              <w:t xml:space="preserve"> 4.</w:t>
            </w:r>
            <w:r w:rsidRPr="009370AC">
              <w:rPr>
                <w:sz w:val="20"/>
                <w:szCs w:val="20"/>
                <w:lang w:eastAsia="ja-JP"/>
              </w:rPr>
              <w:t>2</w:t>
            </w:r>
            <w:bookmarkEnd w:id="310"/>
            <w:bookmarkEnd w:id="311"/>
          </w:p>
        </w:tc>
        <w:tc>
          <w:tcPr>
            <w:tcW w:w="1600"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12" w:name="_Toc416353485"/>
            <w:bookmarkStart w:id="313" w:name="_Toc416356498"/>
            <w:r w:rsidRPr="00750564">
              <w:rPr>
                <w:sz w:val="20"/>
                <w:szCs w:val="20"/>
              </w:rPr>
              <w:t>Must meet requirement</w:t>
            </w:r>
            <w:bookmarkEnd w:id="312"/>
            <w:bookmarkEnd w:id="313"/>
          </w:p>
        </w:tc>
        <w:tc>
          <w:tcPr>
            <w:tcW w:w="1560"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14" w:name="_Toc416353486"/>
            <w:bookmarkStart w:id="315" w:name="_Toc416356499"/>
            <w:r w:rsidRPr="00750564">
              <w:rPr>
                <w:sz w:val="20"/>
                <w:szCs w:val="20"/>
              </w:rPr>
              <w:t>N/A</w:t>
            </w:r>
            <w:bookmarkEnd w:id="314"/>
            <w:bookmarkEnd w:id="315"/>
          </w:p>
        </w:tc>
        <w:tc>
          <w:tcPr>
            <w:tcW w:w="1558"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16" w:name="_Toc416353487"/>
            <w:bookmarkStart w:id="317" w:name="_Toc416356500"/>
            <w:r w:rsidRPr="00750564">
              <w:rPr>
                <w:sz w:val="20"/>
                <w:szCs w:val="20"/>
              </w:rPr>
              <w:t>Must meet requirement</w:t>
            </w:r>
            <w:bookmarkEnd w:id="316"/>
            <w:bookmarkEnd w:id="317"/>
          </w:p>
        </w:tc>
        <w:tc>
          <w:tcPr>
            <w:tcW w:w="1469"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18" w:name="_Toc416353488"/>
            <w:bookmarkStart w:id="319" w:name="_Toc416356501"/>
            <w:r w:rsidRPr="00750564">
              <w:rPr>
                <w:sz w:val="20"/>
                <w:szCs w:val="20"/>
              </w:rPr>
              <w:t>N/A</w:t>
            </w:r>
            <w:bookmarkEnd w:id="318"/>
            <w:bookmarkEnd w:id="319"/>
          </w:p>
        </w:tc>
        <w:tc>
          <w:tcPr>
            <w:tcW w:w="2177"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20" w:name="_Toc416353489"/>
            <w:bookmarkStart w:id="321" w:name="_Toc416356502"/>
            <w:r w:rsidRPr="00750564">
              <w:rPr>
                <w:sz w:val="20"/>
                <w:szCs w:val="20"/>
                <w:lang w:eastAsia="ja-JP"/>
              </w:rPr>
              <w:t>Letter of Bid</w:t>
            </w:r>
            <w:bookmarkEnd w:id="320"/>
            <w:bookmarkEnd w:id="321"/>
          </w:p>
        </w:tc>
      </w:tr>
      <w:tr w:rsidR="008A4A2F" w:rsidRPr="00750564" w:rsidTr="00B84E86">
        <w:trPr>
          <w:trHeight w:val="605"/>
        </w:trPr>
        <w:tc>
          <w:tcPr>
            <w:tcW w:w="686"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sz w:val="20"/>
                <w:szCs w:val="20"/>
              </w:rPr>
            </w:pPr>
            <w:bookmarkStart w:id="322" w:name="_Toc416353490"/>
            <w:bookmarkStart w:id="323" w:name="_Toc416356503"/>
            <w:r w:rsidRPr="00750564">
              <w:rPr>
                <w:sz w:val="20"/>
                <w:szCs w:val="20"/>
                <w:lang w:eastAsia="ja-JP"/>
              </w:rPr>
              <w:t>2.</w:t>
            </w:r>
            <w:r w:rsidRPr="00750564">
              <w:rPr>
                <w:sz w:val="20"/>
                <w:szCs w:val="20"/>
              </w:rPr>
              <w:t>1.3</w:t>
            </w:r>
            <w:bookmarkEnd w:id="322"/>
            <w:bookmarkEnd w:id="323"/>
          </w:p>
        </w:tc>
        <w:tc>
          <w:tcPr>
            <w:tcW w:w="1921"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b/>
                <w:sz w:val="20"/>
                <w:szCs w:val="20"/>
              </w:rPr>
            </w:pPr>
            <w:bookmarkStart w:id="324" w:name="_Toc416353491"/>
            <w:bookmarkStart w:id="325" w:name="_Toc416356504"/>
            <w:r w:rsidRPr="00750564">
              <w:rPr>
                <w:b/>
                <w:sz w:val="20"/>
                <w:szCs w:val="20"/>
                <w:lang w:eastAsia="ja-JP"/>
              </w:rPr>
              <w:t>JICA</w:t>
            </w:r>
            <w:r w:rsidRPr="00750564">
              <w:rPr>
                <w:b/>
                <w:sz w:val="20"/>
                <w:szCs w:val="20"/>
              </w:rPr>
              <w:t xml:space="preserve"> Ineligibility</w:t>
            </w:r>
            <w:bookmarkEnd w:id="324"/>
            <w:bookmarkEnd w:id="325"/>
          </w:p>
        </w:tc>
        <w:tc>
          <w:tcPr>
            <w:tcW w:w="3346" w:type="dxa"/>
            <w:shd w:val="clear" w:color="auto" w:fill="auto"/>
          </w:tcPr>
          <w:p w:rsidR="008A4A2F" w:rsidRPr="00750564" w:rsidRDefault="008A4A2F" w:rsidP="003C2AC5">
            <w:pPr>
              <w:pStyle w:val="Style11"/>
              <w:tabs>
                <w:tab w:val="left" w:leader="dot" w:pos="8424"/>
              </w:tabs>
              <w:spacing w:beforeLines="50" w:before="120" w:afterLines="50" w:after="120" w:line="240" w:lineRule="auto"/>
              <w:outlineLvl w:val="4"/>
              <w:rPr>
                <w:sz w:val="20"/>
                <w:szCs w:val="20"/>
                <w:lang w:eastAsia="ja-JP"/>
              </w:rPr>
            </w:pPr>
            <w:bookmarkStart w:id="326" w:name="_Toc416353492"/>
            <w:bookmarkStart w:id="327" w:name="_Toc416356505"/>
            <w:r w:rsidRPr="00750564">
              <w:rPr>
                <w:sz w:val="20"/>
                <w:szCs w:val="20"/>
              </w:rPr>
              <w:t xml:space="preserve">Not having been declared ineligible by </w:t>
            </w:r>
            <w:r w:rsidRPr="00750564">
              <w:rPr>
                <w:sz w:val="20"/>
                <w:szCs w:val="20"/>
                <w:lang w:eastAsia="ja-JP"/>
              </w:rPr>
              <w:t>JICA</w:t>
            </w:r>
            <w:r w:rsidRPr="00750564">
              <w:rPr>
                <w:sz w:val="20"/>
                <w:szCs w:val="20"/>
              </w:rPr>
              <w:t>, as described in IT</w:t>
            </w:r>
            <w:r w:rsidRPr="00750564">
              <w:rPr>
                <w:sz w:val="20"/>
                <w:szCs w:val="20"/>
                <w:lang w:eastAsia="ja-JP"/>
              </w:rPr>
              <w:t>B 4.4</w:t>
            </w:r>
            <w:bookmarkEnd w:id="326"/>
            <w:bookmarkEnd w:id="327"/>
          </w:p>
        </w:tc>
        <w:tc>
          <w:tcPr>
            <w:tcW w:w="1600"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28" w:name="_Toc416353493"/>
            <w:bookmarkStart w:id="329" w:name="_Toc416356506"/>
            <w:r w:rsidRPr="00750564">
              <w:rPr>
                <w:sz w:val="20"/>
                <w:szCs w:val="20"/>
              </w:rPr>
              <w:t>Must meet requirement</w:t>
            </w:r>
            <w:bookmarkEnd w:id="328"/>
            <w:bookmarkEnd w:id="329"/>
          </w:p>
        </w:tc>
        <w:tc>
          <w:tcPr>
            <w:tcW w:w="1560" w:type="dxa"/>
            <w:shd w:val="clear" w:color="auto" w:fill="auto"/>
          </w:tcPr>
          <w:p w:rsidR="008A4A2F" w:rsidRPr="00750564" w:rsidRDefault="008A4A2F" w:rsidP="003C2AC5">
            <w:pPr>
              <w:spacing w:beforeLines="50" w:before="120" w:afterLines="50" w:after="120"/>
              <w:jc w:val="center"/>
              <w:outlineLvl w:val="4"/>
              <w:rPr>
                <w:sz w:val="20"/>
              </w:rPr>
            </w:pPr>
            <w:bookmarkStart w:id="330" w:name="_Toc416353494"/>
            <w:bookmarkStart w:id="331" w:name="_Toc416356507"/>
            <w:r w:rsidRPr="00750564">
              <w:rPr>
                <w:sz w:val="20"/>
              </w:rPr>
              <w:t>N/A</w:t>
            </w:r>
            <w:bookmarkEnd w:id="330"/>
            <w:bookmarkEnd w:id="331"/>
          </w:p>
        </w:tc>
        <w:tc>
          <w:tcPr>
            <w:tcW w:w="1558" w:type="dxa"/>
            <w:shd w:val="clear" w:color="auto" w:fill="auto"/>
          </w:tcPr>
          <w:p w:rsidR="008A4A2F" w:rsidRPr="00750564"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332" w:name="_Toc416353495"/>
            <w:bookmarkStart w:id="333" w:name="_Toc416356508"/>
            <w:r w:rsidRPr="00750564">
              <w:rPr>
                <w:sz w:val="20"/>
                <w:szCs w:val="20"/>
              </w:rPr>
              <w:t>Must meet requirement</w:t>
            </w:r>
            <w:bookmarkEnd w:id="332"/>
            <w:bookmarkEnd w:id="333"/>
          </w:p>
        </w:tc>
        <w:tc>
          <w:tcPr>
            <w:tcW w:w="1469" w:type="dxa"/>
            <w:shd w:val="clear" w:color="auto" w:fill="auto"/>
          </w:tcPr>
          <w:p w:rsidR="008A4A2F" w:rsidRPr="00750564" w:rsidRDefault="008A4A2F" w:rsidP="003C2AC5">
            <w:pPr>
              <w:spacing w:beforeLines="50" w:before="120" w:afterLines="50" w:after="120"/>
              <w:jc w:val="center"/>
              <w:outlineLvl w:val="4"/>
              <w:rPr>
                <w:sz w:val="20"/>
              </w:rPr>
            </w:pPr>
            <w:bookmarkStart w:id="334" w:name="_Toc416353496"/>
            <w:bookmarkStart w:id="335" w:name="_Toc416356509"/>
            <w:r w:rsidRPr="00750564">
              <w:rPr>
                <w:sz w:val="20"/>
              </w:rPr>
              <w:t>N/A</w:t>
            </w:r>
            <w:bookmarkEnd w:id="334"/>
            <w:bookmarkEnd w:id="335"/>
          </w:p>
        </w:tc>
        <w:tc>
          <w:tcPr>
            <w:tcW w:w="2177" w:type="dxa"/>
            <w:shd w:val="clear" w:color="auto" w:fill="auto"/>
          </w:tcPr>
          <w:p w:rsidR="00B84E86" w:rsidRPr="00750564" w:rsidRDefault="008A4A2F" w:rsidP="003C2AC5">
            <w:pPr>
              <w:pStyle w:val="Style11"/>
              <w:tabs>
                <w:tab w:val="left" w:leader="dot" w:pos="8424"/>
              </w:tabs>
              <w:spacing w:beforeLines="25" w:before="60" w:line="240" w:lineRule="auto"/>
              <w:jc w:val="center"/>
              <w:outlineLvl w:val="4"/>
              <w:rPr>
                <w:sz w:val="20"/>
                <w:szCs w:val="20"/>
                <w:lang w:eastAsia="ja-JP"/>
              </w:rPr>
            </w:pPr>
            <w:bookmarkStart w:id="336" w:name="_Toc416353497"/>
            <w:bookmarkStart w:id="337" w:name="_Toc416356510"/>
            <w:r w:rsidRPr="00750564">
              <w:rPr>
                <w:sz w:val="20"/>
                <w:szCs w:val="20"/>
                <w:lang w:eastAsia="ja-JP"/>
              </w:rPr>
              <w:t>Letter of Bid</w:t>
            </w:r>
            <w:bookmarkEnd w:id="336"/>
            <w:bookmarkEnd w:id="337"/>
            <w:r w:rsidR="00B84E86" w:rsidRPr="00750564">
              <w:rPr>
                <w:rFonts w:hint="eastAsia"/>
                <w:sz w:val="20"/>
                <w:szCs w:val="20"/>
                <w:lang w:eastAsia="ja-JP"/>
              </w:rPr>
              <w:t xml:space="preserve"> </w:t>
            </w:r>
            <w:bookmarkStart w:id="338" w:name="_Toc416353498"/>
            <w:bookmarkStart w:id="339" w:name="_Toc416356511"/>
            <w:r w:rsidR="00B84E86" w:rsidRPr="00750564">
              <w:rPr>
                <w:rFonts w:hint="eastAsia"/>
                <w:sz w:val="20"/>
                <w:szCs w:val="20"/>
                <w:lang w:eastAsia="ja-JP"/>
              </w:rPr>
              <w:t xml:space="preserve"> </w:t>
            </w:r>
          </w:p>
          <w:p w:rsidR="008A4A2F" w:rsidRPr="00750564" w:rsidRDefault="008A4A2F" w:rsidP="003C2AC5">
            <w:pPr>
              <w:pStyle w:val="Style11"/>
              <w:tabs>
                <w:tab w:val="left" w:leader="dot" w:pos="8424"/>
              </w:tabs>
              <w:spacing w:beforeLines="25" w:before="60" w:line="240" w:lineRule="auto"/>
              <w:jc w:val="center"/>
              <w:outlineLvl w:val="4"/>
              <w:rPr>
                <w:sz w:val="20"/>
                <w:szCs w:val="20"/>
                <w:lang w:eastAsia="ja-JP"/>
              </w:rPr>
            </w:pPr>
            <w:r w:rsidRPr="00750564">
              <w:rPr>
                <w:sz w:val="20"/>
                <w:szCs w:val="20"/>
                <w:lang w:eastAsia="ja-JP"/>
              </w:rPr>
              <w:t>Form ACK</w:t>
            </w:r>
            <w:bookmarkEnd w:id="338"/>
            <w:bookmarkEnd w:id="339"/>
          </w:p>
        </w:tc>
      </w:tr>
    </w:tbl>
    <w:p w:rsidR="001B72D8" w:rsidRPr="00750564" w:rsidRDefault="001B72D8" w:rsidP="00AE590B">
      <w:pPr>
        <w:jc w:val="left"/>
      </w:pPr>
      <w:r w:rsidRPr="00750564">
        <w:br w:type="page"/>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21"/>
        <w:gridCol w:w="3346"/>
        <w:gridCol w:w="1600"/>
        <w:gridCol w:w="1560"/>
        <w:gridCol w:w="1558"/>
        <w:gridCol w:w="1469"/>
        <w:gridCol w:w="2177"/>
      </w:tblGrid>
      <w:tr w:rsidR="001B72D8" w:rsidRPr="00750564" w:rsidTr="001B72D8">
        <w:trPr>
          <w:tblHeader/>
        </w:trPr>
        <w:tc>
          <w:tcPr>
            <w:tcW w:w="5953" w:type="dxa"/>
            <w:gridSpan w:val="3"/>
            <w:shd w:val="clear" w:color="auto" w:fill="000000"/>
          </w:tcPr>
          <w:p w:rsidR="001B72D8" w:rsidRPr="00750564" w:rsidRDefault="001B72D8" w:rsidP="00AE590B">
            <w:pPr>
              <w:pStyle w:val="Style11"/>
              <w:tabs>
                <w:tab w:val="left" w:leader="dot" w:pos="8424"/>
              </w:tabs>
              <w:spacing w:line="240" w:lineRule="auto"/>
              <w:jc w:val="center"/>
              <w:outlineLvl w:val="4"/>
              <w:rPr>
                <w:b/>
                <w:sz w:val="20"/>
                <w:szCs w:val="20"/>
              </w:rPr>
            </w:pPr>
            <w:r w:rsidRPr="00750564">
              <w:rPr>
                <w:b/>
                <w:sz w:val="20"/>
                <w:szCs w:val="20"/>
              </w:rPr>
              <w:t>Eligibility and Qualification Criteria</w:t>
            </w:r>
          </w:p>
        </w:tc>
        <w:tc>
          <w:tcPr>
            <w:tcW w:w="6187" w:type="dxa"/>
            <w:gridSpan w:val="4"/>
            <w:shd w:val="clear" w:color="auto" w:fill="000000"/>
          </w:tcPr>
          <w:p w:rsidR="001B72D8" w:rsidRPr="00750564" w:rsidRDefault="001B72D8" w:rsidP="00AE590B">
            <w:pPr>
              <w:pStyle w:val="Style11"/>
              <w:tabs>
                <w:tab w:val="left" w:leader="dot" w:pos="8424"/>
              </w:tabs>
              <w:spacing w:line="240" w:lineRule="auto"/>
              <w:jc w:val="center"/>
              <w:outlineLvl w:val="4"/>
              <w:rPr>
                <w:b/>
                <w:sz w:val="20"/>
                <w:szCs w:val="20"/>
              </w:rPr>
            </w:pPr>
            <w:r w:rsidRPr="00750564">
              <w:rPr>
                <w:b/>
                <w:sz w:val="20"/>
                <w:szCs w:val="20"/>
              </w:rPr>
              <w:t>Compliance Requirements</w:t>
            </w:r>
          </w:p>
        </w:tc>
        <w:tc>
          <w:tcPr>
            <w:tcW w:w="2177" w:type="dxa"/>
            <w:shd w:val="clear" w:color="auto" w:fill="000000"/>
          </w:tcPr>
          <w:p w:rsidR="001B72D8" w:rsidRPr="00750564" w:rsidRDefault="001B72D8" w:rsidP="00AE590B">
            <w:pPr>
              <w:pStyle w:val="Style11"/>
              <w:tabs>
                <w:tab w:val="left" w:leader="dot" w:pos="8424"/>
              </w:tabs>
              <w:spacing w:line="240" w:lineRule="auto"/>
              <w:jc w:val="center"/>
              <w:outlineLvl w:val="4"/>
              <w:rPr>
                <w:b/>
                <w:sz w:val="20"/>
                <w:szCs w:val="20"/>
              </w:rPr>
            </w:pPr>
            <w:r w:rsidRPr="00750564">
              <w:rPr>
                <w:b/>
                <w:sz w:val="20"/>
                <w:szCs w:val="20"/>
              </w:rPr>
              <w:t>Documentation</w:t>
            </w:r>
          </w:p>
        </w:tc>
      </w:tr>
      <w:tr w:rsidR="001B72D8" w:rsidRPr="00750564" w:rsidTr="001B72D8">
        <w:trPr>
          <w:trHeight w:val="355"/>
          <w:tblHeader/>
        </w:trPr>
        <w:tc>
          <w:tcPr>
            <w:tcW w:w="686" w:type="dxa"/>
            <w:vMerge w:val="restart"/>
            <w:shd w:val="clear" w:color="auto" w:fill="auto"/>
            <w:vAlign w:val="center"/>
          </w:tcPr>
          <w:p w:rsidR="001B72D8" w:rsidRPr="00750564" w:rsidRDefault="001B72D8" w:rsidP="00AE590B">
            <w:pPr>
              <w:jc w:val="center"/>
              <w:outlineLvl w:val="4"/>
              <w:rPr>
                <w:b/>
                <w:sz w:val="20"/>
              </w:rPr>
            </w:pPr>
            <w:r w:rsidRPr="00750564">
              <w:rPr>
                <w:b/>
                <w:sz w:val="20"/>
              </w:rPr>
              <w:t>No.</w:t>
            </w:r>
          </w:p>
        </w:tc>
        <w:tc>
          <w:tcPr>
            <w:tcW w:w="1921" w:type="dxa"/>
            <w:vMerge w:val="restart"/>
            <w:shd w:val="clear" w:color="auto" w:fill="auto"/>
            <w:vAlign w:val="center"/>
          </w:tcPr>
          <w:p w:rsidR="001B72D8" w:rsidRPr="00750564" w:rsidRDefault="001B72D8" w:rsidP="00AE590B">
            <w:pPr>
              <w:jc w:val="center"/>
              <w:outlineLvl w:val="4"/>
              <w:rPr>
                <w:b/>
                <w:sz w:val="20"/>
                <w:lang w:eastAsia="ja-JP"/>
              </w:rPr>
            </w:pPr>
            <w:r w:rsidRPr="00750564">
              <w:rPr>
                <w:b/>
                <w:sz w:val="20"/>
                <w:lang w:eastAsia="ja-JP"/>
              </w:rPr>
              <w:t>Factor</w:t>
            </w:r>
          </w:p>
        </w:tc>
        <w:tc>
          <w:tcPr>
            <w:tcW w:w="3346" w:type="dxa"/>
            <w:vMerge w:val="restart"/>
            <w:shd w:val="clear" w:color="auto" w:fill="auto"/>
            <w:vAlign w:val="center"/>
          </w:tcPr>
          <w:p w:rsidR="001B72D8" w:rsidRPr="00750564" w:rsidRDefault="001B72D8" w:rsidP="00AE590B">
            <w:pPr>
              <w:jc w:val="center"/>
              <w:outlineLvl w:val="4"/>
              <w:rPr>
                <w:b/>
                <w:sz w:val="20"/>
              </w:rPr>
            </w:pPr>
            <w:r w:rsidRPr="00750564">
              <w:rPr>
                <w:b/>
                <w:sz w:val="20"/>
              </w:rPr>
              <w:t>Requirement</w:t>
            </w:r>
          </w:p>
        </w:tc>
        <w:tc>
          <w:tcPr>
            <w:tcW w:w="1600" w:type="dxa"/>
            <w:vMerge w:val="restart"/>
            <w:shd w:val="clear" w:color="auto" w:fill="auto"/>
            <w:vAlign w:val="center"/>
          </w:tcPr>
          <w:p w:rsidR="001B72D8" w:rsidRPr="00750564" w:rsidRDefault="001B72D8" w:rsidP="00AE590B">
            <w:pPr>
              <w:jc w:val="center"/>
              <w:outlineLvl w:val="4"/>
              <w:rPr>
                <w:b/>
                <w:sz w:val="20"/>
              </w:rPr>
            </w:pPr>
            <w:r w:rsidRPr="00750564">
              <w:rPr>
                <w:b/>
                <w:sz w:val="20"/>
              </w:rPr>
              <w:t>Single Entity</w:t>
            </w:r>
          </w:p>
        </w:tc>
        <w:tc>
          <w:tcPr>
            <w:tcW w:w="4587" w:type="dxa"/>
            <w:gridSpan w:val="3"/>
            <w:shd w:val="clear" w:color="auto" w:fill="auto"/>
            <w:vAlign w:val="center"/>
          </w:tcPr>
          <w:p w:rsidR="001B72D8" w:rsidRPr="00750564" w:rsidRDefault="001B72D8" w:rsidP="00AE590B">
            <w:pPr>
              <w:pStyle w:val="Style11"/>
              <w:tabs>
                <w:tab w:val="left" w:leader="dot" w:pos="8424"/>
              </w:tabs>
              <w:spacing w:line="240" w:lineRule="auto"/>
              <w:jc w:val="center"/>
              <w:outlineLvl w:val="4"/>
              <w:rPr>
                <w:b/>
                <w:sz w:val="20"/>
                <w:szCs w:val="20"/>
                <w:lang w:eastAsia="ja-JP"/>
              </w:rPr>
            </w:pPr>
            <w:r w:rsidRPr="00750564">
              <w:rPr>
                <w:b/>
                <w:sz w:val="20"/>
                <w:szCs w:val="20"/>
              </w:rPr>
              <w:t>Joint Venture</w:t>
            </w:r>
          </w:p>
          <w:p w:rsidR="001B72D8" w:rsidRPr="00750564" w:rsidRDefault="001B72D8" w:rsidP="00AE590B">
            <w:pPr>
              <w:pStyle w:val="Style11"/>
              <w:tabs>
                <w:tab w:val="left" w:leader="dot" w:pos="8424"/>
              </w:tabs>
              <w:spacing w:line="240" w:lineRule="auto"/>
              <w:jc w:val="center"/>
              <w:outlineLvl w:val="4"/>
              <w:rPr>
                <w:b/>
                <w:sz w:val="20"/>
                <w:szCs w:val="20"/>
                <w:lang w:eastAsia="ja-JP"/>
              </w:rPr>
            </w:pPr>
            <w:r w:rsidRPr="00750564">
              <w:rPr>
                <w:b/>
                <w:sz w:val="20"/>
                <w:szCs w:val="20"/>
                <w:lang w:eastAsia="ja-JP"/>
              </w:rPr>
              <w:t>(existing or intended)</w:t>
            </w:r>
          </w:p>
        </w:tc>
        <w:tc>
          <w:tcPr>
            <w:tcW w:w="2177" w:type="dxa"/>
            <w:vMerge w:val="restart"/>
            <w:shd w:val="clear" w:color="auto" w:fill="auto"/>
            <w:vAlign w:val="center"/>
          </w:tcPr>
          <w:p w:rsidR="001B72D8" w:rsidRPr="00750564" w:rsidRDefault="001B72D8" w:rsidP="00AE590B">
            <w:pPr>
              <w:jc w:val="center"/>
              <w:outlineLvl w:val="4"/>
              <w:rPr>
                <w:b/>
                <w:sz w:val="20"/>
              </w:rPr>
            </w:pPr>
            <w:r w:rsidRPr="00750564">
              <w:rPr>
                <w:b/>
                <w:sz w:val="20"/>
              </w:rPr>
              <w:t>Submission Requirements</w:t>
            </w:r>
          </w:p>
        </w:tc>
      </w:tr>
      <w:tr w:rsidR="001B72D8" w:rsidRPr="00750564" w:rsidTr="001B72D8">
        <w:trPr>
          <w:trHeight w:val="597"/>
          <w:tblHeader/>
        </w:trPr>
        <w:tc>
          <w:tcPr>
            <w:tcW w:w="686" w:type="dxa"/>
            <w:vMerge/>
            <w:shd w:val="clear" w:color="auto" w:fill="auto"/>
          </w:tcPr>
          <w:p w:rsidR="001B72D8" w:rsidRPr="00750564" w:rsidRDefault="001B72D8" w:rsidP="00AE590B">
            <w:pPr>
              <w:pStyle w:val="Style11"/>
              <w:tabs>
                <w:tab w:val="left" w:leader="dot" w:pos="8424"/>
              </w:tabs>
              <w:spacing w:line="240" w:lineRule="auto"/>
              <w:jc w:val="center"/>
              <w:outlineLvl w:val="4"/>
              <w:rPr>
                <w:b/>
                <w:sz w:val="20"/>
                <w:szCs w:val="20"/>
              </w:rPr>
            </w:pPr>
          </w:p>
        </w:tc>
        <w:tc>
          <w:tcPr>
            <w:tcW w:w="1921" w:type="dxa"/>
            <w:vMerge/>
            <w:shd w:val="clear" w:color="auto" w:fill="auto"/>
          </w:tcPr>
          <w:p w:rsidR="001B72D8" w:rsidRPr="00750564" w:rsidRDefault="001B72D8" w:rsidP="00AE590B">
            <w:pPr>
              <w:pStyle w:val="Style11"/>
              <w:tabs>
                <w:tab w:val="left" w:leader="dot" w:pos="8424"/>
              </w:tabs>
              <w:spacing w:line="240" w:lineRule="auto"/>
              <w:jc w:val="center"/>
              <w:outlineLvl w:val="4"/>
              <w:rPr>
                <w:b/>
                <w:sz w:val="20"/>
                <w:szCs w:val="20"/>
              </w:rPr>
            </w:pPr>
          </w:p>
        </w:tc>
        <w:tc>
          <w:tcPr>
            <w:tcW w:w="3346" w:type="dxa"/>
            <w:vMerge/>
            <w:shd w:val="clear" w:color="auto" w:fill="auto"/>
          </w:tcPr>
          <w:p w:rsidR="001B72D8" w:rsidRPr="00750564" w:rsidRDefault="001B72D8" w:rsidP="00AE590B">
            <w:pPr>
              <w:pStyle w:val="Style11"/>
              <w:tabs>
                <w:tab w:val="left" w:leader="dot" w:pos="8424"/>
              </w:tabs>
              <w:spacing w:line="240" w:lineRule="auto"/>
              <w:jc w:val="center"/>
              <w:outlineLvl w:val="4"/>
              <w:rPr>
                <w:b/>
                <w:sz w:val="20"/>
                <w:szCs w:val="20"/>
              </w:rPr>
            </w:pPr>
          </w:p>
        </w:tc>
        <w:tc>
          <w:tcPr>
            <w:tcW w:w="1600" w:type="dxa"/>
            <w:vMerge/>
            <w:shd w:val="clear" w:color="auto" w:fill="auto"/>
          </w:tcPr>
          <w:p w:rsidR="001B72D8" w:rsidRPr="00750564" w:rsidRDefault="001B72D8" w:rsidP="00AE590B">
            <w:pPr>
              <w:pStyle w:val="Style11"/>
              <w:tabs>
                <w:tab w:val="left" w:leader="dot" w:pos="8424"/>
              </w:tabs>
              <w:spacing w:line="240" w:lineRule="auto"/>
              <w:jc w:val="center"/>
              <w:outlineLvl w:val="4"/>
              <w:rPr>
                <w:b/>
                <w:sz w:val="20"/>
                <w:szCs w:val="20"/>
              </w:rPr>
            </w:pPr>
          </w:p>
        </w:tc>
        <w:tc>
          <w:tcPr>
            <w:tcW w:w="1560" w:type="dxa"/>
            <w:shd w:val="clear" w:color="auto" w:fill="auto"/>
            <w:vAlign w:val="center"/>
          </w:tcPr>
          <w:p w:rsidR="001B72D8" w:rsidRPr="00750564" w:rsidRDefault="001B72D8" w:rsidP="00AE590B">
            <w:pPr>
              <w:pStyle w:val="Style11"/>
              <w:tabs>
                <w:tab w:val="left" w:leader="dot" w:pos="8424"/>
              </w:tabs>
              <w:spacing w:line="240" w:lineRule="auto"/>
              <w:jc w:val="center"/>
              <w:outlineLvl w:val="4"/>
              <w:rPr>
                <w:b/>
                <w:sz w:val="20"/>
                <w:szCs w:val="20"/>
              </w:rPr>
            </w:pPr>
            <w:r w:rsidRPr="00750564">
              <w:rPr>
                <w:b/>
                <w:sz w:val="20"/>
                <w:szCs w:val="20"/>
              </w:rPr>
              <w:t xml:space="preserve">All </w:t>
            </w:r>
            <w:r w:rsidRPr="00750564">
              <w:rPr>
                <w:b/>
                <w:sz w:val="20"/>
                <w:szCs w:val="20"/>
                <w:lang w:eastAsia="ja-JP"/>
              </w:rPr>
              <w:t>Parties</w:t>
            </w:r>
            <w:r w:rsidRPr="00750564">
              <w:rPr>
                <w:b/>
                <w:sz w:val="20"/>
                <w:szCs w:val="20"/>
              </w:rPr>
              <w:t xml:space="preserve"> Combined</w:t>
            </w:r>
          </w:p>
        </w:tc>
        <w:tc>
          <w:tcPr>
            <w:tcW w:w="1558" w:type="dxa"/>
            <w:shd w:val="clear" w:color="auto" w:fill="auto"/>
            <w:vAlign w:val="center"/>
          </w:tcPr>
          <w:p w:rsidR="001B72D8" w:rsidRPr="00750564" w:rsidRDefault="001B72D8" w:rsidP="00AE590B">
            <w:pPr>
              <w:pStyle w:val="Style11"/>
              <w:tabs>
                <w:tab w:val="left" w:leader="dot" w:pos="8424"/>
              </w:tabs>
              <w:spacing w:line="240" w:lineRule="auto"/>
              <w:jc w:val="center"/>
              <w:outlineLvl w:val="4"/>
              <w:rPr>
                <w:b/>
                <w:sz w:val="20"/>
                <w:szCs w:val="20"/>
                <w:lang w:eastAsia="ja-JP"/>
              </w:rPr>
            </w:pPr>
            <w:r w:rsidRPr="00750564">
              <w:rPr>
                <w:b/>
                <w:sz w:val="20"/>
                <w:szCs w:val="20"/>
              </w:rPr>
              <w:t xml:space="preserve">Each </w:t>
            </w:r>
            <w:r w:rsidRPr="00750564">
              <w:rPr>
                <w:b/>
                <w:sz w:val="20"/>
                <w:szCs w:val="20"/>
                <w:lang w:eastAsia="ja-JP"/>
              </w:rPr>
              <w:t>Member</w:t>
            </w:r>
          </w:p>
        </w:tc>
        <w:tc>
          <w:tcPr>
            <w:tcW w:w="1469" w:type="dxa"/>
            <w:shd w:val="clear" w:color="auto" w:fill="auto"/>
            <w:vAlign w:val="center"/>
          </w:tcPr>
          <w:p w:rsidR="001B72D8" w:rsidRPr="00750564" w:rsidRDefault="001B72D8" w:rsidP="00AE590B">
            <w:pPr>
              <w:pStyle w:val="Style11"/>
              <w:tabs>
                <w:tab w:val="left" w:leader="dot" w:pos="8424"/>
              </w:tabs>
              <w:spacing w:line="240" w:lineRule="auto"/>
              <w:jc w:val="center"/>
              <w:outlineLvl w:val="4"/>
              <w:rPr>
                <w:b/>
                <w:sz w:val="20"/>
                <w:szCs w:val="20"/>
                <w:lang w:eastAsia="ja-JP"/>
              </w:rPr>
            </w:pPr>
            <w:r w:rsidRPr="00750564">
              <w:rPr>
                <w:b/>
                <w:sz w:val="20"/>
                <w:szCs w:val="20"/>
              </w:rPr>
              <w:t xml:space="preserve">One </w:t>
            </w:r>
            <w:r w:rsidRPr="00750564">
              <w:rPr>
                <w:b/>
                <w:sz w:val="20"/>
                <w:szCs w:val="20"/>
                <w:lang w:eastAsia="ja-JP"/>
              </w:rPr>
              <w:t>Member</w:t>
            </w:r>
          </w:p>
        </w:tc>
        <w:tc>
          <w:tcPr>
            <w:tcW w:w="2177" w:type="dxa"/>
            <w:vMerge/>
            <w:shd w:val="clear" w:color="auto" w:fill="auto"/>
          </w:tcPr>
          <w:p w:rsidR="001B72D8" w:rsidRPr="00750564" w:rsidRDefault="001B72D8" w:rsidP="00AE590B">
            <w:pPr>
              <w:pStyle w:val="Style11"/>
              <w:tabs>
                <w:tab w:val="left" w:leader="dot" w:pos="8424"/>
              </w:tabs>
              <w:spacing w:line="240" w:lineRule="auto"/>
              <w:jc w:val="center"/>
              <w:outlineLvl w:val="4"/>
              <w:rPr>
                <w:b/>
                <w:sz w:val="20"/>
                <w:szCs w:val="20"/>
              </w:rPr>
            </w:pPr>
          </w:p>
        </w:tc>
      </w:tr>
      <w:tr w:rsidR="001B72D8" w:rsidRPr="00750564" w:rsidTr="001B72D8">
        <w:trPr>
          <w:trHeight w:val="376"/>
        </w:trPr>
        <w:tc>
          <w:tcPr>
            <w:tcW w:w="14317" w:type="dxa"/>
            <w:gridSpan w:val="8"/>
            <w:shd w:val="clear" w:color="auto" w:fill="auto"/>
          </w:tcPr>
          <w:p w:rsidR="001B72D8" w:rsidRPr="000B223B" w:rsidRDefault="000B223B" w:rsidP="003C2AC5">
            <w:pPr>
              <w:pStyle w:val="14"/>
              <w:numPr>
                <w:ilvl w:val="1"/>
                <w:numId w:val="8"/>
              </w:numPr>
              <w:spacing w:afterLines="50" w:after="120"/>
              <w:jc w:val="left"/>
              <w:outlineLvl w:val="4"/>
              <w:rPr>
                <w:b/>
                <w:sz w:val="28"/>
                <w:szCs w:val="28"/>
                <w:lang w:eastAsia="ja-JP"/>
              </w:rPr>
            </w:pPr>
            <w:bookmarkStart w:id="340" w:name="_Toc416353499"/>
            <w:bookmarkStart w:id="341" w:name="_Toc416356512"/>
            <w:r w:rsidRPr="000B223B">
              <w:rPr>
                <w:b/>
                <w:sz w:val="28"/>
                <w:szCs w:val="28"/>
                <w:lang w:eastAsia="ja-JP"/>
              </w:rPr>
              <w:t>HISTORICAL CONTRACT NON-PERFORMANCE</w:t>
            </w:r>
            <w:bookmarkEnd w:id="340"/>
            <w:bookmarkEnd w:id="341"/>
          </w:p>
        </w:tc>
      </w:tr>
      <w:tr w:rsidR="001B72D8" w:rsidRPr="00750564" w:rsidTr="001B72D8">
        <w:trPr>
          <w:trHeight w:val="1011"/>
        </w:trPr>
        <w:tc>
          <w:tcPr>
            <w:tcW w:w="686" w:type="dxa"/>
            <w:shd w:val="clear" w:color="auto" w:fill="auto"/>
          </w:tcPr>
          <w:p w:rsidR="001B72D8" w:rsidRPr="00750564" w:rsidRDefault="001B72D8" w:rsidP="003C2AC5">
            <w:pPr>
              <w:pStyle w:val="Style11"/>
              <w:tabs>
                <w:tab w:val="left" w:leader="dot" w:pos="8424"/>
              </w:tabs>
              <w:spacing w:beforeLines="50" w:before="120" w:afterLines="50" w:after="120" w:line="240" w:lineRule="auto"/>
              <w:outlineLvl w:val="4"/>
              <w:rPr>
                <w:sz w:val="20"/>
                <w:szCs w:val="20"/>
              </w:rPr>
            </w:pPr>
            <w:bookmarkStart w:id="342" w:name="_Toc416353500"/>
            <w:bookmarkStart w:id="343" w:name="_Toc416356513"/>
            <w:r w:rsidRPr="00750564">
              <w:rPr>
                <w:sz w:val="20"/>
                <w:szCs w:val="20"/>
                <w:lang w:eastAsia="ja-JP"/>
              </w:rPr>
              <w:t>2.</w:t>
            </w:r>
            <w:r w:rsidRPr="00750564">
              <w:rPr>
                <w:sz w:val="20"/>
                <w:szCs w:val="20"/>
              </w:rPr>
              <w:t>2.1</w:t>
            </w:r>
            <w:bookmarkEnd w:id="342"/>
            <w:bookmarkEnd w:id="343"/>
          </w:p>
        </w:tc>
        <w:tc>
          <w:tcPr>
            <w:tcW w:w="1921" w:type="dxa"/>
            <w:shd w:val="clear" w:color="auto" w:fill="auto"/>
          </w:tcPr>
          <w:p w:rsidR="001B72D8" w:rsidRPr="00750564" w:rsidRDefault="001B72D8" w:rsidP="003C2AC5">
            <w:pPr>
              <w:pStyle w:val="Style11"/>
              <w:tabs>
                <w:tab w:val="left" w:leader="dot" w:pos="8424"/>
              </w:tabs>
              <w:spacing w:beforeLines="50" w:before="120" w:afterLines="50" w:after="120" w:line="240" w:lineRule="auto"/>
              <w:outlineLvl w:val="4"/>
              <w:rPr>
                <w:rFonts w:eastAsia="HG丸ｺﾞｼｯｸM-PRO"/>
                <w:sz w:val="20"/>
                <w:szCs w:val="20"/>
                <w:lang w:eastAsia="ja-JP"/>
              </w:rPr>
            </w:pPr>
            <w:bookmarkStart w:id="344" w:name="_Toc416353501"/>
            <w:bookmarkStart w:id="345" w:name="_Toc416356514"/>
            <w:r w:rsidRPr="00750564">
              <w:rPr>
                <w:b/>
                <w:sz w:val="20"/>
                <w:szCs w:val="20"/>
              </w:rPr>
              <w:t>History of Non-Performing Contracts</w:t>
            </w:r>
            <w:bookmarkEnd w:id="344"/>
            <w:bookmarkEnd w:id="345"/>
          </w:p>
        </w:tc>
        <w:tc>
          <w:tcPr>
            <w:tcW w:w="3346" w:type="dxa"/>
            <w:shd w:val="clear" w:color="auto" w:fill="auto"/>
          </w:tcPr>
          <w:p w:rsidR="001B72D8" w:rsidRPr="009370AC" w:rsidRDefault="001B72D8" w:rsidP="003C2AC5">
            <w:pPr>
              <w:pStyle w:val="Style11"/>
              <w:tabs>
                <w:tab w:val="left" w:leader="dot" w:pos="8424"/>
              </w:tabs>
              <w:spacing w:beforeLines="50" w:before="120" w:afterLines="50" w:after="120" w:line="240" w:lineRule="auto"/>
              <w:outlineLvl w:val="4"/>
              <w:rPr>
                <w:sz w:val="20"/>
                <w:szCs w:val="20"/>
                <w:lang w:eastAsia="ja-JP"/>
              </w:rPr>
            </w:pPr>
            <w:bookmarkStart w:id="346" w:name="_Toc416353503"/>
            <w:bookmarkStart w:id="347" w:name="_Toc416356516"/>
            <w:r w:rsidRPr="009370AC">
              <w:rPr>
                <w:sz w:val="20"/>
                <w:szCs w:val="20"/>
              </w:rPr>
              <w:t>Non-perfo</w:t>
            </w:r>
            <w:r w:rsidRPr="009370AC">
              <w:rPr>
                <w:sz w:val="20"/>
                <w:szCs w:val="20"/>
                <w:lang w:eastAsia="ja-JP"/>
              </w:rPr>
              <w:t>rmance</w:t>
            </w:r>
            <w:r w:rsidRPr="009370AC">
              <w:rPr>
                <w:sz w:val="20"/>
                <w:szCs w:val="20"/>
              </w:rPr>
              <w:t xml:space="preserve"> of a contract</w:t>
            </w:r>
            <w:r w:rsidRPr="009370AC">
              <w:rPr>
                <w:sz w:val="20"/>
                <w:szCs w:val="20"/>
                <w:lang w:eastAsia="ja-JP"/>
              </w:rPr>
              <w:t xml:space="preserve"> </w:t>
            </w:r>
            <w:r w:rsidRPr="009370AC">
              <w:rPr>
                <w:b/>
                <w:iCs/>
                <w:vertAlign w:val="superscript"/>
                <w:lang w:eastAsia="ja-JP"/>
              </w:rPr>
              <w:t>(i)</w:t>
            </w:r>
            <w:r w:rsidRPr="009370AC">
              <w:rPr>
                <w:b/>
                <w:iCs/>
                <w:sz w:val="20"/>
                <w:szCs w:val="20"/>
              </w:rPr>
              <w:t xml:space="preserve"> </w:t>
            </w:r>
            <w:r w:rsidRPr="009370AC">
              <w:rPr>
                <w:sz w:val="20"/>
                <w:szCs w:val="20"/>
              </w:rPr>
              <w:t xml:space="preserve">did not occur as a result of contractor’s default since </w:t>
            </w:r>
            <w:r w:rsidRPr="009370AC">
              <w:rPr>
                <w:b/>
                <w:sz w:val="20"/>
                <w:szCs w:val="20"/>
              </w:rPr>
              <w:t>1</w:t>
            </w:r>
            <w:r w:rsidRPr="009370AC">
              <w:rPr>
                <w:b/>
                <w:sz w:val="20"/>
                <w:szCs w:val="20"/>
                <w:vertAlign w:val="superscript"/>
              </w:rPr>
              <w:t>st</w:t>
            </w:r>
            <w:r w:rsidRPr="009370AC">
              <w:rPr>
                <w:b/>
                <w:sz w:val="20"/>
                <w:szCs w:val="20"/>
              </w:rPr>
              <w:t xml:space="preserve"> </w:t>
            </w:r>
            <w:r w:rsidRPr="009370AC">
              <w:rPr>
                <w:b/>
                <w:sz w:val="20"/>
                <w:szCs w:val="20"/>
                <w:lang w:eastAsia="ja-JP"/>
              </w:rPr>
              <w:t>January 201</w:t>
            </w:r>
            <w:bookmarkEnd w:id="346"/>
            <w:bookmarkEnd w:id="347"/>
            <w:r w:rsidR="0003088F" w:rsidRPr="009370AC">
              <w:rPr>
                <w:b/>
                <w:sz w:val="20"/>
                <w:szCs w:val="20"/>
                <w:lang w:eastAsia="ja-JP"/>
              </w:rPr>
              <w:t>7</w:t>
            </w:r>
          </w:p>
        </w:tc>
        <w:tc>
          <w:tcPr>
            <w:tcW w:w="160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48" w:name="_Toc416353504"/>
            <w:bookmarkStart w:id="349" w:name="_Toc416356517"/>
            <w:r w:rsidRPr="00750564">
              <w:rPr>
                <w:sz w:val="20"/>
                <w:szCs w:val="20"/>
              </w:rPr>
              <w:t>Must meet requirement</w:t>
            </w:r>
            <w:r w:rsidRPr="00750564">
              <w:rPr>
                <w:sz w:val="20"/>
                <w:szCs w:val="20"/>
                <w:lang w:eastAsia="ja-JP"/>
              </w:rPr>
              <w:t xml:space="preserve"> </w:t>
            </w:r>
            <w:r w:rsidRPr="00750564">
              <w:rPr>
                <w:b/>
                <w:vertAlign w:val="superscript"/>
                <w:lang w:eastAsia="ja-JP"/>
              </w:rPr>
              <w:t>(ii)</w:t>
            </w:r>
            <w:bookmarkEnd w:id="348"/>
            <w:bookmarkEnd w:id="349"/>
          </w:p>
        </w:tc>
        <w:tc>
          <w:tcPr>
            <w:tcW w:w="156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50" w:name="_Toc416353505"/>
            <w:bookmarkStart w:id="351" w:name="_Toc416356518"/>
            <w:r w:rsidRPr="00750564">
              <w:rPr>
                <w:sz w:val="20"/>
                <w:szCs w:val="20"/>
              </w:rPr>
              <w:t>N/A</w:t>
            </w:r>
            <w:bookmarkEnd w:id="350"/>
            <w:bookmarkEnd w:id="351"/>
            <w:r w:rsidRPr="00750564" w:rsidDel="00DA7EEA">
              <w:rPr>
                <w:sz w:val="20"/>
                <w:szCs w:val="20"/>
              </w:rPr>
              <w:t xml:space="preserve"> </w:t>
            </w:r>
          </w:p>
        </w:tc>
        <w:tc>
          <w:tcPr>
            <w:tcW w:w="1558"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52" w:name="_Toc416353506"/>
            <w:bookmarkStart w:id="353" w:name="_Toc416356519"/>
            <w:r w:rsidRPr="00750564">
              <w:rPr>
                <w:sz w:val="20"/>
                <w:szCs w:val="20"/>
              </w:rPr>
              <w:t>Must meet requirement</w:t>
            </w:r>
            <w:r w:rsidRPr="00750564">
              <w:rPr>
                <w:sz w:val="20"/>
                <w:szCs w:val="20"/>
                <w:lang w:eastAsia="ja-JP"/>
              </w:rPr>
              <w:t xml:space="preserve"> </w:t>
            </w:r>
            <w:r w:rsidRPr="00750564">
              <w:rPr>
                <w:b/>
                <w:vertAlign w:val="superscript"/>
                <w:lang w:eastAsia="ja-JP"/>
              </w:rPr>
              <w:t>(ii)</w:t>
            </w:r>
            <w:bookmarkEnd w:id="352"/>
            <w:bookmarkEnd w:id="353"/>
          </w:p>
        </w:tc>
        <w:tc>
          <w:tcPr>
            <w:tcW w:w="1469" w:type="dxa"/>
            <w:shd w:val="clear" w:color="auto" w:fill="auto"/>
          </w:tcPr>
          <w:p w:rsidR="001B72D8" w:rsidRPr="00750564" w:rsidRDefault="001B72D8" w:rsidP="003C2AC5">
            <w:pPr>
              <w:spacing w:beforeLines="50" w:before="120" w:afterLines="50" w:after="120"/>
              <w:jc w:val="center"/>
              <w:outlineLvl w:val="4"/>
              <w:rPr>
                <w:sz w:val="20"/>
              </w:rPr>
            </w:pPr>
            <w:bookmarkStart w:id="354" w:name="_Toc416353507"/>
            <w:bookmarkStart w:id="355" w:name="_Toc416356520"/>
            <w:r w:rsidRPr="00750564">
              <w:rPr>
                <w:sz w:val="20"/>
              </w:rPr>
              <w:t>N/A</w:t>
            </w:r>
            <w:bookmarkEnd w:id="354"/>
            <w:bookmarkEnd w:id="355"/>
          </w:p>
        </w:tc>
        <w:tc>
          <w:tcPr>
            <w:tcW w:w="2177"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56" w:name="_Toc416353508"/>
            <w:bookmarkStart w:id="357" w:name="_Toc416356521"/>
            <w:r w:rsidRPr="00750564">
              <w:rPr>
                <w:sz w:val="20"/>
                <w:szCs w:val="20"/>
              </w:rPr>
              <w:t>Form CON</w:t>
            </w:r>
            <w:bookmarkEnd w:id="356"/>
            <w:bookmarkEnd w:id="357"/>
            <w:r w:rsidRPr="00750564">
              <w:rPr>
                <w:sz w:val="20"/>
                <w:szCs w:val="20"/>
              </w:rPr>
              <w:t xml:space="preserve"> </w:t>
            </w:r>
          </w:p>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p>
        </w:tc>
      </w:tr>
      <w:tr w:rsidR="001B72D8" w:rsidRPr="00750564" w:rsidTr="001B72D8">
        <w:trPr>
          <w:trHeight w:val="597"/>
        </w:trPr>
        <w:tc>
          <w:tcPr>
            <w:tcW w:w="686"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58" w:name="_Toc416353509"/>
            <w:bookmarkStart w:id="359" w:name="_Toc416356522"/>
            <w:r w:rsidRPr="00750564">
              <w:rPr>
                <w:sz w:val="20"/>
                <w:szCs w:val="20"/>
                <w:lang w:eastAsia="ja-JP"/>
              </w:rPr>
              <w:t>2.</w:t>
            </w:r>
            <w:r w:rsidRPr="00750564">
              <w:rPr>
                <w:sz w:val="20"/>
                <w:szCs w:val="20"/>
              </w:rPr>
              <w:t>2.</w:t>
            </w:r>
            <w:r w:rsidRPr="00750564">
              <w:rPr>
                <w:sz w:val="20"/>
                <w:szCs w:val="20"/>
                <w:lang w:eastAsia="ja-JP"/>
              </w:rPr>
              <w:t>2</w:t>
            </w:r>
            <w:bookmarkEnd w:id="358"/>
            <w:bookmarkEnd w:id="359"/>
          </w:p>
        </w:tc>
        <w:tc>
          <w:tcPr>
            <w:tcW w:w="1921" w:type="dxa"/>
            <w:shd w:val="clear" w:color="auto" w:fill="auto"/>
          </w:tcPr>
          <w:p w:rsidR="001B72D8" w:rsidRPr="00750564" w:rsidRDefault="001B72D8" w:rsidP="003C2AC5">
            <w:pPr>
              <w:pStyle w:val="Style11"/>
              <w:tabs>
                <w:tab w:val="left" w:leader="dot" w:pos="8424"/>
              </w:tabs>
              <w:spacing w:beforeLines="50" w:before="120" w:afterLines="50" w:after="120" w:line="240" w:lineRule="auto"/>
              <w:outlineLvl w:val="4"/>
              <w:rPr>
                <w:b/>
                <w:sz w:val="20"/>
                <w:szCs w:val="20"/>
                <w:lang w:eastAsia="ja-JP"/>
              </w:rPr>
            </w:pPr>
            <w:bookmarkStart w:id="360" w:name="_Toc416353510"/>
            <w:bookmarkStart w:id="361" w:name="_Toc416356523"/>
            <w:r w:rsidRPr="00750564">
              <w:rPr>
                <w:b/>
                <w:sz w:val="20"/>
                <w:szCs w:val="20"/>
              </w:rPr>
              <w:t>Pending Litigation</w:t>
            </w:r>
            <w:bookmarkEnd w:id="360"/>
            <w:bookmarkEnd w:id="361"/>
          </w:p>
          <w:p w:rsidR="001B72D8" w:rsidRPr="00750564" w:rsidRDefault="001B72D8" w:rsidP="003C2AC5">
            <w:pPr>
              <w:pStyle w:val="Style11"/>
              <w:tabs>
                <w:tab w:val="left" w:leader="dot" w:pos="8424"/>
              </w:tabs>
              <w:spacing w:beforeLines="50" w:before="120" w:afterLines="50" w:after="120" w:line="240" w:lineRule="auto"/>
              <w:outlineLvl w:val="4"/>
              <w:rPr>
                <w:b/>
                <w:sz w:val="20"/>
                <w:szCs w:val="20"/>
                <w:lang w:eastAsia="ja-JP"/>
              </w:rPr>
            </w:pPr>
          </w:p>
        </w:tc>
        <w:tc>
          <w:tcPr>
            <w:tcW w:w="3346" w:type="dxa"/>
            <w:shd w:val="clear" w:color="auto" w:fill="auto"/>
          </w:tcPr>
          <w:p w:rsidR="001B72D8" w:rsidRPr="009370AC" w:rsidRDefault="001B72D8" w:rsidP="003C2AC5">
            <w:pPr>
              <w:pStyle w:val="Style11"/>
              <w:tabs>
                <w:tab w:val="left" w:leader="dot" w:pos="8424"/>
              </w:tabs>
              <w:spacing w:beforeLines="50" w:before="120" w:afterLines="50" w:after="120" w:line="240" w:lineRule="auto"/>
              <w:outlineLvl w:val="4"/>
              <w:rPr>
                <w:sz w:val="20"/>
                <w:szCs w:val="20"/>
                <w:lang w:eastAsia="ja-JP"/>
              </w:rPr>
            </w:pPr>
            <w:bookmarkStart w:id="362" w:name="_Toc416353512"/>
            <w:bookmarkStart w:id="363" w:name="_Toc416356525"/>
            <w:r w:rsidRPr="009370AC">
              <w:rPr>
                <w:sz w:val="20"/>
                <w:szCs w:val="20"/>
              </w:rPr>
              <w:t xml:space="preserve">All pending litigation shall in total not represent more than </w:t>
            </w:r>
            <w:r w:rsidRPr="009370AC">
              <w:rPr>
                <w:b/>
                <w:sz w:val="20"/>
                <w:szCs w:val="20"/>
                <w:lang w:eastAsia="ja-JP"/>
              </w:rPr>
              <w:t>50</w:t>
            </w:r>
            <w:r w:rsidRPr="009370AC">
              <w:rPr>
                <w:sz w:val="20"/>
                <w:szCs w:val="20"/>
                <w:lang w:eastAsia="ja-JP"/>
              </w:rPr>
              <w:t xml:space="preserve">% </w:t>
            </w:r>
            <w:r w:rsidRPr="009370AC">
              <w:rPr>
                <w:sz w:val="20"/>
                <w:szCs w:val="20"/>
              </w:rPr>
              <w:t xml:space="preserve">of the </w:t>
            </w:r>
            <w:r w:rsidRPr="009370AC">
              <w:rPr>
                <w:sz w:val="20"/>
                <w:szCs w:val="20"/>
                <w:lang w:eastAsia="ja-JP"/>
              </w:rPr>
              <w:t>Bidder’s</w:t>
            </w:r>
            <w:r w:rsidRPr="009370AC">
              <w:rPr>
                <w:sz w:val="20"/>
                <w:szCs w:val="20"/>
              </w:rPr>
              <w:t xml:space="preserve"> net worth and shall be treated as resolved against the </w:t>
            </w:r>
            <w:r w:rsidRPr="009370AC">
              <w:rPr>
                <w:sz w:val="20"/>
                <w:szCs w:val="20"/>
                <w:lang w:eastAsia="ja-JP"/>
              </w:rPr>
              <w:t>Bidder.</w:t>
            </w:r>
            <w:bookmarkEnd w:id="362"/>
            <w:bookmarkEnd w:id="363"/>
          </w:p>
        </w:tc>
        <w:tc>
          <w:tcPr>
            <w:tcW w:w="160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64" w:name="_Toc416353513"/>
            <w:bookmarkStart w:id="365" w:name="_Toc416356526"/>
            <w:r w:rsidRPr="00750564">
              <w:rPr>
                <w:sz w:val="20"/>
                <w:szCs w:val="20"/>
              </w:rPr>
              <w:t>Must meet requirement</w:t>
            </w:r>
            <w:r w:rsidRPr="00750564">
              <w:rPr>
                <w:b/>
                <w:vertAlign w:val="superscript"/>
                <w:lang w:eastAsia="ja-JP"/>
              </w:rPr>
              <w:t>(ii)</w:t>
            </w:r>
            <w:bookmarkEnd w:id="364"/>
            <w:bookmarkEnd w:id="365"/>
          </w:p>
        </w:tc>
        <w:tc>
          <w:tcPr>
            <w:tcW w:w="156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66" w:name="_Toc416353514"/>
            <w:bookmarkStart w:id="367" w:name="_Toc416356527"/>
            <w:r w:rsidRPr="00750564">
              <w:rPr>
                <w:sz w:val="20"/>
                <w:szCs w:val="20"/>
              </w:rPr>
              <w:t>N/A</w:t>
            </w:r>
            <w:bookmarkEnd w:id="366"/>
            <w:bookmarkEnd w:id="367"/>
          </w:p>
        </w:tc>
        <w:tc>
          <w:tcPr>
            <w:tcW w:w="1558"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68" w:name="_Toc416353515"/>
            <w:bookmarkStart w:id="369" w:name="_Toc416356528"/>
            <w:r w:rsidRPr="00750564">
              <w:rPr>
                <w:sz w:val="20"/>
                <w:szCs w:val="20"/>
              </w:rPr>
              <w:t>Must meet requirement</w:t>
            </w:r>
            <w:r w:rsidRPr="00750564">
              <w:rPr>
                <w:sz w:val="20"/>
                <w:szCs w:val="20"/>
                <w:lang w:eastAsia="ja-JP"/>
              </w:rPr>
              <w:t xml:space="preserve"> </w:t>
            </w:r>
            <w:r w:rsidRPr="00750564">
              <w:rPr>
                <w:b/>
                <w:vertAlign w:val="superscript"/>
                <w:lang w:eastAsia="ja-JP"/>
              </w:rPr>
              <w:t>(ii)</w:t>
            </w:r>
            <w:bookmarkEnd w:id="368"/>
            <w:bookmarkEnd w:id="369"/>
          </w:p>
        </w:tc>
        <w:tc>
          <w:tcPr>
            <w:tcW w:w="1469" w:type="dxa"/>
            <w:shd w:val="clear" w:color="auto" w:fill="auto"/>
          </w:tcPr>
          <w:p w:rsidR="001B72D8" w:rsidRPr="00750564" w:rsidRDefault="001B72D8" w:rsidP="003C2AC5">
            <w:pPr>
              <w:spacing w:beforeLines="50" w:before="120" w:afterLines="50" w:after="120"/>
              <w:jc w:val="center"/>
              <w:outlineLvl w:val="4"/>
              <w:rPr>
                <w:sz w:val="20"/>
              </w:rPr>
            </w:pPr>
            <w:bookmarkStart w:id="370" w:name="_Toc416353516"/>
            <w:bookmarkStart w:id="371" w:name="_Toc416356529"/>
            <w:r w:rsidRPr="00750564">
              <w:rPr>
                <w:sz w:val="20"/>
              </w:rPr>
              <w:t>N/A</w:t>
            </w:r>
            <w:bookmarkEnd w:id="370"/>
            <w:bookmarkEnd w:id="371"/>
          </w:p>
        </w:tc>
        <w:tc>
          <w:tcPr>
            <w:tcW w:w="2177"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72" w:name="_Toc416353517"/>
            <w:bookmarkStart w:id="373" w:name="_Toc416356530"/>
            <w:r w:rsidRPr="00750564">
              <w:rPr>
                <w:sz w:val="20"/>
                <w:szCs w:val="20"/>
              </w:rPr>
              <w:t>Form CON</w:t>
            </w:r>
            <w:bookmarkEnd w:id="372"/>
            <w:bookmarkEnd w:id="373"/>
            <w:r w:rsidRPr="00750564">
              <w:rPr>
                <w:sz w:val="20"/>
                <w:szCs w:val="20"/>
              </w:rPr>
              <w:t xml:space="preserve"> </w:t>
            </w:r>
          </w:p>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p>
        </w:tc>
      </w:tr>
      <w:tr w:rsidR="001B72D8" w:rsidRPr="00750564" w:rsidTr="001B72D8">
        <w:trPr>
          <w:trHeight w:val="597"/>
        </w:trPr>
        <w:tc>
          <w:tcPr>
            <w:tcW w:w="686"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lang w:eastAsia="ja-JP"/>
              </w:rPr>
            </w:pPr>
            <w:bookmarkStart w:id="374" w:name="_Toc416353518"/>
            <w:bookmarkStart w:id="375" w:name="_Toc416356531"/>
            <w:r w:rsidRPr="00750564">
              <w:rPr>
                <w:sz w:val="20"/>
                <w:szCs w:val="20"/>
                <w:lang w:eastAsia="ja-JP"/>
              </w:rPr>
              <w:t>2.2.3</w:t>
            </w:r>
            <w:bookmarkEnd w:id="374"/>
            <w:bookmarkEnd w:id="375"/>
          </w:p>
        </w:tc>
        <w:tc>
          <w:tcPr>
            <w:tcW w:w="1921" w:type="dxa"/>
            <w:shd w:val="clear" w:color="auto" w:fill="auto"/>
          </w:tcPr>
          <w:p w:rsidR="001B72D8" w:rsidRPr="00750564" w:rsidRDefault="001B72D8" w:rsidP="003C2AC5">
            <w:pPr>
              <w:pStyle w:val="Style11"/>
              <w:tabs>
                <w:tab w:val="left" w:leader="dot" w:pos="8424"/>
              </w:tabs>
              <w:spacing w:beforeLines="50" w:before="120" w:afterLines="50" w:after="120" w:line="240" w:lineRule="auto"/>
              <w:outlineLvl w:val="4"/>
              <w:rPr>
                <w:b/>
                <w:sz w:val="20"/>
                <w:szCs w:val="20"/>
                <w:lang w:eastAsia="ja-JP"/>
              </w:rPr>
            </w:pPr>
            <w:bookmarkStart w:id="376" w:name="_Toc416353519"/>
            <w:bookmarkStart w:id="377" w:name="_Toc416356532"/>
            <w:r w:rsidRPr="00750564">
              <w:rPr>
                <w:b/>
                <w:sz w:val="20"/>
                <w:szCs w:val="20"/>
              </w:rPr>
              <w:t>Litigation History</w:t>
            </w:r>
            <w:bookmarkEnd w:id="376"/>
            <w:bookmarkEnd w:id="377"/>
          </w:p>
          <w:p w:rsidR="001B72D8" w:rsidRPr="00750564" w:rsidRDefault="001B72D8" w:rsidP="003C2AC5">
            <w:pPr>
              <w:pStyle w:val="Style11"/>
              <w:tabs>
                <w:tab w:val="left" w:leader="dot" w:pos="8424"/>
              </w:tabs>
              <w:spacing w:beforeLines="50" w:before="120" w:afterLines="50" w:after="120" w:line="240" w:lineRule="auto"/>
              <w:outlineLvl w:val="4"/>
              <w:rPr>
                <w:b/>
                <w:sz w:val="20"/>
                <w:szCs w:val="20"/>
                <w:lang w:eastAsia="ja-JP"/>
              </w:rPr>
            </w:pPr>
          </w:p>
        </w:tc>
        <w:tc>
          <w:tcPr>
            <w:tcW w:w="3346" w:type="dxa"/>
            <w:shd w:val="clear" w:color="auto" w:fill="auto"/>
          </w:tcPr>
          <w:p w:rsidR="001B72D8" w:rsidRPr="009370AC" w:rsidRDefault="001B72D8" w:rsidP="003C2AC5">
            <w:pPr>
              <w:pStyle w:val="Style11"/>
              <w:tabs>
                <w:tab w:val="left" w:leader="dot" w:pos="8424"/>
              </w:tabs>
              <w:spacing w:beforeLines="50" w:before="120" w:afterLines="50" w:after="120" w:line="240" w:lineRule="auto"/>
              <w:outlineLvl w:val="4"/>
              <w:rPr>
                <w:sz w:val="20"/>
                <w:szCs w:val="20"/>
                <w:lang w:eastAsia="ja-JP"/>
              </w:rPr>
            </w:pPr>
            <w:bookmarkStart w:id="378" w:name="_Toc416353521"/>
            <w:bookmarkStart w:id="379" w:name="_Toc416356534"/>
            <w:r w:rsidRPr="009370AC">
              <w:rPr>
                <w:sz w:val="20"/>
                <w:szCs w:val="20"/>
              </w:rPr>
              <w:t xml:space="preserve">No consistent history of court/arbitral award decisions against the </w:t>
            </w:r>
            <w:r w:rsidRPr="009370AC">
              <w:rPr>
                <w:sz w:val="20"/>
                <w:szCs w:val="20"/>
                <w:lang w:eastAsia="ja-JP"/>
              </w:rPr>
              <w:t xml:space="preserve">Bidder </w:t>
            </w:r>
            <w:r w:rsidRPr="009370AC">
              <w:rPr>
                <w:b/>
                <w:vertAlign w:val="superscript"/>
                <w:lang w:eastAsia="ja-JP"/>
              </w:rPr>
              <w:t>(iii)</w:t>
            </w:r>
            <w:r w:rsidRPr="009370AC">
              <w:rPr>
                <w:sz w:val="20"/>
                <w:szCs w:val="20"/>
              </w:rPr>
              <w:t xml:space="preserve"> since</w:t>
            </w:r>
            <w:r w:rsidRPr="009370AC">
              <w:rPr>
                <w:b/>
                <w:sz w:val="20"/>
                <w:szCs w:val="20"/>
              </w:rPr>
              <w:t xml:space="preserve"> 1</w:t>
            </w:r>
            <w:r w:rsidRPr="009370AC">
              <w:rPr>
                <w:b/>
                <w:sz w:val="20"/>
                <w:szCs w:val="20"/>
                <w:vertAlign w:val="superscript"/>
              </w:rPr>
              <w:t>st</w:t>
            </w:r>
            <w:r w:rsidRPr="009370AC">
              <w:rPr>
                <w:b/>
                <w:sz w:val="20"/>
                <w:szCs w:val="20"/>
              </w:rPr>
              <w:t xml:space="preserve"> </w:t>
            </w:r>
            <w:r w:rsidRPr="009370AC">
              <w:rPr>
                <w:b/>
                <w:sz w:val="20"/>
                <w:szCs w:val="20"/>
                <w:lang w:eastAsia="ja-JP"/>
              </w:rPr>
              <w:t xml:space="preserve">January </w:t>
            </w:r>
            <w:bookmarkEnd w:id="378"/>
            <w:bookmarkEnd w:id="379"/>
            <w:r w:rsidR="008B1EDC" w:rsidRPr="009370AC">
              <w:rPr>
                <w:b/>
                <w:sz w:val="20"/>
                <w:szCs w:val="20"/>
                <w:lang w:eastAsia="ja-JP"/>
              </w:rPr>
              <w:t>201</w:t>
            </w:r>
            <w:r w:rsidR="0003088F" w:rsidRPr="009370AC">
              <w:rPr>
                <w:b/>
                <w:sz w:val="20"/>
                <w:szCs w:val="20"/>
                <w:lang w:eastAsia="ja-JP"/>
              </w:rPr>
              <w:t>2</w:t>
            </w:r>
          </w:p>
        </w:tc>
        <w:tc>
          <w:tcPr>
            <w:tcW w:w="160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80" w:name="_Toc416353522"/>
            <w:bookmarkStart w:id="381" w:name="_Toc416356535"/>
            <w:r w:rsidRPr="00750564">
              <w:rPr>
                <w:sz w:val="20"/>
                <w:szCs w:val="20"/>
              </w:rPr>
              <w:t>Must meet requirement</w:t>
            </w:r>
            <w:r w:rsidRPr="00750564">
              <w:rPr>
                <w:b/>
                <w:vertAlign w:val="superscript"/>
                <w:lang w:eastAsia="ja-JP"/>
              </w:rPr>
              <w:t>(ii)</w:t>
            </w:r>
            <w:bookmarkEnd w:id="380"/>
            <w:bookmarkEnd w:id="381"/>
          </w:p>
        </w:tc>
        <w:tc>
          <w:tcPr>
            <w:tcW w:w="1560"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82" w:name="_Toc416353523"/>
            <w:bookmarkStart w:id="383" w:name="_Toc416356536"/>
            <w:r w:rsidRPr="00750564">
              <w:rPr>
                <w:sz w:val="20"/>
                <w:szCs w:val="20"/>
              </w:rPr>
              <w:t>N/A</w:t>
            </w:r>
            <w:bookmarkEnd w:id="382"/>
            <w:bookmarkEnd w:id="383"/>
          </w:p>
        </w:tc>
        <w:tc>
          <w:tcPr>
            <w:tcW w:w="1558"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84" w:name="_Toc416353524"/>
            <w:bookmarkStart w:id="385" w:name="_Toc416356537"/>
            <w:r w:rsidRPr="00750564">
              <w:rPr>
                <w:sz w:val="20"/>
                <w:szCs w:val="20"/>
              </w:rPr>
              <w:t>Must meet requirement</w:t>
            </w:r>
            <w:r w:rsidRPr="00750564">
              <w:rPr>
                <w:sz w:val="20"/>
                <w:szCs w:val="20"/>
                <w:lang w:eastAsia="ja-JP"/>
              </w:rPr>
              <w:t xml:space="preserve"> </w:t>
            </w:r>
            <w:r w:rsidRPr="00750564">
              <w:rPr>
                <w:b/>
                <w:vertAlign w:val="superscript"/>
                <w:lang w:eastAsia="ja-JP"/>
              </w:rPr>
              <w:t>(ii)</w:t>
            </w:r>
            <w:bookmarkEnd w:id="384"/>
            <w:bookmarkEnd w:id="385"/>
          </w:p>
        </w:tc>
        <w:tc>
          <w:tcPr>
            <w:tcW w:w="1469" w:type="dxa"/>
            <w:shd w:val="clear" w:color="auto" w:fill="auto"/>
          </w:tcPr>
          <w:p w:rsidR="001B72D8" w:rsidRPr="00750564" w:rsidRDefault="001B72D8" w:rsidP="003C2AC5">
            <w:pPr>
              <w:spacing w:beforeLines="50" w:before="120" w:afterLines="50" w:after="120"/>
              <w:jc w:val="center"/>
              <w:outlineLvl w:val="4"/>
              <w:rPr>
                <w:sz w:val="20"/>
              </w:rPr>
            </w:pPr>
            <w:bookmarkStart w:id="386" w:name="_Toc416353525"/>
            <w:bookmarkStart w:id="387" w:name="_Toc416356538"/>
            <w:r w:rsidRPr="00750564">
              <w:rPr>
                <w:sz w:val="20"/>
              </w:rPr>
              <w:t>N/A</w:t>
            </w:r>
            <w:bookmarkEnd w:id="386"/>
            <w:bookmarkEnd w:id="387"/>
          </w:p>
        </w:tc>
        <w:tc>
          <w:tcPr>
            <w:tcW w:w="2177" w:type="dxa"/>
            <w:shd w:val="clear" w:color="auto" w:fill="auto"/>
          </w:tcPr>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bookmarkStart w:id="388" w:name="_Toc416353526"/>
            <w:bookmarkStart w:id="389" w:name="_Toc416356539"/>
            <w:r w:rsidRPr="00750564">
              <w:rPr>
                <w:sz w:val="20"/>
                <w:szCs w:val="20"/>
              </w:rPr>
              <w:t>Form CON</w:t>
            </w:r>
            <w:bookmarkEnd w:id="388"/>
            <w:bookmarkEnd w:id="389"/>
          </w:p>
          <w:p w:rsidR="001B72D8" w:rsidRPr="00750564" w:rsidRDefault="001B72D8" w:rsidP="003C2AC5">
            <w:pPr>
              <w:pStyle w:val="Style11"/>
              <w:tabs>
                <w:tab w:val="left" w:leader="dot" w:pos="8424"/>
              </w:tabs>
              <w:spacing w:beforeLines="50" w:before="120" w:afterLines="50" w:after="120" w:line="240" w:lineRule="auto"/>
              <w:jc w:val="center"/>
              <w:outlineLvl w:val="4"/>
              <w:rPr>
                <w:sz w:val="20"/>
                <w:szCs w:val="20"/>
              </w:rPr>
            </w:pPr>
          </w:p>
        </w:tc>
      </w:tr>
      <w:tr w:rsidR="001B72D8" w:rsidRPr="00750564" w:rsidTr="001B72D8">
        <w:trPr>
          <w:trHeight w:val="597"/>
        </w:trPr>
        <w:tc>
          <w:tcPr>
            <w:tcW w:w="14317" w:type="dxa"/>
            <w:gridSpan w:val="8"/>
            <w:shd w:val="clear" w:color="auto" w:fill="auto"/>
          </w:tcPr>
          <w:p w:rsidR="001B72D8" w:rsidRPr="00E3428E" w:rsidRDefault="001B72D8" w:rsidP="003C2AC5">
            <w:pPr>
              <w:spacing w:beforeLines="50" w:before="120" w:afterLines="50" w:after="120"/>
              <w:outlineLvl w:val="4"/>
              <w:rPr>
                <w:sz w:val="20"/>
                <w:u w:val="single"/>
                <w:lang w:eastAsia="ja-JP"/>
              </w:rPr>
            </w:pPr>
            <w:bookmarkStart w:id="390" w:name="_Toc416353527"/>
            <w:bookmarkStart w:id="391" w:name="_Toc416356540"/>
            <w:bookmarkStart w:id="392" w:name="_Toc419447310"/>
            <w:r w:rsidRPr="00E3428E">
              <w:rPr>
                <w:sz w:val="20"/>
                <w:u w:val="single"/>
              </w:rPr>
              <w:t xml:space="preserve">Notes for the </w:t>
            </w:r>
            <w:r w:rsidRPr="00E3428E">
              <w:rPr>
                <w:sz w:val="20"/>
                <w:u w:val="single"/>
                <w:lang w:eastAsia="ja-JP"/>
              </w:rPr>
              <w:t>Bidder</w:t>
            </w:r>
            <w:bookmarkEnd w:id="390"/>
            <w:bookmarkEnd w:id="391"/>
            <w:bookmarkEnd w:id="392"/>
          </w:p>
          <w:p w:rsidR="001B72D8" w:rsidRPr="00E3428E" w:rsidRDefault="001B72D8" w:rsidP="003C2AC5">
            <w:pPr>
              <w:widowControl w:val="0"/>
              <w:numPr>
                <w:ilvl w:val="0"/>
                <w:numId w:val="5"/>
              </w:numPr>
              <w:tabs>
                <w:tab w:val="clear" w:pos="840"/>
                <w:tab w:val="left" w:pos="317"/>
                <w:tab w:val="left" w:pos="487"/>
              </w:tabs>
              <w:autoSpaceDE w:val="0"/>
              <w:autoSpaceDN w:val="0"/>
              <w:spacing w:beforeLines="50" w:before="120" w:afterLines="50" w:after="120"/>
              <w:ind w:left="400" w:hangingChars="200" w:hanging="400"/>
              <w:jc w:val="left"/>
              <w:outlineLvl w:val="4"/>
              <w:rPr>
                <w:sz w:val="20"/>
              </w:rPr>
            </w:pPr>
            <w:bookmarkStart w:id="393" w:name="_Toc416353528"/>
            <w:bookmarkStart w:id="394" w:name="_Toc416356541"/>
            <w:bookmarkStart w:id="395" w:name="_Toc419447311"/>
            <w:r w:rsidRPr="00E3428E">
              <w:rPr>
                <w:sz w:val="20"/>
              </w:rPr>
              <w:t>Non-performance, as decided by the Employer, shall include all contracts</w:t>
            </w:r>
            <w:bookmarkEnd w:id="393"/>
            <w:bookmarkEnd w:id="394"/>
            <w:bookmarkEnd w:id="395"/>
          </w:p>
          <w:p w:rsidR="001B72D8" w:rsidRPr="00E3428E" w:rsidRDefault="001B72D8" w:rsidP="003C2AC5">
            <w:pPr>
              <w:pStyle w:val="affc"/>
              <w:numPr>
                <w:ilvl w:val="1"/>
                <w:numId w:val="55"/>
              </w:numPr>
              <w:spacing w:beforeLines="25" w:before="60" w:afterLines="25" w:after="60" w:line="240" w:lineRule="auto"/>
              <w:ind w:leftChars="0" w:left="568" w:hanging="284"/>
              <w:outlineLvl w:val="4"/>
              <w:rPr>
                <w:rFonts w:ascii="Times New Roman" w:hAnsi="Times New Roman"/>
                <w:sz w:val="20"/>
              </w:rPr>
            </w:pPr>
            <w:bookmarkStart w:id="396" w:name="_Toc416353529"/>
            <w:bookmarkStart w:id="397" w:name="_Toc416356542"/>
            <w:bookmarkStart w:id="398" w:name="_Toc419447312"/>
            <w:r w:rsidRPr="00E3428E">
              <w:rPr>
                <w:rFonts w:ascii="Times New Roman" w:hAnsi="Times New Roman"/>
                <w:sz w:val="20"/>
              </w:rPr>
              <w:t>where non-performance was not challenged by the contractor, including through referral to the dispute resolution mechanism under the respective contract, and</w:t>
            </w:r>
            <w:bookmarkEnd w:id="396"/>
            <w:bookmarkEnd w:id="397"/>
            <w:bookmarkEnd w:id="398"/>
          </w:p>
          <w:p w:rsidR="001B72D8" w:rsidRPr="00E3428E" w:rsidRDefault="001B72D8" w:rsidP="003C2AC5">
            <w:pPr>
              <w:pStyle w:val="affc"/>
              <w:numPr>
                <w:ilvl w:val="1"/>
                <w:numId w:val="55"/>
              </w:numPr>
              <w:spacing w:beforeLines="25" w:before="60" w:afterLines="25" w:after="60" w:line="240" w:lineRule="auto"/>
              <w:ind w:leftChars="0" w:left="568" w:hanging="284"/>
              <w:outlineLvl w:val="4"/>
              <w:rPr>
                <w:rFonts w:ascii="Times New Roman" w:hAnsi="Times New Roman"/>
                <w:sz w:val="20"/>
              </w:rPr>
            </w:pPr>
            <w:r w:rsidRPr="00E3428E">
              <w:rPr>
                <w:rFonts w:ascii="Times New Roman" w:hAnsi="Times New Roman"/>
                <w:sz w:val="20"/>
              </w:rPr>
              <w:t>that were so challenged but fully settled against the contractor</w:t>
            </w:r>
          </w:p>
          <w:p w:rsidR="001B72D8" w:rsidRPr="00E3428E" w:rsidRDefault="001B72D8" w:rsidP="003C2AC5">
            <w:pPr>
              <w:spacing w:beforeLines="50" w:before="120" w:afterLines="50" w:after="120"/>
              <w:ind w:leftChars="100" w:left="240"/>
              <w:outlineLvl w:val="4"/>
              <w:rPr>
                <w:sz w:val="20"/>
                <w:lang w:eastAsia="ja-JP"/>
              </w:rPr>
            </w:pPr>
            <w:bookmarkStart w:id="399" w:name="_Toc416353531"/>
            <w:bookmarkStart w:id="400" w:name="_Toc416356544"/>
            <w:bookmarkStart w:id="401" w:name="_Toc419447314"/>
            <w:r w:rsidRPr="00E3428E">
              <w:rPr>
                <w:sz w:val="20"/>
                <w:lang w:eastAsia="ja-JP"/>
              </w:rPr>
              <w:t>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bookmarkEnd w:id="399"/>
            <w:bookmarkEnd w:id="400"/>
            <w:bookmarkEnd w:id="401"/>
          </w:p>
          <w:p w:rsidR="001B72D8" w:rsidRPr="00E3428E" w:rsidRDefault="001B72D8" w:rsidP="003C2AC5">
            <w:pPr>
              <w:widowControl w:val="0"/>
              <w:numPr>
                <w:ilvl w:val="0"/>
                <w:numId w:val="5"/>
              </w:numPr>
              <w:tabs>
                <w:tab w:val="clear" w:pos="840"/>
                <w:tab w:val="left" w:pos="487"/>
                <w:tab w:val="left" w:pos="600"/>
              </w:tabs>
              <w:autoSpaceDE w:val="0"/>
              <w:autoSpaceDN w:val="0"/>
              <w:spacing w:beforeLines="50" w:before="120" w:afterLines="50" w:after="120"/>
              <w:ind w:left="400" w:hangingChars="200" w:hanging="400"/>
              <w:jc w:val="left"/>
              <w:outlineLvl w:val="4"/>
              <w:rPr>
                <w:sz w:val="20"/>
              </w:rPr>
            </w:pPr>
            <w:bookmarkStart w:id="402" w:name="_Toc416353532"/>
            <w:bookmarkStart w:id="403" w:name="_Toc416356545"/>
            <w:bookmarkStart w:id="404" w:name="_Toc419447315"/>
            <w:r w:rsidRPr="00E3428E">
              <w:rPr>
                <w:sz w:val="20"/>
              </w:rPr>
              <w:t xml:space="preserve">This requirement also applies to contracts executed by the </w:t>
            </w:r>
            <w:r w:rsidRPr="00E3428E">
              <w:rPr>
                <w:sz w:val="20"/>
                <w:lang w:eastAsia="ja-JP"/>
              </w:rPr>
              <w:t xml:space="preserve">Bidder </w:t>
            </w:r>
            <w:r w:rsidRPr="00E3428E">
              <w:rPr>
                <w:sz w:val="20"/>
              </w:rPr>
              <w:t>as a JV member.</w:t>
            </w:r>
            <w:bookmarkEnd w:id="402"/>
            <w:bookmarkEnd w:id="403"/>
            <w:bookmarkEnd w:id="404"/>
          </w:p>
          <w:p w:rsidR="001B72D8" w:rsidRPr="00750564" w:rsidRDefault="001B72D8" w:rsidP="003C2AC5">
            <w:pPr>
              <w:widowControl w:val="0"/>
              <w:numPr>
                <w:ilvl w:val="0"/>
                <w:numId w:val="5"/>
              </w:numPr>
              <w:tabs>
                <w:tab w:val="clear" w:pos="840"/>
                <w:tab w:val="left" w:pos="487"/>
              </w:tabs>
              <w:autoSpaceDE w:val="0"/>
              <w:autoSpaceDN w:val="0"/>
              <w:spacing w:beforeLines="50" w:before="120" w:afterLines="50" w:after="120"/>
              <w:ind w:left="400" w:hangingChars="200" w:hanging="400"/>
              <w:jc w:val="left"/>
              <w:outlineLvl w:val="4"/>
              <w:rPr>
                <w:sz w:val="20"/>
              </w:rPr>
            </w:pPr>
            <w:bookmarkStart w:id="405" w:name="_Toc416353533"/>
            <w:bookmarkStart w:id="406" w:name="_Toc416356546"/>
            <w:bookmarkStart w:id="407" w:name="_Toc419447316"/>
            <w:r w:rsidRPr="00E3428E">
              <w:rPr>
                <w:sz w:val="20"/>
              </w:rPr>
              <w:t>The Bidder shall provide accurate information on the related Bidding Form about any litigation or arbitration resulting from contracts completed or ongoing under its execution over the last five (5) years.  A consistent history of awards against the Bidder or any member of a joint venture may result in failure of the Bid.</w:t>
            </w:r>
            <w:bookmarkEnd w:id="405"/>
            <w:bookmarkEnd w:id="406"/>
            <w:bookmarkEnd w:id="407"/>
          </w:p>
        </w:tc>
      </w:tr>
    </w:tbl>
    <w:p w:rsidR="00B84E86" w:rsidRPr="00750564" w:rsidRDefault="00B84E86" w:rsidP="00AE590B">
      <w:r w:rsidRPr="00750564">
        <w:br w:type="page"/>
      </w:r>
    </w:p>
    <w:tbl>
      <w:tblPr>
        <w:tblW w:w="141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21"/>
        <w:gridCol w:w="3630"/>
        <w:gridCol w:w="1600"/>
        <w:gridCol w:w="1560"/>
        <w:gridCol w:w="1558"/>
        <w:gridCol w:w="1486"/>
        <w:gridCol w:w="1757"/>
      </w:tblGrid>
      <w:tr w:rsidR="008A4A2F" w:rsidRPr="00750564" w:rsidTr="00B84E86">
        <w:trPr>
          <w:tblHeader/>
        </w:trPr>
        <w:tc>
          <w:tcPr>
            <w:tcW w:w="6237" w:type="dxa"/>
            <w:gridSpan w:val="3"/>
            <w:shd w:val="clear" w:color="auto" w:fill="000000"/>
          </w:tcPr>
          <w:p w:rsidR="008A4A2F" w:rsidRPr="00750564" w:rsidRDefault="00302641" w:rsidP="00AE590B">
            <w:pPr>
              <w:pStyle w:val="Style11"/>
              <w:tabs>
                <w:tab w:val="left" w:leader="dot" w:pos="8424"/>
              </w:tabs>
              <w:spacing w:line="240" w:lineRule="auto"/>
              <w:jc w:val="center"/>
              <w:outlineLvl w:val="4"/>
              <w:rPr>
                <w:b/>
                <w:sz w:val="20"/>
                <w:szCs w:val="20"/>
              </w:rPr>
            </w:pPr>
            <w:r w:rsidRPr="00750564">
              <w:rPr>
                <w:lang w:eastAsia="ja-JP"/>
              </w:rPr>
              <w:br w:type="page"/>
            </w:r>
            <w:r w:rsidR="008A4A2F" w:rsidRPr="00750564">
              <w:rPr>
                <w:lang w:eastAsia="ja-JP"/>
              </w:rPr>
              <w:br w:type="page"/>
            </w:r>
            <w:bookmarkStart w:id="408" w:name="_Toc416353534"/>
            <w:bookmarkStart w:id="409" w:name="_Toc416356547"/>
            <w:r w:rsidR="008A4A2F" w:rsidRPr="00750564">
              <w:rPr>
                <w:b/>
                <w:sz w:val="20"/>
                <w:szCs w:val="20"/>
              </w:rPr>
              <w:t>Eligibility and Qualification Criteria</w:t>
            </w:r>
            <w:bookmarkEnd w:id="408"/>
            <w:bookmarkEnd w:id="409"/>
          </w:p>
        </w:tc>
        <w:tc>
          <w:tcPr>
            <w:tcW w:w="6204" w:type="dxa"/>
            <w:gridSpan w:val="4"/>
            <w:shd w:val="clear" w:color="auto" w:fill="000000"/>
          </w:tcPr>
          <w:p w:rsidR="008A4A2F" w:rsidRPr="00750564" w:rsidRDefault="008A4A2F" w:rsidP="00AE590B">
            <w:pPr>
              <w:pStyle w:val="Style11"/>
              <w:tabs>
                <w:tab w:val="left" w:leader="dot" w:pos="8424"/>
              </w:tabs>
              <w:spacing w:line="240" w:lineRule="auto"/>
              <w:jc w:val="center"/>
              <w:outlineLvl w:val="4"/>
              <w:rPr>
                <w:b/>
                <w:sz w:val="20"/>
                <w:szCs w:val="20"/>
              </w:rPr>
            </w:pPr>
            <w:bookmarkStart w:id="410" w:name="_Toc416353535"/>
            <w:bookmarkStart w:id="411" w:name="_Toc416356548"/>
            <w:r w:rsidRPr="00750564">
              <w:rPr>
                <w:b/>
                <w:sz w:val="20"/>
                <w:szCs w:val="20"/>
              </w:rPr>
              <w:t>Compliance Requirements</w:t>
            </w:r>
            <w:bookmarkEnd w:id="410"/>
            <w:bookmarkEnd w:id="411"/>
          </w:p>
        </w:tc>
        <w:tc>
          <w:tcPr>
            <w:tcW w:w="1757" w:type="dxa"/>
            <w:shd w:val="clear" w:color="auto" w:fill="000000"/>
          </w:tcPr>
          <w:p w:rsidR="008A4A2F" w:rsidRPr="00750564" w:rsidRDefault="008A4A2F" w:rsidP="00AE590B">
            <w:pPr>
              <w:pStyle w:val="Style11"/>
              <w:tabs>
                <w:tab w:val="left" w:leader="dot" w:pos="8424"/>
              </w:tabs>
              <w:spacing w:line="240" w:lineRule="auto"/>
              <w:jc w:val="center"/>
              <w:outlineLvl w:val="4"/>
              <w:rPr>
                <w:b/>
                <w:sz w:val="20"/>
                <w:szCs w:val="20"/>
              </w:rPr>
            </w:pPr>
            <w:bookmarkStart w:id="412" w:name="_Toc416353536"/>
            <w:bookmarkStart w:id="413" w:name="_Toc416356549"/>
            <w:r w:rsidRPr="00750564">
              <w:rPr>
                <w:b/>
                <w:sz w:val="20"/>
                <w:szCs w:val="20"/>
              </w:rPr>
              <w:t>Documentation</w:t>
            </w:r>
            <w:bookmarkEnd w:id="412"/>
            <w:bookmarkEnd w:id="413"/>
          </w:p>
        </w:tc>
      </w:tr>
      <w:tr w:rsidR="008A4A2F" w:rsidRPr="00750564" w:rsidTr="00B84E86">
        <w:trPr>
          <w:trHeight w:val="355"/>
          <w:tblHeader/>
        </w:trPr>
        <w:tc>
          <w:tcPr>
            <w:tcW w:w="686" w:type="dxa"/>
            <w:vMerge w:val="restart"/>
            <w:shd w:val="clear" w:color="auto" w:fill="auto"/>
            <w:vAlign w:val="center"/>
          </w:tcPr>
          <w:p w:rsidR="008A4A2F" w:rsidRPr="00750564" w:rsidRDefault="008A4A2F" w:rsidP="00AE590B">
            <w:pPr>
              <w:jc w:val="center"/>
              <w:outlineLvl w:val="4"/>
              <w:rPr>
                <w:b/>
                <w:bCs/>
                <w:sz w:val="32"/>
                <w:szCs w:val="32"/>
              </w:rPr>
            </w:pPr>
            <w:bookmarkStart w:id="414" w:name="_Toc416353537"/>
            <w:bookmarkStart w:id="415" w:name="_Toc416356550"/>
            <w:r w:rsidRPr="00750564">
              <w:rPr>
                <w:b/>
                <w:sz w:val="20"/>
              </w:rPr>
              <w:t>No.</w:t>
            </w:r>
            <w:bookmarkEnd w:id="414"/>
            <w:bookmarkEnd w:id="415"/>
          </w:p>
        </w:tc>
        <w:tc>
          <w:tcPr>
            <w:tcW w:w="1921" w:type="dxa"/>
            <w:vMerge w:val="restart"/>
            <w:shd w:val="clear" w:color="auto" w:fill="auto"/>
            <w:vAlign w:val="center"/>
          </w:tcPr>
          <w:p w:rsidR="008A4A2F" w:rsidRPr="00750564" w:rsidRDefault="008A4A2F" w:rsidP="00AE590B">
            <w:pPr>
              <w:jc w:val="center"/>
              <w:outlineLvl w:val="4"/>
              <w:rPr>
                <w:b/>
                <w:sz w:val="20"/>
                <w:lang w:eastAsia="ja-JP"/>
              </w:rPr>
            </w:pPr>
            <w:bookmarkStart w:id="416" w:name="_Toc416353538"/>
            <w:bookmarkStart w:id="417" w:name="_Toc416356551"/>
            <w:r w:rsidRPr="00750564">
              <w:rPr>
                <w:b/>
                <w:sz w:val="20"/>
                <w:lang w:eastAsia="ja-JP"/>
              </w:rPr>
              <w:t>Factor</w:t>
            </w:r>
            <w:bookmarkEnd w:id="416"/>
            <w:bookmarkEnd w:id="417"/>
          </w:p>
        </w:tc>
        <w:tc>
          <w:tcPr>
            <w:tcW w:w="3630" w:type="dxa"/>
            <w:vMerge w:val="restart"/>
            <w:shd w:val="clear" w:color="auto" w:fill="auto"/>
            <w:vAlign w:val="center"/>
          </w:tcPr>
          <w:p w:rsidR="008A4A2F" w:rsidRPr="00750564" w:rsidRDefault="008A4A2F" w:rsidP="00AE590B">
            <w:pPr>
              <w:jc w:val="center"/>
              <w:outlineLvl w:val="4"/>
              <w:rPr>
                <w:b/>
                <w:sz w:val="20"/>
              </w:rPr>
            </w:pPr>
            <w:bookmarkStart w:id="418" w:name="_Toc416353539"/>
            <w:bookmarkStart w:id="419" w:name="_Toc416356552"/>
            <w:r w:rsidRPr="00750564">
              <w:rPr>
                <w:b/>
                <w:sz w:val="20"/>
              </w:rPr>
              <w:t>Requirement</w:t>
            </w:r>
            <w:bookmarkEnd w:id="418"/>
            <w:bookmarkEnd w:id="419"/>
          </w:p>
        </w:tc>
        <w:tc>
          <w:tcPr>
            <w:tcW w:w="1600" w:type="dxa"/>
            <w:vMerge w:val="restart"/>
            <w:shd w:val="clear" w:color="auto" w:fill="auto"/>
            <w:vAlign w:val="center"/>
          </w:tcPr>
          <w:p w:rsidR="008A4A2F" w:rsidRPr="00750564" w:rsidRDefault="008A4A2F" w:rsidP="00AE590B">
            <w:pPr>
              <w:jc w:val="center"/>
              <w:outlineLvl w:val="4"/>
              <w:rPr>
                <w:b/>
                <w:sz w:val="20"/>
              </w:rPr>
            </w:pPr>
            <w:bookmarkStart w:id="420" w:name="_Toc416353540"/>
            <w:bookmarkStart w:id="421" w:name="_Toc416356553"/>
            <w:r w:rsidRPr="00750564">
              <w:rPr>
                <w:b/>
                <w:sz w:val="20"/>
              </w:rPr>
              <w:t>Single Entity</w:t>
            </w:r>
            <w:bookmarkEnd w:id="420"/>
            <w:bookmarkEnd w:id="421"/>
          </w:p>
        </w:tc>
        <w:tc>
          <w:tcPr>
            <w:tcW w:w="4604" w:type="dxa"/>
            <w:gridSpan w:val="3"/>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422" w:name="_Toc416353541"/>
            <w:bookmarkStart w:id="423" w:name="_Toc416356554"/>
            <w:r w:rsidRPr="00750564">
              <w:rPr>
                <w:b/>
                <w:sz w:val="20"/>
                <w:szCs w:val="20"/>
              </w:rPr>
              <w:t>Joint Venture</w:t>
            </w:r>
            <w:bookmarkEnd w:id="422"/>
            <w:bookmarkEnd w:id="423"/>
          </w:p>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424" w:name="_Toc416353542"/>
            <w:bookmarkStart w:id="425" w:name="_Toc416356555"/>
            <w:r w:rsidRPr="00750564">
              <w:rPr>
                <w:b/>
                <w:sz w:val="20"/>
                <w:szCs w:val="20"/>
                <w:lang w:eastAsia="ja-JP"/>
              </w:rPr>
              <w:t>(existing or intended)</w:t>
            </w:r>
            <w:bookmarkEnd w:id="424"/>
            <w:bookmarkEnd w:id="425"/>
          </w:p>
        </w:tc>
        <w:tc>
          <w:tcPr>
            <w:tcW w:w="1757" w:type="dxa"/>
            <w:vMerge w:val="restart"/>
            <w:shd w:val="clear" w:color="auto" w:fill="auto"/>
            <w:vAlign w:val="center"/>
          </w:tcPr>
          <w:p w:rsidR="008A4A2F" w:rsidRPr="00750564" w:rsidRDefault="008A4A2F" w:rsidP="00AE590B">
            <w:pPr>
              <w:jc w:val="center"/>
              <w:outlineLvl w:val="4"/>
              <w:rPr>
                <w:b/>
                <w:sz w:val="20"/>
              </w:rPr>
            </w:pPr>
            <w:bookmarkStart w:id="426" w:name="_Toc416353543"/>
            <w:bookmarkStart w:id="427" w:name="_Toc416356556"/>
            <w:r w:rsidRPr="00750564">
              <w:rPr>
                <w:b/>
                <w:sz w:val="20"/>
              </w:rPr>
              <w:t>Submission Requirements</w:t>
            </w:r>
            <w:bookmarkEnd w:id="426"/>
            <w:bookmarkEnd w:id="427"/>
          </w:p>
        </w:tc>
      </w:tr>
      <w:tr w:rsidR="008A4A2F" w:rsidRPr="00750564" w:rsidTr="00B84E86">
        <w:trPr>
          <w:trHeight w:val="597"/>
          <w:tblHeader/>
        </w:trPr>
        <w:tc>
          <w:tcPr>
            <w:tcW w:w="686" w:type="dxa"/>
            <w:vMerge/>
            <w:shd w:val="clear" w:color="auto" w:fill="auto"/>
          </w:tcPr>
          <w:p w:rsidR="008A4A2F" w:rsidRPr="00750564" w:rsidRDefault="008A4A2F" w:rsidP="00AE590B">
            <w:pPr>
              <w:pStyle w:val="Style11"/>
              <w:tabs>
                <w:tab w:val="left" w:leader="dot" w:pos="8424"/>
              </w:tabs>
              <w:spacing w:line="240" w:lineRule="auto"/>
              <w:jc w:val="center"/>
              <w:outlineLvl w:val="4"/>
              <w:rPr>
                <w:b/>
                <w:bCs/>
                <w:sz w:val="32"/>
                <w:szCs w:val="32"/>
              </w:rPr>
            </w:pPr>
          </w:p>
        </w:tc>
        <w:tc>
          <w:tcPr>
            <w:tcW w:w="1921"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3630"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1600"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c>
          <w:tcPr>
            <w:tcW w:w="1560"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rPr>
            </w:pPr>
            <w:bookmarkStart w:id="428" w:name="_Toc416353544"/>
            <w:bookmarkStart w:id="429" w:name="_Toc416356557"/>
            <w:r w:rsidRPr="00750564">
              <w:rPr>
                <w:b/>
                <w:sz w:val="20"/>
                <w:szCs w:val="20"/>
              </w:rPr>
              <w:t xml:space="preserve">All </w:t>
            </w:r>
            <w:r w:rsidRPr="00750564">
              <w:rPr>
                <w:b/>
                <w:sz w:val="20"/>
                <w:szCs w:val="20"/>
                <w:lang w:eastAsia="ja-JP"/>
              </w:rPr>
              <w:t>Parties</w:t>
            </w:r>
            <w:r w:rsidRPr="00750564">
              <w:rPr>
                <w:b/>
                <w:sz w:val="20"/>
                <w:szCs w:val="20"/>
              </w:rPr>
              <w:t xml:space="preserve"> Combined</w:t>
            </w:r>
            <w:bookmarkEnd w:id="428"/>
            <w:bookmarkEnd w:id="429"/>
          </w:p>
        </w:tc>
        <w:tc>
          <w:tcPr>
            <w:tcW w:w="1558"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430" w:name="_Toc416353545"/>
            <w:bookmarkStart w:id="431" w:name="_Toc416356558"/>
            <w:r w:rsidRPr="00750564">
              <w:rPr>
                <w:b/>
                <w:sz w:val="20"/>
                <w:szCs w:val="20"/>
              </w:rPr>
              <w:t xml:space="preserve">Each </w:t>
            </w:r>
            <w:r w:rsidRPr="00750564">
              <w:rPr>
                <w:b/>
                <w:sz w:val="20"/>
                <w:szCs w:val="20"/>
                <w:lang w:eastAsia="ja-JP"/>
              </w:rPr>
              <w:t>Member</w:t>
            </w:r>
            <w:bookmarkEnd w:id="430"/>
            <w:bookmarkEnd w:id="431"/>
          </w:p>
        </w:tc>
        <w:tc>
          <w:tcPr>
            <w:tcW w:w="1486" w:type="dxa"/>
            <w:shd w:val="clear" w:color="auto" w:fill="auto"/>
            <w:vAlign w:val="center"/>
          </w:tcPr>
          <w:p w:rsidR="008A4A2F" w:rsidRPr="00750564" w:rsidRDefault="008A4A2F" w:rsidP="00AE590B">
            <w:pPr>
              <w:pStyle w:val="Style11"/>
              <w:tabs>
                <w:tab w:val="left" w:leader="dot" w:pos="8424"/>
              </w:tabs>
              <w:spacing w:line="240" w:lineRule="auto"/>
              <w:jc w:val="center"/>
              <w:outlineLvl w:val="4"/>
              <w:rPr>
                <w:b/>
                <w:sz w:val="20"/>
                <w:szCs w:val="20"/>
                <w:lang w:eastAsia="ja-JP"/>
              </w:rPr>
            </w:pPr>
            <w:bookmarkStart w:id="432" w:name="_Toc416353546"/>
            <w:bookmarkStart w:id="433" w:name="_Toc416356559"/>
            <w:r w:rsidRPr="00750564">
              <w:rPr>
                <w:b/>
                <w:sz w:val="20"/>
                <w:szCs w:val="20"/>
              </w:rPr>
              <w:t xml:space="preserve">One </w:t>
            </w:r>
            <w:r w:rsidRPr="00750564">
              <w:rPr>
                <w:b/>
                <w:sz w:val="20"/>
                <w:szCs w:val="20"/>
                <w:lang w:eastAsia="ja-JP"/>
              </w:rPr>
              <w:t>Member</w:t>
            </w:r>
            <w:bookmarkEnd w:id="432"/>
            <w:bookmarkEnd w:id="433"/>
          </w:p>
        </w:tc>
        <w:tc>
          <w:tcPr>
            <w:tcW w:w="1757" w:type="dxa"/>
            <w:vMerge/>
            <w:shd w:val="clear" w:color="auto" w:fill="auto"/>
          </w:tcPr>
          <w:p w:rsidR="008A4A2F" w:rsidRPr="00750564" w:rsidRDefault="008A4A2F" w:rsidP="00AE590B">
            <w:pPr>
              <w:pStyle w:val="Style11"/>
              <w:tabs>
                <w:tab w:val="left" w:leader="dot" w:pos="8424"/>
              </w:tabs>
              <w:spacing w:line="240" w:lineRule="auto"/>
              <w:jc w:val="center"/>
              <w:outlineLvl w:val="4"/>
              <w:rPr>
                <w:b/>
                <w:sz w:val="20"/>
                <w:szCs w:val="20"/>
              </w:rPr>
            </w:pPr>
          </w:p>
        </w:tc>
      </w:tr>
      <w:tr w:rsidR="008A4A2F" w:rsidRPr="00750564" w:rsidTr="00B84E86">
        <w:trPr>
          <w:trHeight w:val="597"/>
        </w:trPr>
        <w:tc>
          <w:tcPr>
            <w:tcW w:w="14198" w:type="dxa"/>
            <w:gridSpan w:val="8"/>
            <w:shd w:val="clear" w:color="auto" w:fill="auto"/>
          </w:tcPr>
          <w:p w:rsidR="008A4A2F" w:rsidRPr="009F52FD" w:rsidRDefault="009F52FD" w:rsidP="003C2AC5">
            <w:pPr>
              <w:pStyle w:val="14"/>
              <w:numPr>
                <w:ilvl w:val="1"/>
                <w:numId w:val="8"/>
              </w:numPr>
              <w:spacing w:afterLines="50" w:after="120"/>
              <w:jc w:val="left"/>
              <w:outlineLvl w:val="4"/>
              <w:rPr>
                <w:b/>
                <w:sz w:val="28"/>
                <w:szCs w:val="28"/>
                <w:lang w:eastAsia="ja-JP"/>
              </w:rPr>
            </w:pPr>
            <w:bookmarkStart w:id="434" w:name="_Toc332208670"/>
            <w:bookmarkStart w:id="435" w:name="_Toc416353547"/>
            <w:bookmarkStart w:id="436" w:name="_Toc416356560"/>
            <w:r w:rsidRPr="009F52FD">
              <w:rPr>
                <w:b/>
                <w:sz w:val="28"/>
                <w:szCs w:val="28"/>
                <w:lang w:eastAsia="ja-JP"/>
              </w:rPr>
              <w:t>FINANCIAL SITUATION</w:t>
            </w:r>
            <w:bookmarkEnd w:id="434"/>
            <w:bookmarkEnd w:id="435"/>
            <w:bookmarkEnd w:id="436"/>
          </w:p>
        </w:tc>
      </w:tr>
      <w:tr w:rsidR="008A4A2F" w:rsidRPr="009370AC" w:rsidTr="00B84E86">
        <w:trPr>
          <w:trHeight w:val="597"/>
        </w:trPr>
        <w:tc>
          <w:tcPr>
            <w:tcW w:w="686"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sz w:val="20"/>
                <w:szCs w:val="20"/>
              </w:rPr>
            </w:pPr>
            <w:bookmarkStart w:id="437" w:name="_Toc416353548"/>
            <w:bookmarkStart w:id="438" w:name="_Toc416356561"/>
            <w:r w:rsidRPr="009370AC">
              <w:rPr>
                <w:sz w:val="20"/>
                <w:szCs w:val="20"/>
                <w:lang w:eastAsia="ja-JP"/>
              </w:rPr>
              <w:t>2.</w:t>
            </w:r>
            <w:r w:rsidRPr="009370AC">
              <w:rPr>
                <w:sz w:val="20"/>
                <w:szCs w:val="20"/>
              </w:rPr>
              <w:t>3.1</w:t>
            </w:r>
            <w:bookmarkEnd w:id="437"/>
            <w:bookmarkEnd w:id="438"/>
          </w:p>
        </w:tc>
        <w:tc>
          <w:tcPr>
            <w:tcW w:w="1921"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b/>
                <w:sz w:val="20"/>
                <w:szCs w:val="20"/>
              </w:rPr>
            </w:pPr>
            <w:bookmarkStart w:id="439" w:name="_Toc416353549"/>
            <w:bookmarkStart w:id="440" w:name="_Toc416356562"/>
            <w:r w:rsidRPr="009370AC">
              <w:rPr>
                <w:b/>
                <w:sz w:val="20"/>
                <w:szCs w:val="20"/>
              </w:rPr>
              <w:t>Financial Performance</w:t>
            </w:r>
            <w:bookmarkEnd w:id="439"/>
            <w:bookmarkEnd w:id="440"/>
          </w:p>
        </w:tc>
        <w:tc>
          <w:tcPr>
            <w:tcW w:w="3630"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sz w:val="20"/>
                <w:szCs w:val="20"/>
                <w:lang w:eastAsia="ja-JP"/>
              </w:rPr>
            </w:pPr>
            <w:bookmarkStart w:id="441" w:name="_Toc416353550"/>
            <w:bookmarkStart w:id="442" w:name="_Toc416356563"/>
            <w:r w:rsidRPr="009370AC">
              <w:rPr>
                <w:sz w:val="20"/>
                <w:szCs w:val="20"/>
              </w:rPr>
              <w:t>The audited balance sheets or, if not required by the laws of the Bidder’s country, other financial statements acceptable to the Employer, for the last</w:t>
            </w:r>
            <w:r w:rsidR="00F22879" w:rsidRPr="009370AC">
              <w:rPr>
                <w:sz w:val="20"/>
                <w:szCs w:val="20"/>
                <w:lang w:eastAsia="ja-JP"/>
              </w:rPr>
              <w:t xml:space="preserve"> </w:t>
            </w:r>
            <w:r w:rsidR="00F22879" w:rsidRPr="009370AC">
              <w:rPr>
                <w:b/>
                <w:sz w:val="20"/>
                <w:szCs w:val="20"/>
                <w:lang w:eastAsia="ja-JP"/>
              </w:rPr>
              <w:t>5</w:t>
            </w:r>
            <w:r w:rsidRPr="009370AC">
              <w:rPr>
                <w:sz w:val="20"/>
                <w:szCs w:val="20"/>
              </w:rPr>
              <w:t xml:space="preserve"> years shall be submitted and must demonstrate the current soundness of the Bidder’s financial position and indicate its prospective long-term profitability.</w:t>
            </w:r>
            <w:bookmarkEnd w:id="441"/>
            <w:bookmarkEnd w:id="442"/>
          </w:p>
          <w:p w:rsidR="008A4A2F" w:rsidRPr="009370AC" w:rsidRDefault="008A4A2F" w:rsidP="003C2AC5">
            <w:pPr>
              <w:pStyle w:val="Style11"/>
              <w:tabs>
                <w:tab w:val="left" w:leader="dot" w:pos="8424"/>
              </w:tabs>
              <w:spacing w:beforeLines="50" w:before="120" w:afterLines="50" w:after="120" w:line="240" w:lineRule="auto"/>
              <w:outlineLvl w:val="4"/>
              <w:rPr>
                <w:b/>
                <w:vertAlign w:val="superscript"/>
                <w:lang w:eastAsia="ja-JP"/>
              </w:rPr>
            </w:pPr>
            <w:bookmarkStart w:id="443" w:name="_Toc416353551"/>
            <w:bookmarkStart w:id="444" w:name="_Toc416356564"/>
            <w:r w:rsidRPr="009370AC">
              <w:rPr>
                <w:sz w:val="20"/>
                <w:szCs w:val="20"/>
                <w:lang w:eastAsia="ja-JP"/>
              </w:rPr>
              <w:t>As the minimum requirement, a Bidder’s net worth calculated as the difference between total assets and total liabilities should be positive</w:t>
            </w:r>
            <w:bookmarkEnd w:id="443"/>
            <w:bookmarkEnd w:id="444"/>
            <w:r w:rsidR="00224CF6">
              <w:rPr>
                <w:sz w:val="20"/>
                <w:szCs w:val="20"/>
                <w:lang w:eastAsia="ja-JP"/>
              </w:rPr>
              <w:t xml:space="preserve"> every year of the </w:t>
            </w:r>
            <w:r w:rsidR="00224CF6" w:rsidRPr="00F0239F">
              <w:rPr>
                <w:b/>
                <w:sz w:val="20"/>
                <w:szCs w:val="20"/>
                <w:lang w:eastAsia="ja-JP"/>
              </w:rPr>
              <w:t>5</w:t>
            </w:r>
            <w:r w:rsidR="00F0239F">
              <w:rPr>
                <w:rFonts w:ascii="PMingLiU" w:eastAsia="PMingLiU" w:hAnsi="PMingLiU"/>
                <w:sz w:val="20"/>
                <w:szCs w:val="20"/>
                <w:lang w:val="en-US" w:eastAsia="ja-JP"/>
              </w:rPr>
              <w:t> </w:t>
            </w:r>
            <w:r w:rsidR="00224CF6">
              <w:rPr>
                <w:sz w:val="20"/>
                <w:szCs w:val="20"/>
                <w:lang w:eastAsia="ja-JP"/>
              </w:rPr>
              <w:t>years</w:t>
            </w:r>
            <w:r w:rsidR="00CF1703" w:rsidRPr="009370AC">
              <w:rPr>
                <w:sz w:val="20"/>
                <w:szCs w:val="20"/>
                <w:lang w:eastAsia="ja-JP"/>
              </w:rPr>
              <w:t>.</w:t>
            </w:r>
          </w:p>
        </w:tc>
        <w:tc>
          <w:tcPr>
            <w:tcW w:w="1600"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lang w:eastAsia="ja-JP"/>
              </w:rPr>
            </w:pPr>
            <w:bookmarkStart w:id="445" w:name="_Toc416353552"/>
            <w:bookmarkStart w:id="446" w:name="_Toc416356565"/>
            <w:r w:rsidRPr="009370AC">
              <w:rPr>
                <w:sz w:val="20"/>
                <w:szCs w:val="20"/>
              </w:rPr>
              <w:t>Must meet requirement</w:t>
            </w:r>
            <w:bookmarkEnd w:id="445"/>
            <w:bookmarkEnd w:id="446"/>
          </w:p>
        </w:tc>
        <w:tc>
          <w:tcPr>
            <w:tcW w:w="1560"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47" w:name="_Toc416353553"/>
            <w:bookmarkStart w:id="448" w:name="_Toc416356566"/>
            <w:r w:rsidRPr="009370AC">
              <w:rPr>
                <w:sz w:val="20"/>
                <w:szCs w:val="20"/>
              </w:rPr>
              <w:t>N/A</w:t>
            </w:r>
            <w:bookmarkEnd w:id="447"/>
            <w:bookmarkEnd w:id="448"/>
          </w:p>
        </w:tc>
        <w:tc>
          <w:tcPr>
            <w:tcW w:w="1558"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lang w:eastAsia="ja-JP"/>
              </w:rPr>
            </w:pPr>
            <w:bookmarkStart w:id="449" w:name="_Toc416353554"/>
            <w:bookmarkStart w:id="450" w:name="_Toc416356567"/>
            <w:r w:rsidRPr="009370AC">
              <w:rPr>
                <w:sz w:val="20"/>
                <w:szCs w:val="20"/>
              </w:rPr>
              <w:t>Must meet requirement</w:t>
            </w:r>
            <w:bookmarkEnd w:id="449"/>
            <w:bookmarkEnd w:id="450"/>
          </w:p>
        </w:tc>
        <w:tc>
          <w:tcPr>
            <w:tcW w:w="1486" w:type="dxa"/>
            <w:shd w:val="clear" w:color="auto" w:fill="auto"/>
          </w:tcPr>
          <w:p w:rsidR="008A4A2F" w:rsidRPr="009370AC" w:rsidRDefault="008A4A2F" w:rsidP="003C2AC5">
            <w:pPr>
              <w:spacing w:beforeLines="50" w:before="120" w:afterLines="50" w:after="120"/>
              <w:jc w:val="center"/>
              <w:outlineLvl w:val="4"/>
              <w:rPr>
                <w:sz w:val="20"/>
                <w:lang w:eastAsia="ja-JP"/>
              </w:rPr>
            </w:pPr>
            <w:bookmarkStart w:id="451" w:name="_Toc416353555"/>
            <w:bookmarkStart w:id="452" w:name="_Toc416356568"/>
            <w:r w:rsidRPr="009370AC">
              <w:rPr>
                <w:sz w:val="20"/>
              </w:rPr>
              <w:t>N/A</w:t>
            </w:r>
            <w:bookmarkEnd w:id="451"/>
            <w:bookmarkEnd w:id="452"/>
          </w:p>
        </w:tc>
        <w:tc>
          <w:tcPr>
            <w:tcW w:w="1757"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53" w:name="_Toc416353556"/>
            <w:bookmarkStart w:id="454" w:name="_Toc416356569"/>
            <w:r w:rsidRPr="009370AC">
              <w:rPr>
                <w:sz w:val="20"/>
                <w:szCs w:val="20"/>
              </w:rPr>
              <w:t>Form FIN –1 with attachments</w:t>
            </w:r>
            <w:bookmarkEnd w:id="453"/>
            <w:bookmarkEnd w:id="454"/>
          </w:p>
        </w:tc>
      </w:tr>
      <w:tr w:rsidR="008A4A2F" w:rsidRPr="009370AC" w:rsidTr="00B84E86">
        <w:trPr>
          <w:trHeight w:val="597"/>
        </w:trPr>
        <w:tc>
          <w:tcPr>
            <w:tcW w:w="686"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sz w:val="20"/>
                <w:szCs w:val="20"/>
              </w:rPr>
            </w:pPr>
            <w:bookmarkStart w:id="455" w:name="_Toc416353557"/>
            <w:bookmarkStart w:id="456" w:name="_Toc416356570"/>
            <w:r w:rsidRPr="009370AC">
              <w:rPr>
                <w:sz w:val="20"/>
                <w:szCs w:val="20"/>
                <w:lang w:eastAsia="ja-JP"/>
              </w:rPr>
              <w:t>2.</w:t>
            </w:r>
            <w:r w:rsidRPr="009370AC">
              <w:rPr>
                <w:sz w:val="20"/>
                <w:szCs w:val="20"/>
              </w:rPr>
              <w:t>3.2</w:t>
            </w:r>
            <w:bookmarkEnd w:id="455"/>
            <w:bookmarkEnd w:id="456"/>
          </w:p>
        </w:tc>
        <w:tc>
          <w:tcPr>
            <w:tcW w:w="1921" w:type="dxa"/>
            <w:shd w:val="clear" w:color="auto" w:fill="auto"/>
          </w:tcPr>
          <w:p w:rsidR="008A4A2F" w:rsidRPr="009370AC" w:rsidRDefault="008A4A2F" w:rsidP="003C2AC5">
            <w:pPr>
              <w:pStyle w:val="Style11"/>
              <w:tabs>
                <w:tab w:val="left" w:leader="dot" w:pos="8424"/>
              </w:tabs>
              <w:spacing w:beforeLines="50" w:before="120" w:afterLines="50" w:after="120" w:line="240" w:lineRule="auto"/>
              <w:outlineLvl w:val="4"/>
              <w:rPr>
                <w:b/>
                <w:sz w:val="20"/>
                <w:szCs w:val="20"/>
              </w:rPr>
            </w:pPr>
            <w:bookmarkStart w:id="457" w:name="_Toc416353558"/>
            <w:bookmarkStart w:id="458" w:name="_Toc416356571"/>
            <w:r w:rsidRPr="009370AC">
              <w:rPr>
                <w:b/>
                <w:sz w:val="20"/>
                <w:szCs w:val="20"/>
              </w:rPr>
              <w:t>Average Annual Construction Turnover</w:t>
            </w:r>
            <w:bookmarkEnd w:id="457"/>
            <w:bookmarkEnd w:id="458"/>
          </w:p>
          <w:p w:rsidR="00CF1703" w:rsidRPr="009370AC" w:rsidRDefault="00CF1703" w:rsidP="003C2AC5">
            <w:pPr>
              <w:pStyle w:val="Style11"/>
              <w:tabs>
                <w:tab w:val="left" w:leader="dot" w:pos="8424"/>
              </w:tabs>
              <w:spacing w:beforeLines="50" w:before="120" w:afterLines="50" w:after="120" w:line="240" w:lineRule="auto"/>
              <w:outlineLvl w:val="4"/>
              <w:rPr>
                <w:sz w:val="20"/>
                <w:szCs w:val="20"/>
                <w:lang w:eastAsia="ja-JP"/>
              </w:rPr>
            </w:pPr>
            <w:r w:rsidRPr="009370AC">
              <w:rPr>
                <w:sz w:val="20"/>
                <w:szCs w:val="20"/>
              </w:rPr>
              <w:t>(for foreig</w:t>
            </w:r>
            <w:r w:rsidR="00EA2A14" w:rsidRPr="009370AC">
              <w:rPr>
                <w:sz w:val="20"/>
                <w:szCs w:val="20"/>
              </w:rPr>
              <w:t xml:space="preserve">n </w:t>
            </w:r>
            <w:r w:rsidRPr="009370AC">
              <w:rPr>
                <w:sz w:val="20"/>
                <w:szCs w:val="20"/>
              </w:rPr>
              <w:t>Bidders)</w:t>
            </w:r>
          </w:p>
          <w:p w:rsidR="00CF1703" w:rsidRPr="009370AC" w:rsidRDefault="00CF1703" w:rsidP="003C2AC5">
            <w:pPr>
              <w:pStyle w:val="Style11"/>
              <w:tabs>
                <w:tab w:val="left" w:leader="dot" w:pos="8424"/>
              </w:tabs>
              <w:spacing w:beforeLines="50" w:before="120" w:afterLines="50" w:after="120" w:line="240" w:lineRule="auto"/>
              <w:outlineLvl w:val="4"/>
              <w:rPr>
                <w:b/>
                <w:sz w:val="20"/>
                <w:szCs w:val="20"/>
              </w:rPr>
            </w:pPr>
            <w:r w:rsidRPr="009370AC">
              <w:rPr>
                <w:sz w:val="20"/>
                <w:szCs w:val="20"/>
                <w:lang w:eastAsia="ja-JP"/>
              </w:rPr>
              <w:t>(see note)</w:t>
            </w:r>
          </w:p>
        </w:tc>
        <w:tc>
          <w:tcPr>
            <w:tcW w:w="3630" w:type="dxa"/>
            <w:shd w:val="clear" w:color="auto" w:fill="auto"/>
          </w:tcPr>
          <w:p w:rsidR="005A2946" w:rsidRPr="009370AC" w:rsidRDefault="008A4A2F" w:rsidP="003C2AC5">
            <w:pPr>
              <w:pStyle w:val="Style11"/>
              <w:tabs>
                <w:tab w:val="left" w:leader="dot" w:pos="8424"/>
              </w:tabs>
              <w:spacing w:beforeLines="50" w:before="120" w:afterLines="50" w:after="120" w:line="240" w:lineRule="auto"/>
              <w:outlineLvl w:val="4"/>
            </w:pPr>
            <w:bookmarkStart w:id="459" w:name="_Toc416353559"/>
            <w:bookmarkStart w:id="460" w:name="_Toc416356572"/>
            <w:r w:rsidRPr="009370AC">
              <w:rPr>
                <w:sz w:val="20"/>
                <w:szCs w:val="20"/>
              </w:rPr>
              <w:t xml:space="preserve">Minimum average annual construction turnover of </w:t>
            </w:r>
            <w:r w:rsidRPr="009370AC">
              <w:rPr>
                <w:b/>
                <w:sz w:val="20"/>
                <w:szCs w:val="20"/>
              </w:rPr>
              <w:t>US</w:t>
            </w:r>
            <w:r w:rsidRPr="009370AC">
              <w:rPr>
                <w:b/>
                <w:sz w:val="20"/>
                <w:szCs w:val="20"/>
                <w:lang w:eastAsia="ja-JP"/>
              </w:rPr>
              <w:t>D</w:t>
            </w:r>
            <w:r w:rsidR="00C14332" w:rsidRPr="009370AC">
              <w:rPr>
                <w:b/>
                <w:sz w:val="16"/>
                <w:szCs w:val="20"/>
                <w:lang w:eastAsia="ja-JP"/>
              </w:rPr>
              <w:t xml:space="preserve"> </w:t>
            </w:r>
            <w:r w:rsidR="00206886" w:rsidRPr="009370AC">
              <w:rPr>
                <w:b/>
                <w:sz w:val="20"/>
                <w:szCs w:val="22"/>
                <w:lang w:eastAsia="ja-JP"/>
              </w:rPr>
              <w:t>1</w:t>
            </w:r>
            <w:r w:rsidR="001A1733" w:rsidRPr="009370AC">
              <w:rPr>
                <w:b/>
                <w:sz w:val="20"/>
                <w:szCs w:val="22"/>
                <w:lang w:eastAsia="ja-JP"/>
              </w:rPr>
              <w:t>.</w:t>
            </w:r>
            <w:r w:rsidR="00F15042" w:rsidRPr="009370AC">
              <w:rPr>
                <w:b/>
                <w:sz w:val="20"/>
                <w:szCs w:val="22"/>
                <w:lang w:eastAsia="ja-JP"/>
              </w:rPr>
              <w:t>0</w:t>
            </w:r>
            <w:r w:rsidR="00EF07EA" w:rsidRPr="009370AC">
              <w:rPr>
                <w:rFonts w:hint="eastAsia"/>
                <w:b/>
                <w:sz w:val="20"/>
                <w:szCs w:val="22"/>
                <w:lang w:eastAsia="ja-JP"/>
              </w:rPr>
              <w:t xml:space="preserve"> </w:t>
            </w:r>
            <w:r w:rsidR="00797C7D" w:rsidRPr="009370AC">
              <w:rPr>
                <w:b/>
                <w:sz w:val="20"/>
                <w:szCs w:val="22"/>
                <w:lang w:eastAsia="ja-JP"/>
              </w:rPr>
              <w:t>b</w:t>
            </w:r>
            <w:r w:rsidR="00066CB4" w:rsidRPr="009370AC">
              <w:rPr>
                <w:rFonts w:hint="eastAsia"/>
                <w:b/>
                <w:sz w:val="20"/>
                <w:szCs w:val="22"/>
                <w:lang w:eastAsia="ja-JP"/>
              </w:rPr>
              <w:t>illion</w:t>
            </w:r>
            <w:r w:rsidR="005B082D" w:rsidRPr="009370AC">
              <w:rPr>
                <w:sz w:val="22"/>
                <w:szCs w:val="22"/>
              </w:rPr>
              <w:t xml:space="preserve"> </w:t>
            </w:r>
            <w:r w:rsidRPr="009370AC">
              <w:rPr>
                <w:sz w:val="20"/>
                <w:szCs w:val="20"/>
              </w:rPr>
              <w:t xml:space="preserve">calculated as total certified payments received for contracts in progress </w:t>
            </w:r>
            <w:r w:rsidRPr="009370AC">
              <w:rPr>
                <w:sz w:val="20"/>
                <w:szCs w:val="20"/>
                <w:lang w:eastAsia="ja-JP"/>
              </w:rPr>
              <w:t xml:space="preserve">and/ </w:t>
            </w:r>
            <w:r w:rsidRPr="009370AC">
              <w:rPr>
                <w:sz w:val="20"/>
                <w:szCs w:val="20"/>
              </w:rPr>
              <w:t>or completed, within the last</w:t>
            </w:r>
            <w:r w:rsidR="00F22879" w:rsidRPr="009370AC">
              <w:rPr>
                <w:sz w:val="20"/>
                <w:szCs w:val="20"/>
                <w:lang w:eastAsia="ja-JP"/>
              </w:rPr>
              <w:t xml:space="preserve"> </w:t>
            </w:r>
            <w:r w:rsidR="00F22879" w:rsidRPr="009370AC">
              <w:rPr>
                <w:b/>
                <w:sz w:val="20"/>
                <w:szCs w:val="20"/>
              </w:rPr>
              <w:t>5</w:t>
            </w:r>
            <w:r w:rsidR="002957C2" w:rsidRPr="009370AC">
              <w:rPr>
                <w:b/>
                <w:sz w:val="20"/>
                <w:szCs w:val="20"/>
              </w:rPr>
              <w:t xml:space="preserve"> </w:t>
            </w:r>
            <w:r w:rsidR="002957C2" w:rsidRPr="009370AC">
              <w:rPr>
                <w:sz w:val="20"/>
                <w:szCs w:val="20"/>
                <w:lang w:eastAsia="ja-JP"/>
              </w:rPr>
              <w:t>years</w:t>
            </w:r>
            <w:r w:rsidRPr="009370AC">
              <w:rPr>
                <w:sz w:val="20"/>
                <w:szCs w:val="20"/>
              </w:rPr>
              <w:t xml:space="preserve">, </w:t>
            </w:r>
            <w:r w:rsidRPr="009370AC">
              <w:rPr>
                <w:sz w:val="20"/>
                <w:szCs w:val="20"/>
                <w:lang w:eastAsia="ja-JP"/>
              </w:rPr>
              <w:t>divided by</w:t>
            </w:r>
            <w:r w:rsidR="002957C2" w:rsidRPr="009370AC">
              <w:rPr>
                <w:i/>
                <w:sz w:val="20"/>
                <w:szCs w:val="20"/>
                <w:lang w:eastAsia="ja-JP"/>
              </w:rPr>
              <w:t xml:space="preserve"> </w:t>
            </w:r>
            <w:r w:rsidR="002957C2" w:rsidRPr="009370AC">
              <w:rPr>
                <w:b/>
                <w:sz w:val="20"/>
                <w:szCs w:val="20"/>
              </w:rPr>
              <w:t xml:space="preserve">5 </w:t>
            </w:r>
            <w:r w:rsidRPr="009370AC">
              <w:rPr>
                <w:sz w:val="20"/>
                <w:szCs w:val="20"/>
              </w:rPr>
              <w:t>years</w:t>
            </w:r>
            <w:r w:rsidRPr="009370AC">
              <w:rPr>
                <w:sz w:val="20"/>
                <w:szCs w:val="20"/>
                <w:lang w:eastAsia="ja-JP"/>
              </w:rPr>
              <w:t>.</w:t>
            </w:r>
            <w:bookmarkEnd w:id="459"/>
            <w:bookmarkEnd w:id="460"/>
            <w:r w:rsidR="00E50158" w:rsidRPr="009370AC">
              <w:t xml:space="preserve"> </w:t>
            </w:r>
          </w:p>
          <w:p w:rsidR="00BE6B6F" w:rsidRPr="009370AC" w:rsidRDefault="00BE6B6F" w:rsidP="003C2AC5">
            <w:pPr>
              <w:pStyle w:val="Style11"/>
              <w:tabs>
                <w:tab w:val="left" w:leader="dot" w:pos="8424"/>
              </w:tabs>
              <w:spacing w:beforeLines="50" w:before="120" w:afterLines="50" w:after="120" w:line="240" w:lineRule="auto"/>
              <w:outlineLvl w:val="4"/>
              <w:rPr>
                <w:sz w:val="20"/>
                <w:szCs w:val="20"/>
                <w:lang w:eastAsia="ja-JP"/>
              </w:rPr>
            </w:pPr>
          </w:p>
        </w:tc>
        <w:tc>
          <w:tcPr>
            <w:tcW w:w="1600"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61" w:name="_Toc416353561"/>
            <w:bookmarkStart w:id="462" w:name="_Toc416356574"/>
            <w:r w:rsidRPr="009370AC">
              <w:rPr>
                <w:sz w:val="20"/>
                <w:szCs w:val="20"/>
              </w:rPr>
              <w:t>Must meet requirement</w:t>
            </w:r>
            <w:bookmarkEnd w:id="461"/>
            <w:bookmarkEnd w:id="462"/>
          </w:p>
        </w:tc>
        <w:tc>
          <w:tcPr>
            <w:tcW w:w="1560" w:type="dxa"/>
            <w:shd w:val="clear" w:color="auto" w:fill="auto"/>
          </w:tcPr>
          <w:p w:rsidR="009D3FCD"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63" w:name="_Toc416353562"/>
            <w:bookmarkStart w:id="464" w:name="_Toc416356575"/>
            <w:r w:rsidRPr="009370AC">
              <w:rPr>
                <w:sz w:val="20"/>
                <w:szCs w:val="20"/>
              </w:rPr>
              <w:t>Must meet requirement</w:t>
            </w:r>
            <w:bookmarkEnd w:id="463"/>
            <w:bookmarkEnd w:id="464"/>
          </w:p>
        </w:tc>
        <w:tc>
          <w:tcPr>
            <w:tcW w:w="1558" w:type="dxa"/>
            <w:shd w:val="clear" w:color="auto" w:fill="auto"/>
          </w:tcPr>
          <w:p w:rsidR="0051329E"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65" w:name="_Toc416353563"/>
            <w:bookmarkStart w:id="466" w:name="_Toc416356576"/>
            <w:r w:rsidRPr="009370AC">
              <w:rPr>
                <w:sz w:val="20"/>
                <w:szCs w:val="20"/>
              </w:rPr>
              <w:t xml:space="preserve">Must meet </w:t>
            </w:r>
            <w:r w:rsidR="00C35931" w:rsidRPr="009370AC">
              <w:rPr>
                <w:sz w:val="20"/>
                <w:szCs w:val="20"/>
                <w:lang w:eastAsia="ja-JP"/>
              </w:rPr>
              <w:t xml:space="preserve">at </w:t>
            </w:r>
            <w:r w:rsidR="00A520FA" w:rsidRPr="009370AC">
              <w:rPr>
                <w:sz w:val="20"/>
                <w:szCs w:val="20"/>
                <w:lang w:eastAsia="ja-JP"/>
              </w:rPr>
              <w:t>least</w:t>
            </w:r>
            <w:r w:rsidR="00C35931" w:rsidRPr="009370AC">
              <w:rPr>
                <w:sz w:val="20"/>
                <w:szCs w:val="20"/>
                <w:lang w:eastAsia="ja-JP"/>
              </w:rPr>
              <w:t xml:space="preserve"> </w:t>
            </w:r>
            <w:r w:rsidR="002957C2" w:rsidRPr="009370AC">
              <w:rPr>
                <w:sz w:val="20"/>
                <w:szCs w:val="22"/>
                <w:lang w:eastAsia="ja-JP"/>
              </w:rPr>
              <w:t>25%</w:t>
            </w:r>
            <w:r w:rsidRPr="009370AC">
              <w:rPr>
                <w:sz w:val="20"/>
                <w:szCs w:val="20"/>
              </w:rPr>
              <w:t xml:space="preserve"> of the requirement</w:t>
            </w:r>
            <w:bookmarkEnd w:id="465"/>
            <w:bookmarkEnd w:id="466"/>
          </w:p>
        </w:tc>
        <w:tc>
          <w:tcPr>
            <w:tcW w:w="1486" w:type="dxa"/>
            <w:shd w:val="clear" w:color="auto" w:fill="auto"/>
          </w:tcPr>
          <w:p w:rsidR="0051329E" w:rsidRPr="009370AC" w:rsidRDefault="008A4A2F" w:rsidP="003C2AC5">
            <w:pPr>
              <w:spacing w:beforeLines="50" w:before="120" w:afterLines="50" w:after="120"/>
              <w:jc w:val="center"/>
              <w:outlineLvl w:val="4"/>
              <w:rPr>
                <w:sz w:val="20"/>
              </w:rPr>
            </w:pPr>
            <w:bookmarkStart w:id="467" w:name="_Toc416353564"/>
            <w:bookmarkStart w:id="468" w:name="_Toc416356577"/>
            <w:r w:rsidRPr="009370AC">
              <w:rPr>
                <w:sz w:val="20"/>
              </w:rPr>
              <w:t xml:space="preserve">Must meet </w:t>
            </w:r>
            <w:r w:rsidR="00C35931" w:rsidRPr="009370AC">
              <w:rPr>
                <w:sz w:val="20"/>
                <w:lang w:eastAsia="ja-JP"/>
              </w:rPr>
              <w:t xml:space="preserve">at </w:t>
            </w:r>
            <w:r w:rsidR="00A520FA" w:rsidRPr="009370AC">
              <w:rPr>
                <w:sz w:val="20"/>
                <w:lang w:eastAsia="ja-JP"/>
              </w:rPr>
              <w:t>least</w:t>
            </w:r>
            <w:r w:rsidR="00C35931" w:rsidRPr="009370AC">
              <w:rPr>
                <w:sz w:val="20"/>
                <w:szCs w:val="22"/>
                <w:lang w:eastAsia="ja-JP"/>
              </w:rPr>
              <w:t xml:space="preserve"> </w:t>
            </w:r>
            <w:r w:rsidR="002957C2" w:rsidRPr="009370AC">
              <w:rPr>
                <w:sz w:val="20"/>
                <w:szCs w:val="22"/>
                <w:lang w:eastAsia="ja-JP"/>
              </w:rPr>
              <w:t>40</w:t>
            </w:r>
            <w:r w:rsidRPr="009370AC">
              <w:rPr>
                <w:sz w:val="20"/>
                <w:szCs w:val="22"/>
                <w:lang w:eastAsia="ja-JP"/>
              </w:rPr>
              <w:t>%</w:t>
            </w:r>
            <w:r w:rsidRPr="009370AC">
              <w:rPr>
                <w:i/>
                <w:sz w:val="20"/>
                <w:lang w:eastAsia="ja-JP"/>
              </w:rPr>
              <w:t xml:space="preserve"> </w:t>
            </w:r>
            <w:r w:rsidRPr="009370AC">
              <w:rPr>
                <w:sz w:val="20"/>
              </w:rPr>
              <w:t>of the requirement</w:t>
            </w:r>
            <w:bookmarkEnd w:id="467"/>
            <w:bookmarkEnd w:id="468"/>
          </w:p>
        </w:tc>
        <w:tc>
          <w:tcPr>
            <w:tcW w:w="1757" w:type="dxa"/>
            <w:shd w:val="clear" w:color="auto" w:fill="auto"/>
          </w:tcPr>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bookmarkStart w:id="469" w:name="_Toc416353565"/>
            <w:bookmarkStart w:id="470" w:name="_Toc416356578"/>
            <w:r w:rsidRPr="009370AC">
              <w:rPr>
                <w:sz w:val="20"/>
                <w:szCs w:val="20"/>
              </w:rPr>
              <w:t>Form FIN – 2</w:t>
            </w:r>
            <w:bookmarkEnd w:id="469"/>
            <w:bookmarkEnd w:id="470"/>
          </w:p>
          <w:p w:rsidR="008A4A2F" w:rsidRPr="009370AC" w:rsidRDefault="008A4A2F" w:rsidP="003C2AC5">
            <w:pPr>
              <w:pStyle w:val="Style11"/>
              <w:tabs>
                <w:tab w:val="left" w:leader="dot" w:pos="8424"/>
              </w:tabs>
              <w:spacing w:beforeLines="50" w:before="120" w:afterLines="50" w:after="120" w:line="240" w:lineRule="auto"/>
              <w:jc w:val="center"/>
              <w:outlineLvl w:val="4"/>
              <w:rPr>
                <w:sz w:val="20"/>
                <w:szCs w:val="20"/>
              </w:rPr>
            </w:pPr>
          </w:p>
        </w:tc>
      </w:tr>
    </w:tbl>
    <w:p w:rsidR="003433B8" w:rsidRPr="009370AC" w:rsidRDefault="003433B8" w:rsidP="003433B8">
      <w:pPr>
        <w:ind w:left="284" w:right="821"/>
        <w:outlineLvl w:val="4"/>
        <w:rPr>
          <w:sz w:val="22"/>
          <w:szCs w:val="22"/>
        </w:rPr>
      </w:pPr>
    </w:p>
    <w:p w:rsidR="005754B5" w:rsidRPr="009370AC" w:rsidRDefault="005754B5" w:rsidP="003433B8">
      <w:pPr>
        <w:ind w:left="284" w:right="821"/>
        <w:outlineLvl w:val="4"/>
        <w:rPr>
          <w:sz w:val="22"/>
          <w:szCs w:val="22"/>
        </w:rPr>
      </w:pPr>
      <w:r w:rsidRPr="009370AC">
        <w:rPr>
          <w:sz w:val="22"/>
          <w:szCs w:val="22"/>
        </w:rPr>
        <w:t xml:space="preserve">Note: </w:t>
      </w:r>
      <w:r w:rsidRPr="009370AC">
        <w:rPr>
          <w:sz w:val="22"/>
          <w:szCs w:val="22"/>
          <w:lang w:eastAsia="ja-JP"/>
        </w:rPr>
        <w:t>Nepali company for partnership/joint venture/sub-contractor shall be categorized as Class-A (by Nepalese classification of construction company), should have an average turnover of more than Nepalese Rupees 500 million in the best 3 years for the last 5 years.</w:t>
      </w:r>
    </w:p>
    <w:p w:rsidR="00F721E8" w:rsidRPr="00750564" w:rsidRDefault="00F721E8" w:rsidP="00AE590B">
      <w:pPr>
        <w:outlineLvl w:val="4"/>
      </w:pPr>
      <w:r w:rsidRPr="00750564">
        <w:br w:type="page"/>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6"/>
        <w:gridCol w:w="1880"/>
        <w:gridCol w:w="15"/>
        <w:gridCol w:w="3547"/>
        <w:gridCol w:w="1559"/>
        <w:gridCol w:w="14"/>
        <w:gridCol w:w="1534"/>
        <w:gridCol w:w="11"/>
        <w:gridCol w:w="1521"/>
        <w:gridCol w:w="38"/>
        <w:gridCol w:w="1527"/>
        <w:gridCol w:w="33"/>
        <w:gridCol w:w="1553"/>
        <w:gridCol w:w="6"/>
      </w:tblGrid>
      <w:tr w:rsidR="00D24E1B" w:rsidRPr="00750564" w:rsidTr="002121F2">
        <w:trPr>
          <w:gridAfter w:val="1"/>
          <w:wAfter w:w="6" w:type="dxa"/>
          <w:tblHeader/>
        </w:trPr>
        <w:tc>
          <w:tcPr>
            <w:tcW w:w="6124" w:type="dxa"/>
            <w:gridSpan w:val="5"/>
            <w:shd w:val="clear" w:color="auto" w:fill="000000"/>
          </w:tcPr>
          <w:p w:rsidR="00C37723" w:rsidRPr="00750564" w:rsidRDefault="00C37723" w:rsidP="00AE590B">
            <w:pPr>
              <w:pStyle w:val="Style11"/>
              <w:tabs>
                <w:tab w:val="left" w:leader="dot" w:pos="8424"/>
              </w:tabs>
              <w:spacing w:line="240" w:lineRule="auto"/>
              <w:jc w:val="center"/>
              <w:outlineLvl w:val="4"/>
              <w:rPr>
                <w:b/>
                <w:sz w:val="20"/>
                <w:szCs w:val="20"/>
              </w:rPr>
            </w:pPr>
            <w:r w:rsidRPr="00750564">
              <w:rPr>
                <w:lang w:eastAsia="ja-JP"/>
              </w:rPr>
              <w:br w:type="page"/>
            </w:r>
            <w:bookmarkStart w:id="471" w:name="_Toc416353566"/>
            <w:bookmarkStart w:id="472" w:name="_Toc416356579"/>
            <w:r w:rsidRPr="00750564">
              <w:rPr>
                <w:b/>
                <w:sz w:val="20"/>
                <w:szCs w:val="20"/>
              </w:rPr>
              <w:t>Eligibility and Qualification Criteria</w:t>
            </w:r>
            <w:bookmarkEnd w:id="471"/>
            <w:bookmarkEnd w:id="472"/>
          </w:p>
        </w:tc>
        <w:tc>
          <w:tcPr>
            <w:tcW w:w="6204" w:type="dxa"/>
            <w:gridSpan w:val="7"/>
            <w:shd w:val="clear" w:color="auto" w:fill="000000"/>
          </w:tcPr>
          <w:p w:rsidR="00C37723" w:rsidRPr="00750564" w:rsidRDefault="00C37723" w:rsidP="00AE590B">
            <w:pPr>
              <w:pStyle w:val="Style11"/>
              <w:tabs>
                <w:tab w:val="left" w:leader="dot" w:pos="8424"/>
              </w:tabs>
              <w:spacing w:line="240" w:lineRule="auto"/>
              <w:jc w:val="center"/>
              <w:outlineLvl w:val="4"/>
              <w:rPr>
                <w:b/>
                <w:sz w:val="20"/>
                <w:szCs w:val="20"/>
              </w:rPr>
            </w:pPr>
            <w:bookmarkStart w:id="473" w:name="_Toc416353567"/>
            <w:bookmarkStart w:id="474" w:name="_Toc416356580"/>
            <w:r w:rsidRPr="00750564">
              <w:rPr>
                <w:b/>
                <w:sz w:val="20"/>
                <w:szCs w:val="20"/>
              </w:rPr>
              <w:t>Compliance Requirements</w:t>
            </w:r>
            <w:bookmarkEnd w:id="473"/>
            <w:bookmarkEnd w:id="474"/>
          </w:p>
        </w:tc>
        <w:tc>
          <w:tcPr>
            <w:tcW w:w="1586" w:type="dxa"/>
            <w:gridSpan w:val="2"/>
            <w:shd w:val="clear" w:color="auto" w:fill="000000"/>
          </w:tcPr>
          <w:p w:rsidR="00C37723" w:rsidRPr="00750564" w:rsidRDefault="00C37723" w:rsidP="00AE590B">
            <w:pPr>
              <w:pStyle w:val="Style11"/>
              <w:tabs>
                <w:tab w:val="left" w:leader="dot" w:pos="8424"/>
              </w:tabs>
              <w:spacing w:line="240" w:lineRule="auto"/>
              <w:jc w:val="center"/>
              <w:outlineLvl w:val="4"/>
              <w:rPr>
                <w:b/>
                <w:sz w:val="20"/>
                <w:szCs w:val="20"/>
              </w:rPr>
            </w:pPr>
            <w:bookmarkStart w:id="475" w:name="_Toc416353568"/>
            <w:bookmarkStart w:id="476" w:name="_Toc416356581"/>
            <w:r w:rsidRPr="00750564">
              <w:rPr>
                <w:b/>
                <w:sz w:val="20"/>
                <w:szCs w:val="20"/>
              </w:rPr>
              <w:t>Documentation</w:t>
            </w:r>
            <w:bookmarkEnd w:id="475"/>
            <w:bookmarkEnd w:id="476"/>
          </w:p>
        </w:tc>
      </w:tr>
      <w:tr w:rsidR="00D24E1B" w:rsidRPr="00750564" w:rsidTr="002121F2">
        <w:trPr>
          <w:gridAfter w:val="1"/>
          <w:wAfter w:w="6" w:type="dxa"/>
          <w:trHeight w:val="355"/>
          <w:tblHeader/>
        </w:trPr>
        <w:tc>
          <w:tcPr>
            <w:tcW w:w="676" w:type="dxa"/>
            <w:vMerge w:val="restart"/>
            <w:shd w:val="clear" w:color="auto" w:fill="auto"/>
            <w:vAlign w:val="center"/>
          </w:tcPr>
          <w:p w:rsidR="00C37723" w:rsidRPr="00750564" w:rsidRDefault="00C37723" w:rsidP="00AE590B">
            <w:pPr>
              <w:jc w:val="center"/>
              <w:outlineLvl w:val="4"/>
              <w:rPr>
                <w:b/>
                <w:bCs/>
                <w:sz w:val="32"/>
                <w:szCs w:val="32"/>
              </w:rPr>
            </w:pPr>
            <w:bookmarkStart w:id="477" w:name="_Toc416353569"/>
            <w:bookmarkStart w:id="478" w:name="_Toc416356582"/>
            <w:r w:rsidRPr="00750564">
              <w:rPr>
                <w:b/>
                <w:sz w:val="20"/>
              </w:rPr>
              <w:t>No.</w:t>
            </w:r>
            <w:bookmarkEnd w:id="477"/>
            <w:bookmarkEnd w:id="478"/>
          </w:p>
        </w:tc>
        <w:tc>
          <w:tcPr>
            <w:tcW w:w="1886" w:type="dxa"/>
            <w:gridSpan w:val="2"/>
            <w:vMerge w:val="restart"/>
            <w:shd w:val="clear" w:color="auto" w:fill="auto"/>
            <w:vAlign w:val="center"/>
          </w:tcPr>
          <w:p w:rsidR="00C37723" w:rsidRPr="00750564" w:rsidRDefault="00C37723" w:rsidP="00AE590B">
            <w:pPr>
              <w:jc w:val="center"/>
              <w:outlineLvl w:val="4"/>
              <w:rPr>
                <w:b/>
                <w:sz w:val="20"/>
                <w:lang w:eastAsia="ja-JP"/>
              </w:rPr>
            </w:pPr>
            <w:bookmarkStart w:id="479" w:name="_Toc416353570"/>
            <w:bookmarkStart w:id="480" w:name="_Toc416356583"/>
            <w:r w:rsidRPr="00750564">
              <w:rPr>
                <w:b/>
                <w:sz w:val="20"/>
                <w:lang w:eastAsia="ja-JP"/>
              </w:rPr>
              <w:t>Factor</w:t>
            </w:r>
            <w:bookmarkEnd w:id="479"/>
            <w:bookmarkEnd w:id="480"/>
          </w:p>
        </w:tc>
        <w:tc>
          <w:tcPr>
            <w:tcW w:w="3562" w:type="dxa"/>
            <w:gridSpan w:val="2"/>
            <w:vMerge w:val="restart"/>
            <w:shd w:val="clear" w:color="auto" w:fill="auto"/>
            <w:vAlign w:val="center"/>
          </w:tcPr>
          <w:p w:rsidR="00C37723" w:rsidRPr="00750564" w:rsidRDefault="00C37723" w:rsidP="00AE590B">
            <w:pPr>
              <w:jc w:val="center"/>
              <w:outlineLvl w:val="4"/>
              <w:rPr>
                <w:b/>
                <w:sz w:val="20"/>
              </w:rPr>
            </w:pPr>
            <w:bookmarkStart w:id="481" w:name="_Toc416353571"/>
            <w:bookmarkStart w:id="482" w:name="_Toc416356584"/>
            <w:r w:rsidRPr="00750564">
              <w:rPr>
                <w:b/>
                <w:sz w:val="20"/>
              </w:rPr>
              <w:t>Requirement</w:t>
            </w:r>
            <w:bookmarkEnd w:id="481"/>
            <w:bookmarkEnd w:id="482"/>
          </w:p>
        </w:tc>
        <w:tc>
          <w:tcPr>
            <w:tcW w:w="1573" w:type="dxa"/>
            <w:gridSpan w:val="2"/>
            <w:vMerge w:val="restart"/>
            <w:shd w:val="clear" w:color="auto" w:fill="auto"/>
            <w:vAlign w:val="center"/>
          </w:tcPr>
          <w:p w:rsidR="00C37723" w:rsidRPr="00750564" w:rsidRDefault="00C37723" w:rsidP="00AE590B">
            <w:pPr>
              <w:jc w:val="center"/>
              <w:outlineLvl w:val="4"/>
              <w:rPr>
                <w:b/>
                <w:sz w:val="20"/>
              </w:rPr>
            </w:pPr>
            <w:bookmarkStart w:id="483" w:name="_Toc416353572"/>
            <w:bookmarkStart w:id="484" w:name="_Toc416356585"/>
            <w:r w:rsidRPr="00750564">
              <w:rPr>
                <w:b/>
                <w:sz w:val="20"/>
              </w:rPr>
              <w:t>Single Entity</w:t>
            </w:r>
            <w:bookmarkEnd w:id="483"/>
            <w:bookmarkEnd w:id="484"/>
          </w:p>
        </w:tc>
        <w:tc>
          <w:tcPr>
            <w:tcW w:w="4631" w:type="dxa"/>
            <w:gridSpan w:val="5"/>
            <w:shd w:val="clear" w:color="auto" w:fill="auto"/>
            <w:vAlign w:val="center"/>
          </w:tcPr>
          <w:p w:rsidR="00C37723" w:rsidRPr="00750564" w:rsidRDefault="00C37723" w:rsidP="00AE590B">
            <w:pPr>
              <w:pStyle w:val="Style11"/>
              <w:tabs>
                <w:tab w:val="left" w:leader="dot" w:pos="8424"/>
              </w:tabs>
              <w:spacing w:line="240" w:lineRule="auto"/>
              <w:jc w:val="center"/>
              <w:outlineLvl w:val="4"/>
              <w:rPr>
                <w:b/>
                <w:sz w:val="20"/>
                <w:szCs w:val="20"/>
                <w:lang w:eastAsia="ja-JP"/>
              </w:rPr>
            </w:pPr>
            <w:bookmarkStart w:id="485" w:name="_Toc416353573"/>
            <w:bookmarkStart w:id="486" w:name="_Toc416356586"/>
            <w:r w:rsidRPr="00750564">
              <w:rPr>
                <w:b/>
                <w:sz w:val="20"/>
                <w:szCs w:val="20"/>
              </w:rPr>
              <w:t>Joint Venture</w:t>
            </w:r>
            <w:bookmarkEnd w:id="485"/>
            <w:bookmarkEnd w:id="486"/>
          </w:p>
          <w:p w:rsidR="00C37723" w:rsidRPr="00750564" w:rsidRDefault="00C37723" w:rsidP="00AE590B">
            <w:pPr>
              <w:pStyle w:val="Style11"/>
              <w:tabs>
                <w:tab w:val="left" w:leader="dot" w:pos="8424"/>
              </w:tabs>
              <w:spacing w:line="240" w:lineRule="auto"/>
              <w:jc w:val="center"/>
              <w:outlineLvl w:val="4"/>
              <w:rPr>
                <w:b/>
                <w:sz w:val="20"/>
                <w:szCs w:val="20"/>
                <w:lang w:eastAsia="ja-JP"/>
              </w:rPr>
            </w:pPr>
            <w:bookmarkStart w:id="487" w:name="_Toc416353574"/>
            <w:bookmarkStart w:id="488" w:name="_Toc416356587"/>
            <w:r w:rsidRPr="00750564">
              <w:rPr>
                <w:b/>
                <w:sz w:val="20"/>
                <w:szCs w:val="20"/>
                <w:lang w:eastAsia="ja-JP"/>
              </w:rPr>
              <w:t>(existing or intended)</w:t>
            </w:r>
            <w:bookmarkEnd w:id="487"/>
            <w:bookmarkEnd w:id="488"/>
          </w:p>
        </w:tc>
        <w:tc>
          <w:tcPr>
            <w:tcW w:w="1586" w:type="dxa"/>
            <w:gridSpan w:val="2"/>
            <w:vMerge w:val="restart"/>
            <w:shd w:val="clear" w:color="auto" w:fill="auto"/>
            <w:vAlign w:val="center"/>
          </w:tcPr>
          <w:p w:rsidR="00C37723" w:rsidRPr="00750564" w:rsidRDefault="00C37723" w:rsidP="00AE590B">
            <w:pPr>
              <w:jc w:val="center"/>
              <w:outlineLvl w:val="4"/>
              <w:rPr>
                <w:b/>
                <w:sz w:val="20"/>
              </w:rPr>
            </w:pPr>
            <w:bookmarkStart w:id="489" w:name="_Toc416353575"/>
            <w:bookmarkStart w:id="490" w:name="_Toc416356588"/>
            <w:r w:rsidRPr="00750564">
              <w:rPr>
                <w:b/>
                <w:sz w:val="20"/>
              </w:rPr>
              <w:t>Submission Requirements</w:t>
            </w:r>
            <w:bookmarkEnd w:id="489"/>
            <w:bookmarkEnd w:id="490"/>
          </w:p>
        </w:tc>
      </w:tr>
      <w:tr w:rsidR="00D24E1B" w:rsidRPr="00750564" w:rsidTr="002121F2">
        <w:trPr>
          <w:gridAfter w:val="1"/>
          <w:wAfter w:w="6" w:type="dxa"/>
          <w:trHeight w:val="597"/>
          <w:tblHeader/>
        </w:trPr>
        <w:tc>
          <w:tcPr>
            <w:tcW w:w="676" w:type="dxa"/>
            <w:vMerge/>
            <w:shd w:val="clear" w:color="auto" w:fill="auto"/>
          </w:tcPr>
          <w:p w:rsidR="00C37723" w:rsidRPr="00750564" w:rsidRDefault="00C37723" w:rsidP="00AE590B">
            <w:pPr>
              <w:pStyle w:val="Style11"/>
              <w:tabs>
                <w:tab w:val="left" w:leader="dot" w:pos="8424"/>
              </w:tabs>
              <w:spacing w:line="240" w:lineRule="auto"/>
              <w:jc w:val="center"/>
              <w:outlineLvl w:val="4"/>
              <w:rPr>
                <w:b/>
                <w:bCs/>
                <w:sz w:val="32"/>
                <w:szCs w:val="32"/>
              </w:rPr>
            </w:pPr>
          </w:p>
        </w:tc>
        <w:tc>
          <w:tcPr>
            <w:tcW w:w="1886" w:type="dxa"/>
            <w:gridSpan w:val="2"/>
            <w:vMerge/>
            <w:shd w:val="clear" w:color="auto" w:fill="auto"/>
          </w:tcPr>
          <w:p w:rsidR="00C37723" w:rsidRPr="00750564" w:rsidRDefault="00C37723" w:rsidP="00AE590B">
            <w:pPr>
              <w:pStyle w:val="Style11"/>
              <w:tabs>
                <w:tab w:val="left" w:leader="dot" w:pos="8424"/>
              </w:tabs>
              <w:spacing w:line="240" w:lineRule="auto"/>
              <w:jc w:val="center"/>
              <w:outlineLvl w:val="4"/>
              <w:rPr>
                <w:b/>
                <w:sz w:val="20"/>
                <w:szCs w:val="20"/>
              </w:rPr>
            </w:pPr>
          </w:p>
        </w:tc>
        <w:tc>
          <w:tcPr>
            <w:tcW w:w="3562" w:type="dxa"/>
            <w:gridSpan w:val="2"/>
            <w:vMerge/>
            <w:shd w:val="clear" w:color="auto" w:fill="auto"/>
          </w:tcPr>
          <w:p w:rsidR="00C37723" w:rsidRPr="00750564" w:rsidRDefault="00C37723" w:rsidP="00AE590B">
            <w:pPr>
              <w:pStyle w:val="Style11"/>
              <w:tabs>
                <w:tab w:val="left" w:leader="dot" w:pos="8424"/>
              </w:tabs>
              <w:spacing w:line="240" w:lineRule="auto"/>
              <w:jc w:val="center"/>
              <w:outlineLvl w:val="4"/>
              <w:rPr>
                <w:b/>
                <w:sz w:val="20"/>
                <w:szCs w:val="20"/>
              </w:rPr>
            </w:pPr>
          </w:p>
        </w:tc>
        <w:tc>
          <w:tcPr>
            <w:tcW w:w="1573" w:type="dxa"/>
            <w:gridSpan w:val="2"/>
            <w:vMerge/>
            <w:shd w:val="clear" w:color="auto" w:fill="auto"/>
          </w:tcPr>
          <w:p w:rsidR="00C37723" w:rsidRPr="00750564" w:rsidRDefault="00C37723" w:rsidP="00AE590B">
            <w:pPr>
              <w:pStyle w:val="Style11"/>
              <w:tabs>
                <w:tab w:val="left" w:leader="dot" w:pos="8424"/>
              </w:tabs>
              <w:spacing w:line="240" w:lineRule="auto"/>
              <w:jc w:val="center"/>
              <w:outlineLvl w:val="4"/>
              <w:rPr>
                <w:b/>
                <w:sz w:val="20"/>
                <w:szCs w:val="20"/>
              </w:rPr>
            </w:pPr>
          </w:p>
        </w:tc>
        <w:tc>
          <w:tcPr>
            <w:tcW w:w="1534" w:type="dxa"/>
            <w:shd w:val="clear" w:color="auto" w:fill="auto"/>
            <w:vAlign w:val="center"/>
          </w:tcPr>
          <w:p w:rsidR="00C37723" w:rsidRPr="00750564" w:rsidRDefault="00C37723" w:rsidP="00AE590B">
            <w:pPr>
              <w:pStyle w:val="Style11"/>
              <w:tabs>
                <w:tab w:val="left" w:leader="dot" w:pos="8424"/>
              </w:tabs>
              <w:spacing w:line="240" w:lineRule="auto"/>
              <w:jc w:val="center"/>
              <w:outlineLvl w:val="4"/>
              <w:rPr>
                <w:b/>
                <w:sz w:val="20"/>
                <w:szCs w:val="20"/>
              </w:rPr>
            </w:pPr>
            <w:bookmarkStart w:id="491" w:name="_Toc416353576"/>
            <w:bookmarkStart w:id="492" w:name="_Toc416356589"/>
            <w:r w:rsidRPr="00750564">
              <w:rPr>
                <w:b/>
                <w:sz w:val="20"/>
                <w:szCs w:val="20"/>
              </w:rPr>
              <w:t xml:space="preserve">All </w:t>
            </w:r>
            <w:r w:rsidRPr="00750564">
              <w:rPr>
                <w:b/>
                <w:sz w:val="20"/>
                <w:szCs w:val="20"/>
                <w:lang w:eastAsia="ja-JP"/>
              </w:rPr>
              <w:t>Parties</w:t>
            </w:r>
            <w:r w:rsidRPr="00750564">
              <w:rPr>
                <w:b/>
                <w:sz w:val="20"/>
                <w:szCs w:val="20"/>
              </w:rPr>
              <w:t xml:space="preserve"> Combined</w:t>
            </w:r>
            <w:bookmarkEnd w:id="491"/>
            <w:bookmarkEnd w:id="492"/>
          </w:p>
        </w:tc>
        <w:tc>
          <w:tcPr>
            <w:tcW w:w="1532" w:type="dxa"/>
            <w:gridSpan w:val="2"/>
            <w:shd w:val="clear" w:color="auto" w:fill="auto"/>
            <w:vAlign w:val="center"/>
          </w:tcPr>
          <w:p w:rsidR="00C37723" w:rsidRPr="00750564" w:rsidRDefault="00C37723" w:rsidP="00AE590B">
            <w:pPr>
              <w:pStyle w:val="Style11"/>
              <w:tabs>
                <w:tab w:val="left" w:leader="dot" w:pos="8424"/>
              </w:tabs>
              <w:spacing w:line="240" w:lineRule="auto"/>
              <w:jc w:val="center"/>
              <w:outlineLvl w:val="4"/>
              <w:rPr>
                <w:b/>
                <w:sz w:val="20"/>
                <w:szCs w:val="20"/>
                <w:lang w:eastAsia="ja-JP"/>
              </w:rPr>
            </w:pPr>
            <w:bookmarkStart w:id="493" w:name="_Toc416353577"/>
            <w:bookmarkStart w:id="494" w:name="_Toc416356590"/>
            <w:r w:rsidRPr="00750564">
              <w:rPr>
                <w:b/>
                <w:sz w:val="20"/>
                <w:szCs w:val="20"/>
              </w:rPr>
              <w:t xml:space="preserve">Each </w:t>
            </w:r>
            <w:r w:rsidRPr="00750564">
              <w:rPr>
                <w:b/>
                <w:sz w:val="20"/>
                <w:szCs w:val="20"/>
                <w:lang w:eastAsia="ja-JP"/>
              </w:rPr>
              <w:t>Member</w:t>
            </w:r>
            <w:bookmarkEnd w:id="493"/>
            <w:bookmarkEnd w:id="494"/>
          </w:p>
        </w:tc>
        <w:tc>
          <w:tcPr>
            <w:tcW w:w="1565" w:type="dxa"/>
            <w:gridSpan w:val="2"/>
            <w:shd w:val="clear" w:color="auto" w:fill="auto"/>
            <w:vAlign w:val="center"/>
          </w:tcPr>
          <w:p w:rsidR="00C37723" w:rsidRPr="00750564" w:rsidRDefault="00C37723" w:rsidP="00AE590B">
            <w:pPr>
              <w:pStyle w:val="Style11"/>
              <w:tabs>
                <w:tab w:val="left" w:leader="dot" w:pos="8424"/>
              </w:tabs>
              <w:spacing w:line="240" w:lineRule="auto"/>
              <w:jc w:val="center"/>
              <w:outlineLvl w:val="4"/>
              <w:rPr>
                <w:b/>
                <w:sz w:val="20"/>
                <w:szCs w:val="20"/>
                <w:lang w:eastAsia="ja-JP"/>
              </w:rPr>
            </w:pPr>
            <w:bookmarkStart w:id="495" w:name="_Toc416353578"/>
            <w:bookmarkStart w:id="496" w:name="_Toc416356591"/>
            <w:r w:rsidRPr="00750564">
              <w:rPr>
                <w:b/>
                <w:sz w:val="20"/>
                <w:szCs w:val="20"/>
              </w:rPr>
              <w:t xml:space="preserve">One </w:t>
            </w:r>
            <w:r w:rsidRPr="00750564">
              <w:rPr>
                <w:b/>
                <w:sz w:val="20"/>
                <w:szCs w:val="20"/>
                <w:lang w:eastAsia="ja-JP"/>
              </w:rPr>
              <w:t>Member</w:t>
            </w:r>
            <w:bookmarkEnd w:id="495"/>
            <w:bookmarkEnd w:id="496"/>
          </w:p>
        </w:tc>
        <w:tc>
          <w:tcPr>
            <w:tcW w:w="1586" w:type="dxa"/>
            <w:gridSpan w:val="2"/>
            <w:vMerge/>
            <w:shd w:val="clear" w:color="auto" w:fill="auto"/>
          </w:tcPr>
          <w:p w:rsidR="00C37723" w:rsidRPr="00750564" w:rsidRDefault="00C37723" w:rsidP="00AE590B">
            <w:pPr>
              <w:pStyle w:val="Style11"/>
              <w:tabs>
                <w:tab w:val="left" w:leader="dot" w:pos="8424"/>
              </w:tabs>
              <w:spacing w:line="240" w:lineRule="auto"/>
              <w:jc w:val="center"/>
              <w:outlineLvl w:val="4"/>
              <w:rPr>
                <w:b/>
                <w:sz w:val="20"/>
                <w:szCs w:val="20"/>
              </w:rPr>
            </w:pPr>
          </w:p>
        </w:tc>
      </w:tr>
      <w:tr w:rsidR="00D24E1B" w:rsidRPr="00750564" w:rsidTr="002121F2">
        <w:trPr>
          <w:gridAfter w:val="1"/>
          <w:wAfter w:w="6" w:type="dxa"/>
          <w:trHeight w:val="376"/>
        </w:trPr>
        <w:tc>
          <w:tcPr>
            <w:tcW w:w="13914" w:type="dxa"/>
            <w:gridSpan w:val="14"/>
            <w:shd w:val="clear" w:color="auto" w:fill="auto"/>
          </w:tcPr>
          <w:p w:rsidR="00C37723" w:rsidRPr="009F52FD" w:rsidRDefault="009F52FD" w:rsidP="003C2AC5">
            <w:pPr>
              <w:pStyle w:val="14"/>
              <w:numPr>
                <w:ilvl w:val="1"/>
                <w:numId w:val="8"/>
              </w:numPr>
              <w:spacing w:afterLines="50" w:after="120"/>
              <w:jc w:val="left"/>
              <w:outlineLvl w:val="4"/>
              <w:rPr>
                <w:b/>
                <w:sz w:val="28"/>
                <w:szCs w:val="28"/>
                <w:lang w:eastAsia="ja-JP"/>
              </w:rPr>
            </w:pPr>
            <w:bookmarkStart w:id="497" w:name="_Toc332208671"/>
            <w:bookmarkStart w:id="498" w:name="_Toc416353579"/>
            <w:bookmarkStart w:id="499" w:name="_Toc416356592"/>
            <w:r w:rsidRPr="009F52FD">
              <w:rPr>
                <w:b/>
                <w:sz w:val="28"/>
                <w:szCs w:val="28"/>
                <w:lang w:eastAsia="ja-JP"/>
              </w:rPr>
              <w:t>EXPERIENCE</w:t>
            </w:r>
            <w:bookmarkEnd w:id="497"/>
            <w:bookmarkEnd w:id="498"/>
            <w:bookmarkEnd w:id="499"/>
          </w:p>
        </w:tc>
      </w:tr>
      <w:tr w:rsidR="00D24E1B" w:rsidRPr="00750564" w:rsidTr="002121F2">
        <w:trPr>
          <w:gridAfter w:val="1"/>
          <w:wAfter w:w="6" w:type="dxa"/>
          <w:trHeight w:val="1343"/>
        </w:trPr>
        <w:tc>
          <w:tcPr>
            <w:tcW w:w="682" w:type="dxa"/>
            <w:gridSpan w:val="2"/>
            <w:tcBorders>
              <w:bottom w:val="single" w:sz="4" w:space="0" w:color="auto"/>
            </w:tcBorders>
            <w:shd w:val="clear" w:color="auto" w:fill="auto"/>
          </w:tcPr>
          <w:p w:rsidR="00C37723" w:rsidRPr="009370AC" w:rsidRDefault="00C37723" w:rsidP="003C2AC5">
            <w:pPr>
              <w:spacing w:beforeLines="50" w:before="120" w:afterLines="50" w:after="120"/>
              <w:outlineLvl w:val="4"/>
            </w:pPr>
            <w:bookmarkStart w:id="500" w:name="_Toc416167625"/>
            <w:bookmarkStart w:id="501" w:name="_Toc416169496"/>
            <w:bookmarkStart w:id="502" w:name="_Toc416173416"/>
            <w:bookmarkStart w:id="503" w:name="_Toc416191581"/>
            <w:bookmarkStart w:id="504" w:name="_Toc416191642"/>
            <w:bookmarkStart w:id="505" w:name="_Toc416335887"/>
            <w:bookmarkStart w:id="506" w:name="_Toc416336817"/>
            <w:bookmarkStart w:id="507" w:name="_Toc416338433"/>
            <w:bookmarkStart w:id="508" w:name="_Toc416340559"/>
            <w:r w:rsidRPr="009370AC">
              <w:rPr>
                <w:sz w:val="21"/>
                <w:lang w:eastAsia="ja-JP"/>
              </w:rPr>
              <w:t>2.</w:t>
            </w:r>
            <w:r w:rsidRPr="009370AC">
              <w:rPr>
                <w:sz w:val="21"/>
              </w:rPr>
              <w:t>4.1</w:t>
            </w:r>
            <w:bookmarkEnd w:id="500"/>
            <w:bookmarkEnd w:id="501"/>
            <w:bookmarkEnd w:id="502"/>
            <w:bookmarkEnd w:id="503"/>
            <w:bookmarkEnd w:id="504"/>
            <w:bookmarkEnd w:id="505"/>
            <w:bookmarkEnd w:id="506"/>
            <w:bookmarkEnd w:id="507"/>
            <w:bookmarkEnd w:id="508"/>
          </w:p>
        </w:tc>
        <w:tc>
          <w:tcPr>
            <w:tcW w:w="1880" w:type="dxa"/>
            <w:tcBorders>
              <w:bottom w:val="single" w:sz="4" w:space="0" w:color="auto"/>
            </w:tcBorders>
            <w:shd w:val="clear" w:color="auto" w:fill="auto"/>
          </w:tcPr>
          <w:p w:rsidR="00C37723" w:rsidRPr="009370AC" w:rsidRDefault="00C37723" w:rsidP="003C2AC5">
            <w:pPr>
              <w:pStyle w:val="5"/>
              <w:keepNext w:val="0"/>
              <w:spacing w:beforeLines="50" w:before="120" w:afterLines="50" w:after="120"/>
              <w:jc w:val="left"/>
              <w:rPr>
                <w:rFonts w:ascii="Times New Roman" w:hAnsi="Times New Roman"/>
                <w:b/>
              </w:rPr>
            </w:pPr>
            <w:bookmarkStart w:id="509" w:name="_Toc416167626"/>
            <w:bookmarkStart w:id="510" w:name="_Toc416169497"/>
            <w:bookmarkStart w:id="511" w:name="_Toc416173417"/>
            <w:bookmarkStart w:id="512" w:name="_Toc416191582"/>
            <w:bookmarkStart w:id="513" w:name="_Toc416191643"/>
            <w:bookmarkStart w:id="514" w:name="_Toc416335888"/>
            <w:bookmarkStart w:id="515" w:name="_Toc416336818"/>
            <w:bookmarkStart w:id="516" w:name="_Toc416340560"/>
            <w:bookmarkStart w:id="517" w:name="_Toc416353580"/>
            <w:bookmarkStart w:id="518" w:name="_Toc416356593"/>
            <w:bookmarkStart w:id="519" w:name="_Toc416513928"/>
            <w:r w:rsidRPr="009370AC">
              <w:rPr>
                <w:rFonts w:ascii="Times New Roman" w:hAnsi="Times New Roman"/>
                <w:b/>
              </w:rPr>
              <w:t>General Construction Experience</w:t>
            </w:r>
            <w:bookmarkEnd w:id="509"/>
            <w:bookmarkEnd w:id="510"/>
            <w:bookmarkEnd w:id="511"/>
            <w:bookmarkEnd w:id="512"/>
            <w:bookmarkEnd w:id="513"/>
            <w:bookmarkEnd w:id="514"/>
            <w:bookmarkEnd w:id="515"/>
            <w:bookmarkEnd w:id="516"/>
            <w:bookmarkEnd w:id="517"/>
            <w:bookmarkEnd w:id="518"/>
            <w:bookmarkEnd w:id="519"/>
          </w:p>
        </w:tc>
        <w:tc>
          <w:tcPr>
            <w:tcW w:w="3562" w:type="dxa"/>
            <w:gridSpan w:val="2"/>
            <w:shd w:val="clear" w:color="auto" w:fill="auto"/>
          </w:tcPr>
          <w:p w:rsidR="00962E06" w:rsidRPr="009370AC" w:rsidRDefault="00C37723" w:rsidP="003C2AC5">
            <w:pPr>
              <w:pStyle w:val="5"/>
              <w:keepNext w:val="0"/>
              <w:spacing w:beforeLines="50" w:before="120" w:afterLines="50" w:after="120"/>
              <w:jc w:val="left"/>
              <w:rPr>
                <w:rFonts w:ascii="Times New Roman" w:hAnsi="Times New Roman"/>
                <w:lang w:eastAsia="ja-JP"/>
              </w:rPr>
            </w:pPr>
            <w:bookmarkStart w:id="520" w:name="_Toc416167627"/>
            <w:bookmarkStart w:id="521" w:name="_Toc416169498"/>
            <w:bookmarkStart w:id="522" w:name="_Toc416173418"/>
            <w:bookmarkStart w:id="523" w:name="_Toc416191583"/>
            <w:bookmarkStart w:id="524" w:name="_Toc416191644"/>
            <w:bookmarkStart w:id="525" w:name="_Toc416335889"/>
            <w:bookmarkStart w:id="526" w:name="_Toc416336819"/>
            <w:bookmarkStart w:id="527" w:name="_Toc416340561"/>
            <w:bookmarkStart w:id="528" w:name="_Toc416353581"/>
            <w:bookmarkStart w:id="529" w:name="_Toc416356594"/>
            <w:bookmarkStart w:id="530" w:name="_Toc416513929"/>
            <w:r w:rsidRPr="009370AC">
              <w:rPr>
                <w:rFonts w:ascii="Times New Roman" w:hAnsi="Times New Roman"/>
              </w:rPr>
              <w:t>Experience under construction contracts</w:t>
            </w:r>
            <w:r w:rsidR="00962E06" w:rsidRPr="009370AC">
              <w:rPr>
                <w:rFonts w:ascii="Times New Roman" w:hAnsi="Times New Roman"/>
                <w:lang w:eastAsia="ja-JP"/>
              </w:rPr>
              <w:t xml:space="preserve"> </w:t>
            </w:r>
            <w:r w:rsidRPr="009370AC">
              <w:rPr>
                <w:rFonts w:ascii="Times New Roman" w:hAnsi="Times New Roman"/>
              </w:rPr>
              <w:t>in the role of prime contractor</w:t>
            </w:r>
            <w:r w:rsidRPr="009370AC">
              <w:rPr>
                <w:rFonts w:ascii="Times New Roman" w:hAnsi="Times New Roman"/>
                <w:lang w:eastAsia="ja-JP"/>
              </w:rPr>
              <w:t xml:space="preserve"> (single entity or JV member)</w:t>
            </w:r>
            <w:r w:rsidRPr="009370AC">
              <w:rPr>
                <w:rFonts w:ascii="Times New Roman" w:hAnsi="Times New Roman"/>
              </w:rPr>
              <w:t>, subcontractor, or management contractor</w:t>
            </w:r>
            <w:r w:rsidRPr="009370AC">
              <w:rPr>
                <w:rFonts w:ascii="Times New Roman" w:hAnsi="Times New Roman"/>
                <w:lang w:eastAsia="ja-JP"/>
              </w:rPr>
              <w:t xml:space="preserve"> </w:t>
            </w:r>
            <w:r w:rsidRPr="009370AC">
              <w:rPr>
                <w:rFonts w:ascii="Times New Roman" w:hAnsi="Times New Roman"/>
                <w:vertAlign w:val="superscript"/>
                <w:lang w:eastAsia="ja-JP"/>
              </w:rPr>
              <w:t>(i)</w:t>
            </w:r>
            <w:r w:rsidRPr="009370AC" w:rsidDel="00933082">
              <w:rPr>
                <w:rFonts w:ascii="Times New Roman" w:hAnsi="Times New Roman"/>
              </w:rPr>
              <w:t xml:space="preserve"> </w:t>
            </w:r>
            <w:r w:rsidRPr="009370AC">
              <w:rPr>
                <w:rFonts w:ascii="Times New Roman" w:hAnsi="Times New Roman"/>
              </w:rPr>
              <w:t xml:space="preserve">for at least </w:t>
            </w:r>
            <w:r w:rsidR="00787BC5" w:rsidRPr="009370AC">
              <w:rPr>
                <w:rFonts w:ascii="Times New Roman" w:eastAsia="ＭＳ 明朝" w:hAnsi="Times New Roman"/>
                <w:szCs w:val="22"/>
                <w:lang w:eastAsia="ja-JP"/>
              </w:rPr>
              <w:t>10</w:t>
            </w:r>
            <w:r w:rsidRPr="009370AC">
              <w:rPr>
                <w:rFonts w:ascii="Times New Roman" w:eastAsia="ＭＳ 明朝" w:hAnsi="Times New Roman"/>
                <w:szCs w:val="22"/>
                <w:lang w:eastAsia="ja-JP"/>
              </w:rPr>
              <w:t xml:space="preserve"> years,</w:t>
            </w:r>
            <w:r w:rsidRPr="009370AC">
              <w:rPr>
                <w:rFonts w:ascii="Times New Roman" w:hAnsi="Times New Roman"/>
              </w:rPr>
              <w:t xml:space="preserve"> starting</w:t>
            </w:r>
            <w:r w:rsidR="00113D70" w:rsidRPr="009370AC">
              <w:rPr>
                <w:rFonts w:ascii="Times New Roman" w:hAnsi="Times New Roman"/>
              </w:rPr>
              <w:t xml:space="preserve"> </w:t>
            </w:r>
            <w:r w:rsidR="00113D70" w:rsidRPr="009370AC">
              <w:rPr>
                <w:rFonts w:ascii="Times New Roman" w:eastAsia="ＭＳ 明朝" w:hAnsi="Times New Roman"/>
                <w:szCs w:val="22"/>
                <w:lang w:eastAsia="ja-JP"/>
              </w:rPr>
              <w:t>1</w:t>
            </w:r>
            <w:r w:rsidR="00113D70" w:rsidRPr="009370AC">
              <w:rPr>
                <w:rFonts w:ascii="Times New Roman" w:eastAsia="ＭＳ 明朝" w:hAnsi="Times New Roman"/>
                <w:szCs w:val="22"/>
                <w:vertAlign w:val="superscript"/>
                <w:lang w:eastAsia="ja-JP"/>
              </w:rPr>
              <w:t>st</w:t>
            </w:r>
            <w:r w:rsidR="00B76AAA" w:rsidRPr="009370AC">
              <w:rPr>
                <w:rFonts w:ascii="Times New Roman" w:eastAsia="ＭＳ 明朝" w:hAnsi="Times New Roman"/>
                <w:szCs w:val="22"/>
                <w:lang w:eastAsia="ja-JP"/>
              </w:rPr>
              <w:t xml:space="preserve"> </w:t>
            </w:r>
            <w:r w:rsidR="00113D70" w:rsidRPr="009370AC">
              <w:rPr>
                <w:rFonts w:ascii="Times New Roman" w:eastAsia="ＭＳ 明朝" w:hAnsi="Times New Roman"/>
                <w:szCs w:val="22"/>
                <w:lang w:eastAsia="ja-JP"/>
              </w:rPr>
              <w:t xml:space="preserve">January </w:t>
            </w:r>
            <w:r w:rsidR="006532C3" w:rsidRPr="009370AC">
              <w:rPr>
                <w:rFonts w:ascii="Times New Roman" w:eastAsia="ＭＳ 明朝" w:hAnsi="Times New Roman"/>
                <w:szCs w:val="22"/>
                <w:lang w:eastAsia="ja-JP"/>
              </w:rPr>
              <w:t>20</w:t>
            </w:r>
            <w:r w:rsidR="00787BC5" w:rsidRPr="009370AC">
              <w:rPr>
                <w:rFonts w:ascii="Times New Roman" w:eastAsia="ＭＳ 明朝" w:hAnsi="Times New Roman"/>
                <w:szCs w:val="22"/>
                <w:lang w:eastAsia="ja-JP"/>
              </w:rPr>
              <w:t>07</w:t>
            </w:r>
            <w:r w:rsidR="00EF7A6F" w:rsidRPr="009370AC">
              <w:rPr>
                <w:rFonts w:ascii="Times New Roman" w:hAnsi="Times New Roman"/>
                <w:lang w:eastAsia="ja-JP"/>
              </w:rPr>
              <w:t xml:space="preserve"> and Bid submission deadline</w:t>
            </w:r>
            <w:r w:rsidRPr="009370AC">
              <w:rPr>
                <w:rFonts w:ascii="Times New Roman" w:hAnsi="Times New Roman"/>
              </w:rPr>
              <w:t>.</w:t>
            </w:r>
            <w:bookmarkEnd w:id="520"/>
            <w:bookmarkEnd w:id="521"/>
            <w:bookmarkEnd w:id="522"/>
            <w:bookmarkEnd w:id="523"/>
            <w:bookmarkEnd w:id="524"/>
            <w:bookmarkEnd w:id="525"/>
            <w:bookmarkEnd w:id="526"/>
            <w:bookmarkEnd w:id="527"/>
            <w:bookmarkEnd w:id="528"/>
            <w:bookmarkEnd w:id="529"/>
            <w:bookmarkEnd w:id="530"/>
          </w:p>
        </w:tc>
        <w:tc>
          <w:tcPr>
            <w:tcW w:w="1573" w:type="dxa"/>
            <w:gridSpan w:val="2"/>
            <w:shd w:val="clear" w:color="auto" w:fill="auto"/>
          </w:tcPr>
          <w:p w:rsidR="00C37723" w:rsidRPr="009370AC" w:rsidRDefault="00C37723" w:rsidP="003C2AC5">
            <w:pPr>
              <w:pStyle w:val="5"/>
              <w:keepNext w:val="0"/>
              <w:spacing w:beforeLines="50" w:before="120" w:afterLines="50" w:after="120"/>
              <w:jc w:val="left"/>
              <w:rPr>
                <w:rFonts w:ascii="Times New Roman" w:hAnsi="Times New Roman"/>
              </w:rPr>
            </w:pPr>
            <w:bookmarkStart w:id="531" w:name="_Toc416167628"/>
            <w:bookmarkStart w:id="532" w:name="_Toc416169499"/>
            <w:bookmarkStart w:id="533" w:name="_Toc416173419"/>
            <w:bookmarkStart w:id="534" w:name="_Toc416191584"/>
            <w:bookmarkStart w:id="535" w:name="_Toc416191645"/>
            <w:bookmarkStart w:id="536" w:name="_Toc416335890"/>
            <w:bookmarkStart w:id="537" w:name="_Toc416336820"/>
            <w:bookmarkStart w:id="538" w:name="_Toc416340562"/>
            <w:bookmarkStart w:id="539" w:name="_Toc416353582"/>
            <w:bookmarkStart w:id="540" w:name="_Toc416356595"/>
            <w:bookmarkStart w:id="541" w:name="_Toc416513930"/>
            <w:r w:rsidRPr="009370AC">
              <w:rPr>
                <w:rFonts w:ascii="Times New Roman" w:hAnsi="Times New Roman"/>
              </w:rPr>
              <w:t>Must meet requirement</w:t>
            </w:r>
            <w:bookmarkEnd w:id="531"/>
            <w:bookmarkEnd w:id="532"/>
            <w:bookmarkEnd w:id="533"/>
            <w:bookmarkEnd w:id="534"/>
            <w:bookmarkEnd w:id="535"/>
            <w:bookmarkEnd w:id="536"/>
            <w:bookmarkEnd w:id="537"/>
            <w:bookmarkEnd w:id="538"/>
            <w:bookmarkEnd w:id="539"/>
            <w:bookmarkEnd w:id="540"/>
            <w:bookmarkEnd w:id="541"/>
          </w:p>
        </w:tc>
        <w:tc>
          <w:tcPr>
            <w:tcW w:w="1534" w:type="dxa"/>
            <w:shd w:val="clear" w:color="auto" w:fill="auto"/>
          </w:tcPr>
          <w:p w:rsidR="00C37723" w:rsidRPr="009370AC" w:rsidRDefault="00C37723" w:rsidP="003C2AC5">
            <w:pPr>
              <w:pStyle w:val="5"/>
              <w:keepNext w:val="0"/>
              <w:spacing w:beforeLines="50" w:before="120" w:afterLines="50" w:after="120"/>
              <w:jc w:val="left"/>
              <w:rPr>
                <w:rFonts w:ascii="Times New Roman" w:hAnsi="Times New Roman"/>
              </w:rPr>
            </w:pPr>
            <w:bookmarkStart w:id="542" w:name="_Toc416167629"/>
            <w:bookmarkStart w:id="543" w:name="_Toc416169500"/>
            <w:bookmarkStart w:id="544" w:name="_Toc416173420"/>
            <w:bookmarkStart w:id="545" w:name="_Toc416191585"/>
            <w:bookmarkStart w:id="546" w:name="_Toc416191646"/>
            <w:bookmarkStart w:id="547" w:name="_Toc416335891"/>
            <w:bookmarkStart w:id="548" w:name="_Toc416336821"/>
            <w:bookmarkStart w:id="549" w:name="_Toc416340563"/>
            <w:bookmarkStart w:id="550" w:name="_Toc416353583"/>
            <w:bookmarkStart w:id="551" w:name="_Toc416356596"/>
            <w:bookmarkStart w:id="552" w:name="_Toc416513931"/>
            <w:r w:rsidRPr="009370AC">
              <w:rPr>
                <w:rFonts w:ascii="Times New Roman" w:hAnsi="Times New Roman"/>
              </w:rPr>
              <w:t>N/A</w:t>
            </w:r>
            <w:bookmarkEnd w:id="542"/>
            <w:bookmarkEnd w:id="543"/>
            <w:bookmarkEnd w:id="544"/>
            <w:bookmarkEnd w:id="545"/>
            <w:bookmarkEnd w:id="546"/>
            <w:bookmarkEnd w:id="547"/>
            <w:bookmarkEnd w:id="548"/>
            <w:bookmarkEnd w:id="549"/>
            <w:bookmarkEnd w:id="550"/>
            <w:bookmarkEnd w:id="551"/>
            <w:bookmarkEnd w:id="552"/>
          </w:p>
        </w:tc>
        <w:tc>
          <w:tcPr>
            <w:tcW w:w="1532" w:type="dxa"/>
            <w:gridSpan w:val="2"/>
            <w:shd w:val="clear" w:color="auto" w:fill="auto"/>
          </w:tcPr>
          <w:p w:rsidR="00C37723" w:rsidRPr="009370AC" w:rsidRDefault="00C37723" w:rsidP="003C2AC5">
            <w:pPr>
              <w:pStyle w:val="5"/>
              <w:keepNext w:val="0"/>
              <w:spacing w:beforeLines="50" w:before="120" w:afterLines="50" w:after="120"/>
              <w:jc w:val="left"/>
              <w:rPr>
                <w:rFonts w:ascii="Times New Roman" w:hAnsi="Times New Roman"/>
              </w:rPr>
            </w:pPr>
            <w:bookmarkStart w:id="553" w:name="_Toc416167630"/>
            <w:bookmarkStart w:id="554" w:name="_Toc416169501"/>
            <w:bookmarkStart w:id="555" w:name="_Toc416173421"/>
            <w:bookmarkStart w:id="556" w:name="_Toc416191586"/>
            <w:bookmarkStart w:id="557" w:name="_Toc416191647"/>
            <w:bookmarkStart w:id="558" w:name="_Toc416335892"/>
            <w:bookmarkStart w:id="559" w:name="_Toc416336822"/>
            <w:bookmarkStart w:id="560" w:name="_Toc416340564"/>
            <w:bookmarkStart w:id="561" w:name="_Toc416353584"/>
            <w:bookmarkStart w:id="562" w:name="_Toc416356597"/>
            <w:bookmarkStart w:id="563" w:name="_Toc416513932"/>
            <w:r w:rsidRPr="009370AC">
              <w:rPr>
                <w:rFonts w:ascii="Times New Roman" w:hAnsi="Times New Roman"/>
              </w:rPr>
              <w:t>Must meet requirement</w:t>
            </w:r>
            <w:bookmarkEnd w:id="553"/>
            <w:bookmarkEnd w:id="554"/>
            <w:bookmarkEnd w:id="555"/>
            <w:bookmarkEnd w:id="556"/>
            <w:bookmarkEnd w:id="557"/>
            <w:bookmarkEnd w:id="558"/>
            <w:bookmarkEnd w:id="559"/>
            <w:bookmarkEnd w:id="560"/>
            <w:bookmarkEnd w:id="561"/>
            <w:bookmarkEnd w:id="562"/>
            <w:bookmarkEnd w:id="563"/>
          </w:p>
        </w:tc>
        <w:tc>
          <w:tcPr>
            <w:tcW w:w="1565" w:type="dxa"/>
            <w:gridSpan w:val="2"/>
            <w:shd w:val="clear" w:color="auto" w:fill="auto"/>
          </w:tcPr>
          <w:p w:rsidR="00C37723" w:rsidRPr="009370AC" w:rsidRDefault="00C37723" w:rsidP="003C2AC5">
            <w:pPr>
              <w:pStyle w:val="5"/>
              <w:keepNext w:val="0"/>
              <w:spacing w:beforeLines="50" w:before="120" w:afterLines="50" w:after="120"/>
              <w:rPr>
                <w:rFonts w:ascii="Times New Roman" w:hAnsi="Times New Roman"/>
              </w:rPr>
            </w:pPr>
            <w:bookmarkStart w:id="564" w:name="_Toc416167631"/>
            <w:bookmarkStart w:id="565" w:name="_Toc416169502"/>
            <w:bookmarkStart w:id="566" w:name="_Toc416173422"/>
            <w:bookmarkStart w:id="567" w:name="_Toc416191587"/>
            <w:bookmarkStart w:id="568" w:name="_Toc416191648"/>
            <w:bookmarkStart w:id="569" w:name="_Toc416335893"/>
            <w:bookmarkStart w:id="570" w:name="_Toc416336823"/>
            <w:bookmarkStart w:id="571" w:name="_Toc416340565"/>
            <w:bookmarkStart w:id="572" w:name="_Toc416353585"/>
            <w:bookmarkStart w:id="573" w:name="_Toc416356598"/>
            <w:bookmarkStart w:id="574" w:name="_Toc416513933"/>
            <w:r w:rsidRPr="009370AC">
              <w:rPr>
                <w:rFonts w:ascii="Times New Roman" w:hAnsi="Times New Roman"/>
              </w:rPr>
              <w:t>N/A</w:t>
            </w:r>
            <w:bookmarkEnd w:id="564"/>
            <w:bookmarkEnd w:id="565"/>
            <w:bookmarkEnd w:id="566"/>
            <w:bookmarkEnd w:id="567"/>
            <w:bookmarkEnd w:id="568"/>
            <w:bookmarkEnd w:id="569"/>
            <w:bookmarkEnd w:id="570"/>
            <w:bookmarkEnd w:id="571"/>
            <w:bookmarkEnd w:id="572"/>
            <w:bookmarkEnd w:id="573"/>
            <w:bookmarkEnd w:id="574"/>
          </w:p>
        </w:tc>
        <w:tc>
          <w:tcPr>
            <w:tcW w:w="1586" w:type="dxa"/>
            <w:gridSpan w:val="2"/>
            <w:shd w:val="clear" w:color="auto" w:fill="auto"/>
          </w:tcPr>
          <w:p w:rsidR="00C37723" w:rsidRPr="009370AC" w:rsidRDefault="00C37723" w:rsidP="003C2AC5">
            <w:pPr>
              <w:pStyle w:val="5"/>
              <w:keepNext w:val="0"/>
              <w:spacing w:beforeLines="50" w:before="120" w:afterLines="50" w:after="120"/>
              <w:jc w:val="left"/>
              <w:rPr>
                <w:rFonts w:ascii="Times New Roman" w:hAnsi="Times New Roman"/>
              </w:rPr>
            </w:pPr>
            <w:bookmarkStart w:id="575" w:name="_Toc416167632"/>
            <w:bookmarkStart w:id="576" w:name="_Toc416169503"/>
            <w:bookmarkStart w:id="577" w:name="_Toc416173423"/>
            <w:bookmarkStart w:id="578" w:name="_Toc416191588"/>
            <w:bookmarkStart w:id="579" w:name="_Toc416191649"/>
            <w:bookmarkStart w:id="580" w:name="_Toc416335894"/>
            <w:bookmarkStart w:id="581" w:name="_Toc416336824"/>
            <w:bookmarkStart w:id="582" w:name="_Toc416340566"/>
            <w:bookmarkStart w:id="583" w:name="_Toc416353586"/>
            <w:bookmarkStart w:id="584" w:name="_Toc416356599"/>
            <w:bookmarkStart w:id="585" w:name="_Toc416513934"/>
            <w:r w:rsidRPr="009370AC">
              <w:rPr>
                <w:rFonts w:ascii="Times New Roman" w:hAnsi="Times New Roman"/>
              </w:rPr>
              <w:t>Form EXP – 1</w:t>
            </w:r>
            <w:bookmarkEnd w:id="575"/>
            <w:bookmarkEnd w:id="576"/>
            <w:bookmarkEnd w:id="577"/>
            <w:bookmarkEnd w:id="578"/>
            <w:bookmarkEnd w:id="579"/>
            <w:bookmarkEnd w:id="580"/>
            <w:bookmarkEnd w:id="581"/>
            <w:bookmarkEnd w:id="582"/>
            <w:bookmarkEnd w:id="583"/>
            <w:bookmarkEnd w:id="584"/>
            <w:bookmarkEnd w:id="585"/>
          </w:p>
          <w:p w:rsidR="00C37723" w:rsidRPr="009370AC" w:rsidRDefault="00C37723" w:rsidP="003C2AC5">
            <w:pPr>
              <w:pStyle w:val="5"/>
              <w:keepNext w:val="0"/>
              <w:spacing w:beforeLines="50" w:before="120" w:afterLines="50" w:after="120"/>
              <w:jc w:val="left"/>
              <w:rPr>
                <w:rFonts w:ascii="Times New Roman" w:hAnsi="Times New Roman"/>
              </w:rPr>
            </w:pPr>
          </w:p>
        </w:tc>
      </w:tr>
      <w:tr w:rsidR="00D24E1B" w:rsidRPr="00750564" w:rsidTr="002121F2">
        <w:trPr>
          <w:gridAfter w:val="1"/>
          <w:wAfter w:w="6" w:type="dxa"/>
          <w:trHeight w:val="1700"/>
        </w:trPr>
        <w:tc>
          <w:tcPr>
            <w:tcW w:w="682" w:type="dxa"/>
            <w:gridSpan w:val="2"/>
            <w:tcBorders>
              <w:bottom w:val="nil"/>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outlineLvl w:val="4"/>
              <w:rPr>
                <w:sz w:val="20"/>
                <w:szCs w:val="20"/>
              </w:rPr>
            </w:pPr>
            <w:bookmarkStart w:id="586" w:name="_Toc416353587"/>
            <w:bookmarkStart w:id="587" w:name="_Toc416356600"/>
            <w:r w:rsidRPr="009370AC">
              <w:rPr>
                <w:sz w:val="20"/>
                <w:szCs w:val="20"/>
                <w:lang w:eastAsia="ja-JP"/>
              </w:rPr>
              <w:t>2.</w:t>
            </w:r>
            <w:r w:rsidRPr="009370AC">
              <w:rPr>
                <w:sz w:val="20"/>
                <w:szCs w:val="20"/>
              </w:rPr>
              <w:t>4.2 (a)</w:t>
            </w:r>
            <w:bookmarkEnd w:id="586"/>
            <w:bookmarkEnd w:id="587"/>
          </w:p>
        </w:tc>
        <w:tc>
          <w:tcPr>
            <w:tcW w:w="1880" w:type="dxa"/>
            <w:tcBorders>
              <w:bottom w:val="nil"/>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outlineLvl w:val="4"/>
              <w:rPr>
                <w:b/>
                <w:sz w:val="20"/>
                <w:szCs w:val="20"/>
              </w:rPr>
            </w:pPr>
            <w:bookmarkStart w:id="588" w:name="_Toc416353588"/>
            <w:bookmarkStart w:id="589" w:name="_Toc416356601"/>
            <w:r w:rsidRPr="009370AC">
              <w:rPr>
                <w:b/>
                <w:sz w:val="20"/>
                <w:szCs w:val="20"/>
              </w:rPr>
              <w:t>Specific Construction Experience</w:t>
            </w:r>
            <w:bookmarkEnd w:id="588"/>
            <w:bookmarkEnd w:id="589"/>
          </w:p>
          <w:p w:rsidR="00EA2A14" w:rsidRPr="009370AC" w:rsidRDefault="00EA2A14" w:rsidP="003C2AC5">
            <w:pPr>
              <w:pStyle w:val="Style11"/>
              <w:tabs>
                <w:tab w:val="left" w:leader="dot" w:pos="8424"/>
              </w:tabs>
              <w:spacing w:beforeLines="50" w:before="120" w:afterLines="50" w:after="120" w:line="240" w:lineRule="auto"/>
              <w:outlineLvl w:val="4"/>
              <w:rPr>
                <w:b/>
                <w:sz w:val="20"/>
                <w:szCs w:val="20"/>
              </w:rPr>
            </w:pPr>
          </w:p>
          <w:p w:rsidR="00EA2A14" w:rsidRPr="009370AC" w:rsidRDefault="00EA2A14" w:rsidP="003C2AC5">
            <w:pPr>
              <w:pStyle w:val="Style11"/>
              <w:tabs>
                <w:tab w:val="left" w:leader="dot" w:pos="8424"/>
              </w:tabs>
              <w:spacing w:beforeLines="50" w:before="120" w:afterLines="50" w:after="120" w:line="240" w:lineRule="auto"/>
              <w:outlineLvl w:val="4"/>
              <w:rPr>
                <w:sz w:val="20"/>
                <w:szCs w:val="20"/>
              </w:rPr>
            </w:pPr>
            <w:r w:rsidRPr="009370AC">
              <w:rPr>
                <w:sz w:val="20"/>
                <w:szCs w:val="20"/>
              </w:rPr>
              <w:t>(for foreign Bidders)</w:t>
            </w:r>
          </w:p>
          <w:p w:rsidR="00EA2A14" w:rsidRPr="009370AC" w:rsidRDefault="00EA2A14" w:rsidP="003C2AC5">
            <w:pPr>
              <w:pStyle w:val="Style11"/>
              <w:tabs>
                <w:tab w:val="left" w:leader="dot" w:pos="8424"/>
              </w:tabs>
              <w:spacing w:beforeLines="50" w:before="120" w:afterLines="50" w:after="120" w:line="240" w:lineRule="auto"/>
              <w:outlineLvl w:val="4"/>
              <w:rPr>
                <w:sz w:val="20"/>
                <w:szCs w:val="20"/>
                <w:lang w:eastAsia="ja-JP"/>
              </w:rPr>
            </w:pPr>
          </w:p>
          <w:p w:rsidR="00EA2A14" w:rsidRPr="009370AC" w:rsidRDefault="00EA2A14" w:rsidP="003C2AC5">
            <w:pPr>
              <w:pStyle w:val="Style11"/>
              <w:tabs>
                <w:tab w:val="left" w:leader="dot" w:pos="8424"/>
              </w:tabs>
              <w:spacing w:beforeLines="50" w:before="120" w:afterLines="50" w:after="120" w:line="240" w:lineRule="auto"/>
              <w:outlineLvl w:val="4"/>
              <w:rPr>
                <w:b/>
                <w:sz w:val="20"/>
                <w:szCs w:val="20"/>
              </w:rPr>
            </w:pPr>
            <w:r w:rsidRPr="009370AC">
              <w:rPr>
                <w:sz w:val="20"/>
                <w:szCs w:val="20"/>
                <w:lang w:eastAsia="ja-JP"/>
              </w:rPr>
              <w:t>(see note)</w:t>
            </w:r>
          </w:p>
        </w:tc>
        <w:tc>
          <w:tcPr>
            <w:tcW w:w="3562" w:type="dxa"/>
            <w:gridSpan w:val="2"/>
            <w:tcBorders>
              <w:bottom w:val="single" w:sz="4" w:space="0" w:color="auto"/>
            </w:tcBorders>
            <w:shd w:val="clear" w:color="auto" w:fill="auto"/>
          </w:tcPr>
          <w:p w:rsidR="008C7F32" w:rsidRPr="009370AC" w:rsidRDefault="00C37723" w:rsidP="00CB7C58">
            <w:pPr>
              <w:pStyle w:val="Style11"/>
              <w:tabs>
                <w:tab w:val="left" w:leader="dot" w:pos="8424"/>
              </w:tabs>
              <w:spacing w:beforeLines="50" w:before="120" w:afterLines="50" w:after="120" w:line="240" w:lineRule="auto"/>
              <w:outlineLvl w:val="4"/>
              <w:rPr>
                <w:sz w:val="20"/>
                <w:szCs w:val="20"/>
                <w:lang w:eastAsia="ja-JP"/>
              </w:rPr>
            </w:pPr>
            <w:bookmarkStart w:id="590" w:name="_Toc416353589"/>
            <w:bookmarkStart w:id="591" w:name="_Toc416356602"/>
            <w:r w:rsidRPr="009370AC">
              <w:rPr>
                <w:sz w:val="20"/>
                <w:szCs w:val="20"/>
              </w:rPr>
              <w:t xml:space="preserve">A </w:t>
            </w:r>
            <w:bookmarkEnd w:id="590"/>
            <w:bookmarkEnd w:id="591"/>
            <w:r w:rsidRPr="009370AC">
              <w:rPr>
                <w:sz w:val="20"/>
                <w:szCs w:val="20"/>
              </w:rPr>
              <w:t>minimum number of</w:t>
            </w:r>
            <w:r w:rsidR="00113D70" w:rsidRPr="009370AC">
              <w:rPr>
                <w:sz w:val="20"/>
                <w:szCs w:val="20"/>
              </w:rPr>
              <w:t xml:space="preserve"> </w:t>
            </w:r>
            <w:r w:rsidR="00F15042" w:rsidRPr="009370AC">
              <w:rPr>
                <w:sz w:val="20"/>
                <w:szCs w:val="22"/>
                <w:lang w:eastAsia="ja-JP"/>
              </w:rPr>
              <w:t>three</w:t>
            </w:r>
            <w:r w:rsidR="00113D70" w:rsidRPr="009370AC">
              <w:rPr>
                <w:sz w:val="20"/>
                <w:szCs w:val="22"/>
                <w:lang w:eastAsia="ja-JP"/>
              </w:rPr>
              <w:t xml:space="preserve"> (</w:t>
            </w:r>
            <w:r w:rsidR="00F15042" w:rsidRPr="009370AC">
              <w:rPr>
                <w:sz w:val="20"/>
                <w:szCs w:val="22"/>
                <w:lang w:eastAsia="ja-JP"/>
              </w:rPr>
              <w:t>3</w:t>
            </w:r>
            <w:r w:rsidR="00113D70" w:rsidRPr="009370AC">
              <w:rPr>
                <w:sz w:val="20"/>
                <w:szCs w:val="22"/>
                <w:lang w:eastAsia="ja-JP"/>
              </w:rPr>
              <w:t>)</w:t>
            </w:r>
            <w:r w:rsidRPr="009370AC">
              <w:rPr>
                <w:i/>
                <w:vertAlign w:val="superscript"/>
                <w:lang w:eastAsia="ja-JP"/>
              </w:rPr>
              <w:t xml:space="preserve"> </w:t>
            </w:r>
            <w:r w:rsidRPr="009370AC">
              <w:rPr>
                <w:sz w:val="20"/>
                <w:szCs w:val="20"/>
              </w:rPr>
              <w:t>similar</w:t>
            </w:r>
            <w:r w:rsidRPr="009370AC">
              <w:rPr>
                <w:sz w:val="20"/>
                <w:szCs w:val="20"/>
                <w:lang w:eastAsia="ja-JP"/>
              </w:rPr>
              <w:t xml:space="preserve"> </w:t>
            </w:r>
            <w:r w:rsidRPr="009370AC">
              <w:rPr>
                <w:b/>
                <w:vertAlign w:val="superscript"/>
                <w:lang w:eastAsia="ja-JP"/>
              </w:rPr>
              <w:t>(ii)</w:t>
            </w:r>
            <w:r w:rsidRPr="009370AC">
              <w:rPr>
                <w:sz w:val="20"/>
                <w:szCs w:val="20"/>
              </w:rPr>
              <w:t xml:space="preserve"> contracts </w:t>
            </w:r>
            <w:r w:rsidR="00CB7C58">
              <w:rPr>
                <w:sz w:val="20"/>
                <w:szCs w:val="20"/>
              </w:rPr>
              <w:t xml:space="preserve">each </w:t>
            </w:r>
            <w:r w:rsidR="00CB78C2" w:rsidRPr="009370AC">
              <w:rPr>
                <w:sz w:val="20"/>
                <w:szCs w:val="22"/>
                <w:lang w:eastAsia="ja-JP"/>
              </w:rPr>
              <w:t xml:space="preserve">consisting as minimum of </w:t>
            </w:r>
            <w:r w:rsidR="00802548" w:rsidRPr="009370AC">
              <w:rPr>
                <w:sz w:val="20"/>
                <w:szCs w:val="22"/>
                <w:lang w:eastAsia="ja-JP"/>
              </w:rPr>
              <w:t>2 lanes</w:t>
            </w:r>
            <w:r w:rsidR="006D260F" w:rsidRPr="009370AC">
              <w:rPr>
                <w:sz w:val="20"/>
                <w:szCs w:val="22"/>
                <w:lang w:eastAsia="ja-JP"/>
              </w:rPr>
              <w:t xml:space="preserve"> road tunnel</w:t>
            </w:r>
            <w:r w:rsidR="00CB78C2" w:rsidRPr="009370AC">
              <w:rPr>
                <w:sz w:val="20"/>
                <w:szCs w:val="22"/>
                <w:lang w:eastAsia="ja-JP"/>
              </w:rPr>
              <w:t xml:space="preserve"> with a total length not less than 2000m and with an excavation cross section area </w:t>
            </w:r>
            <w:r w:rsidR="00802548" w:rsidRPr="009370AC">
              <w:rPr>
                <w:sz w:val="20"/>
                <w:szCs w:val="22"/>
                <w:lang w:eastAsia="ja-JP"/>
              </w:rPr>
              <w:t xml:space="preserve">not less than 75 sq.m </w:t>
            </w:r>
            <w:r w:rsidRPr="009370AC">
              <w:rPr>
                <w:sz w:val="20"/>
                <w:szCs w:val="20"/>
              </w:rPr>
              <w:t xml:space="preserve">that have been satisfactorily </w:t>
            </w:r>
            <w:r w:rsidR="00CB7C58" w:rsidRPr="009370AC">
              <w:rPr>
                <w:sz w:val="20"/>
                <w:szCs w:val="20"/>
              </w:rPr>
              <w:t>completed</w:t>
            </w:r>
            <w:r w:rsidRPr="009370AC">
              <w:rPr>
                <w:b/>
                <w:iCs/>
                <w:vertAlign w:val="superscript"/>
                <w:lang w:eastAsia="ja-JP"/>
              </w:rPr>
              <w:t xml:space="preserve">(iii) </w:t>
            </w:r>
            <w:r w:rsidRPr="009370AC">
              <w:rPr>
                <w:sz w:val="20"/>
                <w:szCs w:val="20"/>
              </w:rPr>
              <w:t>as a prime contractor</w:t>
            </w:r>
            <w:r w:rsidRPr="009370AC">
              <w:rPr>
                <w:sz w:val="20"/>
                <w:szCs w:val="20"/>
                <w:lang w:eastAsia="ja-JP"/>
              </w:rPr>
              <w:t xml:space="preserve"> (single entity or JV member)</w:t>
            </w:r>
            <w:r w:rsidR="00113D70" w:rsidRPr="009370AC">
              <w:rPr>
                <w:sz w:val="20"/>
                <w:szCs w:val="20"/>
                <w:lang w:eastAsia="ja-JP"/>
              </w:rPr>
              <w:t xml:space="preserve"> </w:t>
            </w:r>
            <w:r w:rsidRPr="009370AC">
              <w:rPr>
                <w:b/>
                <w:vertAlign w:val="superscript"/>
                <w:lang w:eastAsia="ja-JP"/>
              </w:rPr>
              <w:t>(iv)</w:t>
            </w:r>
            <w:r w:rsidRPr="009370AC">
              <w:rPr>
                <w:sz w:val="20"/>
                <w:szCs w:val="20"/>
              </w:rPr>
              <w:t xml:space="preserve"> between </w:t>
            </w:r>
            <w:r w:rsidR="00113D70" w:rsidRPr="009370AC">
              <w:rPr>
                <w:sz w:val="20"/>
                <w:szCs w:val="22"/>
                <w:lang w:eastAsia="ja-JP"/>
              </w:rPr>
              <w:t>1</w:t>
            </w:r>
            <w:r w:rsidR="00113D70" w:rsidRPr="009370AC">
              <w:rPr>
                <w:sz w:val="20"/>
                <w:szCs w:val="22"/>
                <w:vertAlign w:val="superscript"/>
                <w:lang w:eastAsia="ja-JP"/>
              </w:rPr>
              <w:t>st</w:t>
            </w:r>
            <w:r w:rsidR="00B76AAA" w:rsidRPr="009370AC">
              <w:rPr>
                <w:sz w:val="20"/>
                <w:szCs w:val="22"/>
                <w:lang w:eastAsia="ja-JP"/>
              </w:rPr>
              <w:t xml:space="preserve"> </w:t>
            </w:r>
            <w:r w:rsidR="00113D70" w:rsidRPr="009370AC">
              <w:rPr>
                <w:sz w:val="20"/>
                <w:szCs w:val="22"/>
                <w:lang w:eastAsia="ja-JP"/>
              </w:rPr>
              <w:t>January 200</w:t>
            </w:r>
            <w:r w:rsidR="00075B53" w:rsidRPr="009370AC">
              <w:rPr>
                <w:sz w:val="20"/>
                <w:szCs w:val="22"/>
                <w:lang w:eastAsia="ja-JP"/>
              </w:rPr>
              <w:t>7</w:t>
            </w:r>
            <w:r w:rsidR="00113D70" w:rsidRPr="009370AC">
              <w:rPr>
                <w:sz w:val="20"/>
                <w:szCs w:val="20"/>
              </w:rPr>
              <w:t xml:space="preserve"> </w:t>
            </w:r>
            <w:r w:rsidRPr="009370AC">
              <w:rPr>
                <w:sz w:val="20"/>
                <w:szCs w:val="20"/>
              </w:rPr>
              <w:t xml:space="preserve">and </w:t>
            </w:r>
            <w:r w:rsidRPr="009370AC">
              <w:rPr>
                <w:sz w:val="20"/>
                <w:szCs w:val="20"/>
                <w:lang w:eastAsia="ja-JP"/>
              </w:rPr>
              <w:t>Bid</w:t>
            </w:r>
            <w:r w:rsidRPr="009370AC">
              <w:rPr>
                <w:sz w:val="20"/>
                <w:szCs w:val="20"/>
              </w:rPr>
              <w:t xml:space="preserve"> submission deadline</w:t>
            </w:r>
            <w:r w:rsidRPr="009370AC">
              <w:rPr>
                <w:sz w:val="20"/>
                <w:szCs w:val="20"/>
                <w:lang w:eastAsia="ja-JP"/>
              </w:rPr>
              <w:t>.</w:t>
            </w:r>
          </w:p>
        </w:tc>
        <w:tc>
          <w:tcPr>
            <w:tcW w:w="1573" w:type="dxa"/>
            <w:gridSpan w:val="2"/>
            <w:shd w:val="clear" w:color="auto" w:fill="auto"/>
          </w:tcPr>
          <w:p w:rsidR="00C37723" w:rsidRPr="009370AC" w:rsidRDefault="00E94A96" w:rsidP="003C2AC5">
            <w:pPr>
              <w:pStyle w:val="Style11"/>
              <w:tabs>
                <w:tab w:val="left" w:leader="dot" w:pos="8424"/>
              </w:tabs>
              <w:spacing w:beforeLines="50" w:before="120" w:afterLines="50" w:after="120" w:line="240" w:lineRule="auto"/>
              <w:jc w:val="center"/>
              <w:outlineLvl w:val="4"/>
              <w:rPr>
                <w:sz w:val="20"/>
                <w:szCs w:val="20"/>
              </w:rPr>
            </w:pPr>
            <w:r w:rsidRPr="009370AC">
              <w:rPr>
                <w:sz w:val="20"/>
                <w:szCs w:val="20"/>
              </w:rPr>
              <w:t>Must meet requirem</w:t>
            </w:r>
            <w:r w:rsidRPr="009370AC">
              <w:rPr>
                <w:sz w:val="20"/>
                <w:szCs w:val="20"/>
                <w:lang w:eastAsia="ja-JP"/>
              </w:rPr>
              <w:t>e</w:t>
            </w:r>
            <w:r w:rsidRPr="009370AC">
              <w:rPr>
                <w:sz w:val="20"/>
                <w:szCs w:val="20"/>
              </w:rPr>
              <w:t>nt</w:t>
            </w:r>
          </w:p>
        </w:tc>
        <w:tc>
          <w:tcPr>
            <w:tcW w:w="1534" w:type="dxa"/>
            <w:shd w:val="clear" w:color="auto" w:fill="auto"/>
          </w:tcPr>
          <w:p w:rsidR="00C37723" w:rsidRPr="009370AC" w:rsidRDefault="00E94A96" w:rsidP="003C2AC5">
            <w:pPr>
              <w:pStyle w:val="Style11"/>
              <w:tabs>
                <w:tab w:val="left" w:leader="dot" w:pos="8424"/>
              </w:tabs>
              <w:spacing w:beforeLines="50" w:before="120" w:afterLines="50" w:after="120" w:line="240" w:lineRule="auto"/>
              <w:jc w:val="center"/>
              <w:outlineLvl w:val="4"/>
              <w:rPr>
                <w:sz w:val="20"/>
                <w:szCs w:val="20"/>
              </w:rPr>
            </w:pPr>
            <w:bookmarkStart w:id="592" w:name="_Toc416353590"/>
            <w:bookmarkStart w:id="593" w:name="_Toc416356603"/>
            <w:r w:rsidRPr="009370AC">
              <w:rPr>
                <w:sz w:val="20"/>
                <w:szCs w:val="20"/>
              </w:rPr>
              <w:t>Must meet requirem</w:t>
            </w:r>
            <w:r w:rsidRPr="009370AC">
              <w:rPr>
                <w:sz w:val="20"/>
                <w:szCs w:val="20"/>
                <w:lang w:eastAsia="ja-JP"/>
              </w:rPr>
              <w:t>e</w:t>
            </w:r>
            <w:r w:rsidRPr="009370AC">
              <w:rPr>
                <w:sz w:val="20"/>
                <w:szCs w:val="20"/>
              </w:rPr>
              <w:t>n</w:t>
            </w:r>
            <w:bookmarkStart w:id="594" w:name="_Toc416353591"/>
            <w:bookmarkStart w:id="595" w:name="_Toc416356604"/>
            <w:bookmarkEnd w:id="592"/>
            <w:bookmarkEnd w:id="593"/>
            <w:r w:rsidRPr="009370AC">
              <w:rPr>
                <w:sz w:val="20"/>
                <w:szCs w:val="20"/>
              </w:rPr>
              <w:t>t</w:t>
            </w:r>
            <w:r w:rsidRPr="009370AC">
              <w:rPr>
                <w:b/>
                <w:vertAlign w:val="superscript"/>
                <w:lang w:eastAsia="ja-JP"/>
              </w:rPr>
              <w:t xml:space="preserve"> (v)</w:t>
            </w:r>
            <w:bookmarkEnd w:id="594"/>
            <w:bookmarkEnd w:id="595"/>
          </w:p>
        </w:tc>
        <w:tc>
          <w:tcPr>
            <w:tcW w:w="1532" w:type="dxa"/>
            <w:gridSpan w:val="2"/>
            <w:shd w:val="clear" w:color="auto" w:fill="auto"/>
          </w:tcPr>
          <w:p w:rsidR="00C37723" w:rsidRPr="009370AC" w:rsidRDefault="00C37723" w:rsidP="003C2AC5">
            <w:pPr>
              <w:spacing w:beforeLines="50" w:before="120" w:afterLines="50" w:after="120"/>
              <w:jc w:val="center"/>
              <w:outlineLvl w:val="4"/>
              <w:rPr>
                <w:sz w:val="20"/>
                <w:lang w:eastAsia="ja-JP"/>
              </w:rPr>
            </w:pPr>
            <w:bookmarkStart w:id="596" w:name="_Toc416353593"/>
            <w:bookmarkStart w:id="597" w:name="_Toc416356606"/>
            <w:r w:rsidRPr="009370AC">
              <w:rPr>
                <w:sz w:val="20"/>
                <w:lang w:eastAsia="ja-JP"/>
              </w:rPr>
              <w:t>N/A</w:t>
            </w:r>
            <w:bookmarkEnd w:id="596"/>
            <w:bookmarkEnd w:id="597"/>
          </w:p>
        </w:tc>
        <w:tc>
          <w:tcPr>
            <w:tcW w:w="1565" w:type="dxa"/>
            <w:gridSpan w:val="2"/>
          </w:tcPr>
          <w:p w:rsidR="00C37723" w:rsidRPr="009370AC" w:rsidRDefault="00E94A96" w:rsidP="003C2AC5">
            <w:pPr>
              <w:pStyle w:val="Style11"/>
              <w:tabs>
                <w:tab w:val="left" w:leader="dot" w:pos="8424"/>
              </w:tabs>
              <w:spacing w:beforeLines="50" w:before="120" w:afterLines="50" w:after="120" w:line="240" w:lineRule="auto"/>
              <w:jc w:val="center"/>
              <w:outlineLvl w:val="4"/>
              <w:rPr>
                <w:sz w:val="20"/>
                <w:szCs w:val="20"/>
              </w:rPr>
            </w:pPr>
            <w:bookmarkStart w:id="598" w:name="_Toc416353592"/>
            <w:bookmarkStart w:id="599" w:name="_Toc416356605"/>
            <w:r w:rsidRPr="009370AC">
              <w:rPr>
                <w:sz w:val="20"/>
                <w:szCs w:val="20"/>
              </w:rPr>
              <w:t>N/A</w:t>
            </w:r>
            <w:bookmarkEnd w:id="598"/>
            <w:bookmarkEnd w:id="599"/>
          </w:p>
        </w:tc>
        <w:tc>
          <w:tcPr>
            <w:tcW w:w="1586" w:type="dxa"/>
            <w:gridSpan w:val="2"/>
          </w:tcPr>
          <w:p w:rsidR="00A71A1F" w:rsidRPr="009370AC" w:rsidRDefault="00C37723" w:rsidP="003C2AC5">
            <w:pPr>
              <w:pStyle w:val="Style11"/>
              <w:tabs>
                <w:tab w:val="left" w:leader="dot" w:pos="8424"/>
              </w:tabs>
              <w:spacing w:beforeLines="50" w:before="120" w:afterLines="50" w:after="120" w:line="240" w:lineRule="auto"/>
              <w:jc w:val="center"/>
              <w:outlineLvl w:val="4"/>
              <w:rPr>
                <w:sz w:val="20"/>
                <w:szCs w:val="20"/>
                <w:lang w:eastAsia="ja-JP"/>
              </w:rPr>
            </w:pPr>
            <w:r w:rsidRPr="009370AC">
              <w:rPr>
                <w:sz w:val="20"/>
                <w:szCs w:val="20"/>
              </w:rPr>
              <w:t xml:space="preserve">Form EXP – 2 </w:t>
            </w:r>
          </w:p>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rPr>
            </w:pPr>
            <w:r w:rsidRPr="009370AC">
              <w:rPr>
                <w:sz w:val="20"/>
                <w:szCs w:val="20"/>
              </w:rPr>
              <w:t>(</w:t>
            </w:r>
            <w:r w:rsidRPr="009370AC">
              <w:rPr>
                <w:sz w:val="20"/>
                <w:szCs w:val="20"/>
                <w:lang w:eastAsia="ja-JP"/>
              </w:rPr>
              <w:t>a</w:t>
            </w:r>
            <w:r w:rsidRPr="009370AC">
              <w:rPr>
                <w:sz w:val="20"/>
                <w:szCs w:val="20"/>
              </w:rPr>
              <w:t>)</w:t>
            </w:r>
          </w:p>
        </w:tc>
      </w:tr>
      <w:tr w:rsidR="00D24E1B" w:rsidRPr="00750564" w:rsidTr="002121F2">
        <w:trPr>
          <w:gridAfter w:val="1"/>
          <w:wAfter w:w="6" w:type="dxa"/>
          <w:trHeight w:val="661"/>
        </w:trPr>
        <w:tc>
          <w:tcPr>
            <w:tcW w:w="682" w:type="dxa"/>
            <w:gridSpan w:val="2"/>
            <w:tcBorders>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rPr>
            </w:pPr>
            <w:bookmarkStart w:id="600" w:name="_Toc416353595"/>
            <w:bookmarkStart w:id="601" w:name="_Toc416356608"/>
            <w:r w:rsidRPr="009370AC">
              <w:rPr>
                <w:sz w:val="20"/>
                <w:szCs w:val="20"/>
                <w:lang w:eastAsia="ja-JP"/>
              </w:rPr>
              <w:t>2.</w:t>
            </w:r>
            <w:r w:rsidRPr="009370AC">
              <w:rPr>
                <w:sz w:val="20"/>
                <w:szCs w:val="20"/>
              </w:rPr>
              <w:t>4.2 (b)</w:t>
            </w:r>
            <w:bookmarkEnd w:id="600"/>
            <w:bookmarkEnd w:id="601"/>
          </w:p>
        </w:tc>
        <w:tc>
          <w:tcPr>
            <w:tcW w:w="1880" w:type="dxa"/>
            <w:tcBorders>
              <w:top w:val="nil"/>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outlineLvl w:val="4"/>
              <w:rPr>
                <w:b/>
                <w:sz w:val="20"/>
                <w:szCs w:val="20"/>
                <w:lang w:eastAsia="ja-JP"/>
              </w:rPr>
            </w:pPr>
          </w:p>
        </w:tc>
        <w:tc>
          <w:tcPr>
            <w:tcW w:w="3562" w:type="dxa"/>
            <w:gridSpan w:val="2"/>
            <w:tcBorders>
              <w:bottom w:val="single" w:sz="4" w:space="0" w:color="auto"/>
            </w:tcBorders>
            <w:shd w:val="clear" w:color="auto" w:fill="auto"/>
          </w:tcPr>
          <w:p w:rsidR="00046DBD" w:rsidRPr="009370AC" w:rsidRDefault="00C37723" w:rsidP="003C2AC5">
            <w:pPr>
              <w:pStyle w:val="Style11"/>
              <w:tabs>
                <w:tab w:val="left" w:leader="dot" w:pos="8424"/>
              </w:tabs>
              <w:spacing w:beforeLines="50" w:before="120" w:afterLines="50" w:after="120" w:line="240" w:lineRule="auto"/>
              <w:outlineLvl w:val="4"/>
              <w:rPr>
                <w:sz w:val="20"/>
                <w:szCs w:val="20"/>
                <w:lang w:eastAsia="ja-JP"/>
              </w:rPr>
            </w:pPr>
            <w:bookmarkStart w:id="602" w:name="_Toc416353597"/>
            <w:bookmarkStart w:id="603" w:name="_Toc416356610"/>
            <w:r w:rsidRPr="009370AC">
              <w:rPr>
                <w:sz w:val="20"/>
                <w:szCs w:val="20"/>
                <w:lang w:eastAsia="ja-JP"/>
              </w:rPr>
              <w:t>F</w:t>
            </w:r>
            <w:r w:rsidRPr="009370AC">
              <w:rPr>
                <w:sz w:val="20"/>
                <w:szCs w:val="20"/>
              </w:rPr>
              <w:t>or the above or other contracts completed and under implementation as prime contractor</w:t>
            </w:r>
            <w:r w:rsidRPr="009370AC">
              <w:rPr>
                <w:sz w:val="20"/>
                <w:szCs w:val="20"/>
                <w:lang w:eastAsia="ja-JP"/>
              </w:rPr>
              <w:t xml:space="preserve"> (single entity or JV member)</w:t>
            </w:r>
            <w:r w:rsidRPr="009370AC">
              <w:rPr>
                <w:sz w:val="20"/>
                <w:szCs w:val="20"/>
              </w:rPr>
              <w:t>, management contractor or subcontractor</w:t>
            </w:r>
            <w:r w:rsidRPr="009370AC">
              <w:rPr>
                <w:sz w:val="20"/>
                <w:szCs w:val="20"/>
                <w:lang w:eastAsia="ja-JP"/>
              </w:rPr>
              <w:t xml:space="preserve"> </w:t>
            </w:r>
            <w:r w:rsidRPr="009370AC">
              <w:rPr>
                <w:b/>
                <w:sz w:val="20"/>
                <w:szCs w:val="20"/>
                <w:vertAlign w:val="superscript"/>
                <w:lang w:eastAsia="ja-JP"/>
              </w:rPr>
              <w:t>(vi)</w:t>
            </w:r>
            <w:r w:rsidRPr="009370AC">
              <w:rPr>
                <w:sz w:val="20"/>
                <w:szCs w:val="20"/>
              </w:rPr>
              <w:t xml:space="preserve"> between </w:t>
            </w:r>
            <w:r w:rsidR="00113D70" w:rsidRPr="009370AC">
              <w:rPr>
                <w:sz w:val="20"/>
                <w:szCs w:val="22"/>
                <w:lang w:eastAsia="ja-JP"/>
              </w:rPr>
              <w:t>1</w:t>
            </w:r>
            <w:r w:rsidR="00113D70" w:rsidRPr="009370AC">
              <w:rPr>
                <w:sz w:val="20"/>
                <w:szCs w:val="22"/>
                <w:vertAlign w:val="superscript"/>
                <w:lang w:eastAsia="ja-JP"/>
              </w:rPr>
              <w:t>st</w:t>
            </w:r>
            <w:r w:rsidR="00B76AAA" w:rsidRPr="009370AC">
              <w:rPr>
                <w:sz w:val="20"/>
                <w:szCs w:val="22"/>
                <w:lang w:eastAsia="ja-JP"/>
              </w:rPr>
              <w:t xml:space="preserve"> </w:t>
            </w:r>
            <w:r w:rsidR="00113D70" w:rsidRPr="009370AC">
              <w:rPr>
                <w:sz w:val="20"/>
                <w:szCs w:val="22"/>
                <w:lang w:eastAsia="ja-JP"/>
              </w:rPr>
              <w:t>January 200</w:t>
            </w:r>
            <w:r w:rsidR="00075B53" w:rsidRPr="009370AC">
              <w:rPr>
                <w:sz w:val="20"/>
                <w:szCs w:val="22"/>
                <w:lang w:eastAsia="ja-JP"/>
              </w:rPr>
              <w:t>7</w:t>
            </w:r>
            <w:r w:rsidR="00113D70" w:rsidRPr="009370AC">
              <w:rPr>
                <w:b/>
                <w:sz w:val="20"/>
                <w:szCs w:val="20"/>
                <w:lang w:eastAsia="ja-JP"/>
              </w:rPr>
              <w:t xml:space="preserve"> </w:t>
            </w:r>
            <w:r w:rsidRPr="009370AC">
              <w:rPr>
                <w:sz w:val="20"/>
                <w:szCs w:val="20"/>
              </w:rPr>
              <w:t xml:space="preserve">and </w:t>
            </w:r>
            <w:r w:rsidRPr="009370AC">
              <w:rPr>
                <w:sz w:val="20"/>
                <w:szCs w:val="20"/>
                <w:lang w:eastAsia="ja-JP"/>
              </w:rPr>
              <w:t>Bid</w:t>
            </w:r>
            <w:r w:rsidRPr="009370AC">
              <w:rPr>
                <w:sz w:val="20"/>
                <w:szCs w:val="20"/>
              </w:rPr>
              <w:t xml:space="preserve"> submission deadline, a minimum construction experience in the following key activities successfully completed</w:t>
            </w:r>
            <w:r w:rsidRPr="009370AC">
              <w:rPr>
                <w:sz w:val="20"/>
                <w:szCs w:val="20"/>
                <w:lang w:eastAsia="ja-JP"/>
              </w:rPr>
              <w:t xml:space="preserve"> </w:t>
            </w:r>
            <w:r w:rsidRPr="009370AC">
              <w:rPr>
                <w:b/>
                <w:sz w:val="20"/>
                <w:szCs w:val="20"/>
                <w:vertAlign w:val="superscript"/>
                <w:lang w:eastAsia="ja-JP"/>
              </w:rPr>
              <w:t>(vii)</w:t>
            </w:r>
          </w:p>
          <w:bookmarkEnd w:id="602"/>
          <w:bookmarkEnd w:id="603"/>
          <w:p w:rsidR="003F3BF6" w:rsidRPr="009370AC" w:rsidRDefault="003F3BF6" w:rsidP="003C2AC5">
            <w:pPr>
              <w:pStyle w:val="Style11"/>
              <w:numPr>
                <w:ilvl w:val="0"/>
                <w:numId w:val="57"/>
              </w:numPr>
              <w:tabs>
                <w:tab w:val="left" w:leader="dot" w:pos="8424"/>
              </w:tabs>
              <w:spacing w:beforeLines="50" w:before="120" w:afterLines="50" w:after="120" w:line="240" w:lineRule="auto"/>
              <w:ind w:left="284" w:rightChars="75" w:right="180" w:hanging="284"/>
              <w:jc w:val="both"/>
              <w:outlineLvl w:val="4"/>
              <w:rPr>
                <w:sz w:val="20"/>
                <w:szCs w:val="20"/>
                <w:vertAlign w:val="superscript"/>
                <w:lang w:eastAsia="ja-JP"/>
              </w:rPr>
            </w:pPr>
            <w:r w:rsidRPr="009370AC">
              <w:rPr>
                <w:sz w:val="20"/>
                <w:szCs w:val="22"/>
                <w:lang w:eastAsia="ja-JP"/>
              </w:rPr>
              <w:t xml:space="preserve">Excavation of road tunnels </w:t>
            </w:r>
            <w:r w:rsidR="00D70578" w:rsidRPr="009370AC">
              <w:rPr>
                <w:sz w:val="20"/>
                <w:szCs w:val="22"/>
                <w:lang w:eastAsia="ja-JP"/>
              </w:rPr>
              <w:t xml:space="preserve">of </w:t>
            </w:r>
            <w:r w:rsidRPr="009370AC">
              <w:rPr>
                <w:sz w:val="20"/>
                <w:szCs w:val="22"/>
                <w:lang w:eastAsia="ja-JP"/>
              </w:rPr>
              <w:t xml:space="preserve">2 lanes, </w:t>
            </w:r>
            <w:r w:rsidR="00D70578" w:rsidRPr="009370AC">
              <w:rPr>
                <w:sz w:val="20"/>
                <w:szCs w:val="22"/>
                <w:lang w:eastAsia="ja-JP"/>
              </w:rPr>
              <w:t xml:space="preserve">with </w:t>
            </w:r>
            <w:r w:rsidRPr="009370AC">
              <w:rPr>
                <w:sz w:val="20"/>
                <w:szCs w:val="22"/>
                <w:lang w:eastAsia="ja-JP"/>
              </w:rPr>
              <w:t>not less than 75 sq.m</w:t>
            </w:r>
            <w:r w:rsidR="00AA70A9" w:rsidRPr="009370AC">
              <w:rPr>
                <w:sz w:val="20"/>
                <w:szCs w:val="22"/>
                <w:lang w:eastAsia="ja-JP"/>
              </w:rPr>
              <w:t xml:space="preserve"> of excavation cross section area</w:t>
            </w:r>
            <w:r w:rsidR="00D70578" w:rsidRPr="009370AC">
              <w:rPr>
                <w:sz w:val="20"/>
                <w:szCs w:val="22"/>
                <w:lang w:eastAsia="ja-JP"/>
              </w:rPr>
              <w:t xml:space="preserve"> by fore-piling using injectable long steel pipe</w:t>
            </w:r>
            <w:r w:rsidRPr="009370AC">
              <w:rPr>
                <w:sz w:val="20"/>
                <w:szCs w:val="22"/>
                <w:lang w:eastAsia="ja-JP"/>
              </w:rPr>
              <w:t xml:space="preserve"> method </w:t>
            </w:r>
            <w:r w:rsidR="00D70578" w:rsidRPr="009370AC">
              <w:rPr>
                <w:sz w:val="20"/>
                <w:szCs w:val="22"/>
                <w:lang w:eastAsia="ja-JP"/>
              </w:rPr>
              <w:t>and</w:t>
            </w:r>
            <w:r w:rsidRPr="009370AC">
              <w:rPr>
                <w:sz w:val="20"/>
                <w:szCs w:val="22"/>
                <w:lang w:eastAsia="ja-JP"/>
              </w:rPr>
              <w:t xml:space="preserve"> jumbo-drilling machines </w:t>
            </w:r>
            <w:r w:rsidR="00D70578" w:rsidRPr="009370AC">
              <w:rPr>
                <w:sz w:val="20"/>
                <w:szCs w:val="22"/>
                <w:lang w:eastAsia="ja-JP"/>
              </w:rPr>
              <w:t xml:space="preserve">with </w:t>
            </w:r>
            <w:r w:rsidR="001439C3">
              <w:rPr>
                <w:sz w:val="20"/>
                <w:szCs w:val="22"/>
                <w:lang w:eastAsia="ja-JP"/>
              </w:rPr>
              <w:t>at least</w:t>
            </w:r>
            <w:r w:rsidRPr="009370AC">
              <w:rPr>
                <w:sz w:val="20"/>
                <w:szCs w:val="22"/>
                <w:lang w:eastAsia="ja-JP"/>
              </w:rPr>
              <w:t xml:space="preserve"> 500m in </w:t>
            </w:r>
            <w:r w:rsidR="00D70578" w:rsidRPr="009370AC">
              <w:rPr>
                <w:sz w:val="20"/>
                <w:szCs w:val="22"/>
                <w:lang w:eastAsia="ja-JP"/>
              </w:rPr>
              <w:t>total length</w:t>
            </w:r>
            <w:r w:rsidRPr="009370AC">
              <w:rPr>
                <w:sz w:val="20"/>
                <w:szCs w:val="22"/>
                <w:lang w:eastAsia="ja-JP"/>
              </w:rPr>
              <w:t>.</w:t>
            </w:r>
          </w:p>
          <w:p w:rsidR="003F3BF6" w:rsidRPr="009370AC" w:rsidRDefault="003F3BF6" w:rsidP="003C2AC5">
            <w:pPr>
              <w:pStyle w:val="Style11"/>
              <w:numPr>
                <w:ilvl w:val="0"/>
                <w:numId w:val="57"/>
              </w:numPr>
              <w:tabs>
                <w:tab w:val="left" w:leader="dot" w:pos="8424"/>
              </w:tabs>
              <w:spacing w:beforeLines="50" w:before="120" w:afterLines="50" w:after="120" w:line="240" w:lineRule="auto"/>
              <w:ind w:left="284" w:rightChars="75" w:right="180" w:hanging="284"/>
              <w:jc w:val="both"/>
              <w:outlineLvl w:val="4"/>
              <w:rPr>
                <w:sz w:val="20"/>
                <w:szCs w:val="20"/>
                <w:vertAlign w:val="superscript"/>
                <w:lang w:eastAsia="ja-JP"/>
              </w:rPr>
            </w:pPr>
            <w:r w:rsidRPr="009370AC">
              <w:rPr>
                <w:sz w:val="20"/>
                <w:szCs w:val="22"/>
                <w:lang w:eastAsia="ja-JP"/>
              </w:rPr>
              <w:t>Excavation of tunnels (</w:t>
            </w:r>
            <w:r w:rsidR="00606BEA" w:rsidRPr="009370AC">
              <w:rPr>
                <w:sz w:val="20"/>
                <w:szCs w:val="22"/>
                <w:lang w:eastAsia="ja-JP"/>
              </w:rPr>
              <w:t xml:space="preserve">excavation cross section </w:t>
            </w:r>
            <w:r w:rsidRPr="009370AC">
              <w:rPr>
                <w:sz w:val="20"/>
                <w:szCs w:val="22"/>
                <w:lang w:eastAsia="ja-JP"/>
              </w:rPr>
              <w:t>not less than 75 sq.m) locating 20 m below to an existing 2 lanes road by fore-piling (Using injectable long steel pipe) method using jumbo-drilling machines</w:t>
            </w:r>
          </w:p>
          <w:p w:rsidR="009B0C13" w:rsidRPr="009370AC" w:rsidRDefault="003F3BF6" w:rsidP="003C2AC5">
            <w:pPr>
              <w:pStyle w:val="Style11"/>
              <w:numPr>
                <w:ilvl w:val="0"/>
                <w:numId w:val="57"/>
              </w:numPr>
              <w:tabs>
                <w:tab w:val="left" w:leader="dot" w:pos="8424"/>
              </w:tabs>
              <w:spacing w:beforeLines="50" w:before="120" w:afterLines="50" w:after="120" w:line="240" w:lineRule="auto"/>
              <w:ind w:left="284" w:rightChars="75" w:right="180" w:hanging="284"/>
              <w:jc w:val="both"/>
              <w:outlineLvl w:val="4"/>
              <w:rPr>
                <w:sz w:val="20"/>
                <w:szCs w:val="22"/>
                <w:lang w:eastAsia="ja-JP"/>
              </w:rPr>
            </w:pPr>
            <w:r w:rsidRPr="009370AC">
              <w:rPr>
                <w:sz w:val="20"/>
                <w:szCs w:val="22"/>
                <w:lang w:eastAsia="ja-JP"/>
              </w:rPr>
              <w:t xml:space="preserve">Construction of Continuous Reinforced Concrete Pavement (CRCP) </w:t>
            </w:r>
            <w:r w:rsidR="00F54EEF" w:rsidRPr="009370AC">
              <w:rPr>
                <w:sz w:val="20"/>
                <w:szCs w:val="22"/>
                <w:lang w:eastAsia="ja-JP"/>
              </w:rPr>
              <w:t xml:space="preserve">equal or </w:t>
            </w:r>
            <w:r w:rsidRPr="009370AC">
              <w:rPr>
                <w:sz w:val="20"/>
                <w:szCs w:val="22"/>
                <w:lang w:eastAsia="ja-JP"/>
              </w:rPr>
              <w:t xml:space="preserve">more than 3000m in </w:t>
            </w:r>
            <w:r w:rsidR="00D94AA6" w:rsidRPr="009370AC">
              <w:rPr>
                <w:sz w:val="20"/>
                <w:szCs w:val="22"/>
                <w:lang w:eastAsia="ja-JP"/>
              </w:rPr>
              <w:t>total length</w:t>
            </w:r>
            <w:r w:rsidRPr="009370AC">
              <w:rPr>
                <w:sz w:val="20"/>
                <w:szCs w:val="22"/>
                <w:lang w:eastAsia="ja-JP"/>
              </w:rPr>
              <w:t>.</w:t>
            </w:r>
          </w:p>
        </w:tc>
        <w:tc>
          <w:tcPr>
            <w:tcW w:w="1573" w:type="dxa"/>
            <w:gridSpan w:val="2"/>
            <w:tcBorders>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04" w:name="_Toc416353598"/>
            <w:bookmarkStart w:id="605" w:name="_Toc416356611"/>
            <w:r w:rsidRPr="009370AC">
              <w:rPr>
                <w:sz w:val="20"/>
                <w:szCs w:val="20"/>
              </w:rPr>
              <w:t>Must meet requirement</w:t>
            </w:r>
            <w:bookmarkEnd w:id="604"/>
            <w:bookmarkEnd w:id="605"/>
          </w:p>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06" w:name="_Toc416353599"/>
            <w:bookmarkStart w:id="607" w:name="_Toc416356612"/>
            <w:r w:rsidRPr="009370AC">
              <w:rPr>
                <w:sz w:val="20"/>
                <w:szCs w:val="20"/>
                <w:lang w:eastAsia="ja-JP"/>
              </w:rPr>
              <w:t>(can be a specialist subcontractor)</w:t>
            </w:r>
            <w:bookmarkEnd w:id="606"/>
            <w:bookmarkEnd w:id="607"/>
          </w:p>
        </w:tc>
        <w:tc>
          <w:tcPr>
            <w:tcW w:w="1534" w:type="dxa"/>
            <w:tcBorders>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08" w:name="_Toc416353600"/>
            <w:bookmarkStart w:id="609" w:name="_Toc416356613"/>
            <w:r w:rsidRPr="009370AC">
              <w:rPr>
                <w:sz w:val="20"/>
                <w:szCs w:val="20"/>
              </w:rPr>
              <w:t>Must meet requirement</w:t>
            </w:r>
            <w:bookmarkEnd w:id="608"/>
            <w:bookmarkEnd w:id="609"/>
          </w:p>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10" w:name="_Toc416353601"/>
            <w:bookmarkStart w:id="611" w:name="_Toc416356614"/>
            <w:r w:rsidRPr="009370AC">
              <w:rPr>
                <w:sz w:val="20"/>
                <w:szCs w:val="20"/>
                <w:lang w:eastAsia="ja-JP"/>
              </w:rPr>
              <w:t>(can be a specialist subcontractor)</w:t>
            </w:r>
            <w:bookmarkEnd w:id="610"/>
            <w:bookmarkEnd w:id="611"/>
          </w:p>
        </w:tc>
        <w:tc>
          <w:tcPr>
            <w:tcW w:w="1532" w:type="dxa"/>
            <w:gridSpan w:val="2"/>
            <w:tcBorders>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rPr>
            </w:pPr>
            <w:bookmarkStart w:id="612" w:name="_Toc416353602"/>
            <w:bookmarkStart w:id="613" w:name="_Toc416356615"/>
            <w:r w:rsidRPr="009370AC">
              <w:rPr>
                <w:sz w:val="20"/>
                <w:szCs w:val="20"/>
              </w:rPr>
              <w:t>N/A</w:t>
            </w:r>
            <w:bookmarkEnd w:id="612"/>
            <w:bookmarkEnd w:id="613"/>
          </w:p>
        </w:tc>
        <w:tc>
          <w:tcPr>
            <w:tcW w:w="1565" w:type="dxa"/>
            <w:gridSpan w:val="2"/>
            <w:tcBorders>
              <w:bottom w:val="single" w:sz="4" w:space="0" w:color="auto"/>
            </w:tcBorders>
            <w:shd w:val="clear" w:color="auto" w:fill="auto"/>
          </w:tcPr>
          <w:p w:rsidR="00C37723" w:rsidRPr="009370AC" w:rsidRDefault="00C37723" w:rsidP="003C2AC5">
            <w:pPr>
              <w:spacing w:beforeLines="50" w:before="120" w:afterLines="50" w:after="120"/>
              <w:jc w:val="center"/>
              <w:outlineLvl w:val="4"/>
              <w:rPr>
                <w:sz w:val="20"/>
                <w:lang w:eastAsia="ja-JP"/>
              </w:rPr>
            </w:pPr>
            <w:bookmarkStart w:id="614" w:name="_Toc416353603"/>
            <w:bookmarkStart w:id="615" w:name="_Toc416356616"/>
            <w:r w:rsidRPr="009370AC">
              <w:rPr>
                <w:sz w:val="20"/>
                <w:lang w:eastAsia="ja-JP"/>
              </w:rPr>
              <w:t>N/A</w:t>
            </w:r>
            <w:bookmarkEnd w:id="614"/>
            <w:bookmarkEnd w:id="615"/>
          </w:p>
          <w:p w:rsidR="00C37723" w:rsidRPr="009370AC" w:rsidRDefault="00C37723" w:rsidP="003C2AC5">
            <w:pPr>
              <w:spacing w:beforeLines="50" w:before="120" w:afterLines="50" w:after="120"/>
              <w:jc w:val="center"/>
              <w:outlineLvl w:val="4"/>
              <w:rPr>
                <w:i/>
                <w:sz w:val="20"/>
                <w:lang w:eastAsia="ja-JP"/>
              </w:rPr>
            </w:pPr>
          </w:p>
        </w:tc>
        <w:tc>
          <w:tcPr>
            <w:tcW w:w="1586" w:type="dxa"/>
            <w:gridSpan w:val="2"/>
            <w:tcBorders>
              <w:bottom w:val="single" w:sz="4" w:space="0" w:color="auto"/>
            </w:tcBorders>
            <w:shd w:val="clear" w:color="auto" w:fill="auto"/>
          </w:tcPr>
          <w:p w:rsidR="00C37723" w:rsidRPr="009370AC" w:rsidRDefault="00C37723" w:rsidP="003C2AC5">
            <w:pPr>
              <w:pStyle w:val="Style11"/>
              <w:tabs>
                <w:tab w:val="left" w:leader="dot" w:pos="8424"/>
              </w:tabs>
              <w:spacing w:beforeLines="50" w:before="120" w:afterLines="50" w:after="120" w:line="240" w:lineRule="auto"/>
              <w:jc w:val="center"/>
              <w:outlineLvl w:val="4"/>
              <w:rPr>
                <w:sz w:val="20"/>
                <w:szCs w:val="20"/>
              </w:rPr>
            </w:pPr>
            <w:bookmarkStart w:id="616" w:name="_Toc416353604"/>
            <w:bookmarkStart w:id="617" w:name="_Toc416356617"/>
            <w:r w:rsidRPr="009370AC">
              <w:rPr>
                <w:sz w:val="20"/>
                <w:szCs w:val="20"/>
              </w:rPr>
              <w:t>Form EXP – 2 (b)</w:t>
            </w:r>
            <w:bookmarkEnd w:id="616"/>
            <w:bookmarkEnd w:id="617"/>
            <w:r w:rsidR="00707290" w:rsidRPr="009370AC">
              <w:rPr>
                <w:sz w:val="20"/>
                <w:szCs w:val="20"/>
              </w:rPr>
              <w:t>, (c), (d)</w:t>
            </w:r>
          </w:p>
        </w:tc>
      </w:tr>
      <w:tr w:rsidR="00D24E1B" w:rsidRPr="00750564" w:rsidTr="002121F2">
        <w:trPr>
          <w:gridAfter w:val="1"/>
          <w:wAfter w:w="6" w:type="dxa"/>
          <w:trHeight w:val="661"/>
        </w:trPr>
        <w:tc>
          <w:tcPr>
            <w:tcW w:w="13914" w:type="dxa"/>
            <w:gridSpan w:val="14"/>
            <w:shd w:val="clear" w:color="auto" w:fill="auto"/>
          </w:tcPr>
          <w:p w:rsidR="00D70578" w:rsidRPr="009370AC" w:rsidRDefault="00D70578" w:rsidP="003C2AC5">
            <w:pPr>
              <w:pStyle w:val="Style11"/>
              <w:tabs>
                <w:tab w:val="left" w:leader="dot" w:pos="8424"/>
              </w:tabs>
              <w:spacing w:beforeLines="50" w:before="120" w:afterLines="50" w:after="120" w:line="240" w:lineRule="auto"/>
              <w:jc w:val="both"/>
              <w:outlineLvl w:val="4"/>
              <w:rPr>
                <w:sz w:val="20"/>
                <w:szCs w:val="20"/>
                <w:u w:val="single"/>
                <w:lang w:eastAsia="ja-JP"/>
              </w:rPr>
            </w:pPr>
            <w:r w:rsidRPr="009370AC">
              <w:rPr>
                <w:sz w:val="20"/>
                <w:szCs w:val="20"/>
                <w:u w:val="single"/>
                <w:lang w:eastAsia="ja-JP"/>
              </w:rPr>
              <w:t xml:space="preserve">Note-1: </w:t>
            </w:r>
            <w:r w:rsidRPr="009370AC">
              <w:rPr>
                <w:sz w:val="20"/>
                <w:szCs w:val="20"/>
                <w:lang w:eastAsia="ja-JP"/>
              </w:rPr>
              <w:t>Nepali company for partnership/joint venture/sub-contractor shall be categorized as Class-A (by Nepalese classification of construction company), should have experiences of 5 completed road construction projects within the past 10 years.</w:t>
            </w:r>
          </w:p>
          <w:p w:rsidR="002466EC" w:rsidRPr="009370AC" w:rsidRDefault="002466EC" w:rsidP="003C2AC5">
            <w:pPr>
              <w:pStyle w:val="Style11"/>
              <w:tabs>
                <w:tab w:val="left" w:leader="dot" w:pos="8424"/>
              </w:tabs>
              <w:spacing w:beforeLines="50" w:before="120" w:afterLines="50" w:after="120" w:line="240" w:lineRule="auto"/>
              <w:jc w:val="both"/>
              <w:outlineLvl w:val="4"/>
              <w:rPr>
                <w:sz w:val="20"/>
                <w:szCs w:val="20"/>
                <w:u w:val="single"/>
                <w:lang w:eastAsia="ja-JP"/>
              </w:rPr>
            </w:pPr>
            <w:r w:rsidRPr="009370AC">
              <w:rPr>
                <w:sz w:val="20"/>
                <w:szCs w:val="20"/>
                <w:u w:val="single"/>
                <w:lang w:eastAsia="ja-JP"/>
              </w:rPr>
              <w:t>Notes for the Bidder</w:t>
            </w:r>
          </w:p>
          <w:p w:rsidR="002466EC" w:rsidRPr="009370AC" w:rsidRDefault="002466EC" w:rsidP="003C2AC5">
            <w:pPr>
              <w:widowControl w:val="0"/>
              <w:numPr>
                <w:ilvl w:val="0"/>
                <w:numId w:val="54"/>
              </w:numPr>
              <w:tabs>
                <w:tab w:val="clear" w:pos="840"/>
              </w:tabs>
              <w:autoSpaceDE w:val="0"/>
              <w:autoSpaceDN w:val="0"/>
              <w:spacing w:beforeLines="50" w:before="120" w:afterLines="50" w:after="120"/>
              <w:ind w:left="600" w:hangingChars="300" w:hanging="600"/>
              <w:outlineLvl w:val="4"/>
              <w:rPr>
                <w:sz w:val="20"/>
              </w:rPr>
            </w:pPr>
            <w:r w:rsidRPr="009370AC">
              <w:rPr>
                <w:sz w:val="20"/>
              </w:rPr>
              <w:t xml:space="preserve">A management contractor is a firm which takes on the role of contract management as a “general” contractor of sort could do. It does not normally perform directly the construction work(s) associated with the contract. </w:t>
            </w:r>
            <w:r w:rsidRPr="009370AC">
              <w:rPr>
                <w:sz w:val="20"/>
                <w:lang w:eastAsia="ja-JP"/>
              </w:rPr>
              <w:t xml:space="preserve"> </w:t>
            </w:r>
            <w:r w:rsidRPr="009370AC">
              <w:rPr>
                <w:sz w:val="20"/>
              </w:rPr>
              <w:t>Rather, it manages the work of other (sub) contractors while bearing full responsibility and risk for price, quality, and timely performance of the work contract.</w:t>
            </w:r>
          </w:p>
          <w:p w:rsidR="000E068B" w:rsidRPr="009370AC" w:rsidRDefault="00203BC6" w:rsidP="003C2AC5">
            <w:pPr>
              <w:widowControl w:val="0"/>
              <w:numPr>
                <w:ilvl w:val="0"/>
                <w:numId w:val="54"/>
              </w:numPr>
              <w:tabs>
                <w:tab w:val="clear" w:pos="840"/>
              </w:tabs>
              <w:autoSpaceDE w:val="0"/>
              <w:autoSpaceDN w:val="0"/>
              <w:spacing w:beforeLines="50" w:before="120" w:afterLines="50" w:after="120"/>
              <w:ind w:left="600" w:hangingChars="300" w:hanging="600"/>
              <w:outlineLvl w:val="4"/>
              <w:rPr>
                <w:sz w:val="20"/>
              </w:rPr>
            </w:pPr>
            <w:r w:rsidRPr="009370AC">
              <w:rPr>
                <w:sz w:val="20"/>
              </w:rPr>
              <w:t xml:space="preserve">The similarity shall be based on the </w:t>
            </w:r>
            <w:r w:rsidR="00113D70" w:rsidRPr="009370AC">
              <w:rPr>
                <w:sz w:val="20"/>
                <w:lang w:eastAsia="ja-JP"/>
              </w:rPr>
              <w:t xml:space="preserve">purposes, nature and </w:t>
            </w:r>
            <w:r w:rsidRPr="009370AC">
              <w:rPr>
                <w:sz w:val="20"/>
              </w:rPr>
              <w:t>physical siz</w:t>
            </w:r>
            <w:r w:rsidR="00213D4E" w:rsidRPr="009370AC">
              <w:rPr>
                <w:rFonts w:hint="eastAsia"/>
                <w:sz w:val="20"/>
                <w:lang w:eastAsia="ja-JP"/>
              </w:rPr>
              <w:t>e</w:t>
            </w:r>
            <w:r w:rsidRPr="009370AC">
              <w:rPr>
                <w:sz w:val="20"/>
              </w:rPr>
              <w:t>.</w:t>
            </w:r>
            <w:r w:rsidR="002466EC" w:rsidRPr="009370AC">
              <w:rPr>
                <w:sz w:val="20"/>
              </w:rPr>
              <w:t xml:space="preserve"> Summation of number of small value contracts </w:t>
            </w:r>
            <w:r w:rsidR="00CD17A5" w:rsidRPr="009370AC">
              <w:rPr>
                <w:rFonts w:hint="eastAsia"/>
                <w:sz w:val="20"/>
                <w:lang w:eastAsia="ja-JP"/>
              </w:rPr>
              <w:t xml:space="preserve">(less than the value specified under requirement) </w:t>
            </w:r>
            <w:r w:rsidR="002466EC" w:rsidRPr="009370AC">
              <w:rPr>
                <w:sz w:val="20"/>
              </w:rPr>
              <w:t xml:space="preserve">to meet the overall requirement </w:t>
            </w:r>
            <w:r w:rsidR="00CD17A5" w:rsidRPr="009370AC">
              <w:rPr>
                <w:rFonts w:hint="eastAsia"/>
                <w:sz w:val="20"/>
                <w:lang w:eastAsia="ja-JP"/>
              </w:rPr>
              <w:t>will not</w:t>
            </w:r>
            <w:r w:rsidR="002466EC" w:rsidRPr="009370AC">
              <w:rPr>
                <w:sz w:val="20"/>
              </w:rPr>
              <w:t xml:space="preserve"> be accept</w:t>
            </w:r>
            <w:r w:rsidR="00CD17A5" w:rsidRPr="009370AC">
              <w:rPr>
                <w:rFonts w:hint="eastAsia"/>
                <w:sz w:val="20"/>
                <w:lang w:eastAsia="ja-JP"/>
              </w:rPr>
              <w:t>ed</w:t>
            </w:r>
            <w:r w:rsidR="002466EC" w:rsidRPr="009370AC">
              <w:rPr>
                <w:sz w:val="20"/>
              </w:rPr>
              <w:t>.</w:t>
            </w:r>
            <w:r w:rsidR="00643808" w:rsidRPr="009370AC">
              <w:rPr>
                <w:rFonts w:hint="eastAsia"/>
                <w:sz w:val="20"/>
                <w:lang w:eastAsia="ja-JP"/>
              </w:rPr>
              <w:t xml:space="preserve"> </w:t>
            </w:r>
          </w:p>
          <w:p w:rsidR="00384BC5" w:rsidRPr="009370AC" w:rsidRDefault="00CB7C58" w:rsidP="003C2AC5">
            <w:pPr>
              <w:widowControl w:val="0"/>
              <w:numPr>
                <w:ilvl w:val="0"/>
                <w:numId w:val="54"/>
              </w:numPr>
              <w:tabs>
                <w:tab w:val="clear" w:pos="840"/>
              </w:tabs>
              <w:autoSpaceDE w:val="0"/>
              <w:autoSpaceDN w:val="0"/>
              <w:adjustRightInd w:val="0"/>
              <w:spacing w:beforeLines="50" w:before="120" w:afterLines="50" w:after="120"/>
              <w:ind w:left="600" w:hangingChars="300" w:hanging="600"/>
              <w:jc w:val="left"/>
              <w:outlineLvl w:val="4"/>
              <w:rPr>
                <w:sz w:val="20"/>
                <w:lang w:eastAsia="ja-JP"/>
              </w:rPr>
            </w:pPr>
            <w:r>
              <w:rPr>
                <w:sz w:val="20"/>
              </w:rPr>
              <w:t>not used</w:t>
            </w:r>
          </w:p>
          <w:p w:rsidR="00384BC5" w:rsidRPr="009370AC" w:rsidRDefault="00384BC5" w:rsidP="003C2AC5">
            <w:pPr>
              <w:widowControl w:val="0"/>
              <w:numPr>
                <w:ilvl w:val="0"/>
                <w:numId w:val="54"/>
              </w:numPr>
              <w:tabs>
                <w:tab w:val="clear" w:pos="840"/>
              </w:tabs>
              <w:autoSpaceDE w:val="0"/>
              <w:autoSpaceDN w:val="0"/>
              <w:adjustRightInd w:val="0"/>
              <w:spacing w:beforeLines="50" w:before="120" w:afterLines="50" w:after="120"/>
              <w:ind w:left="600" w:hangingChars="300" w:hanging="600"/>
              <w:outlineLvl w:val="4"/>
              <w:rPr>
                <w:sz w:val="20"/>
                <w:lang w:val="en-US" w:eastAsia="ja-JP"/>
              </w:rPr>
            </w:pPr>
            <w:r w:rsidRPr="009370AC">
              <w:rPr>
                <w:sz w:val="20"/>
                <w:lang w:val="en-US" w:eastAsia="ja-JP"/>
              </w:rPr>
              <w:t>For contracts under which the Bidder participated as a joint venture member or sub-contractor, the Bidder’s experience shall be considered full to meet this requirement irrespective of the bidder’s share in the joint venture or sub-contractor.</w:t>
            </w:r>
          </w:p>
          <w:p w:rsidR="00FB5373" w:rsidRPr="009370AC" w:rsidRDefault="002466EC" w:rsidP="003C2AC5">
            <w:pPr>
              <w:widowControl w:val="0"/>
              <w:numPr>
                <w:ilvl w:val="0"/>
                <w:numId w:val="54"/>
              </w:numPr>
              <w:tabs>
                <w:tab w:val="clear" w:pos="840"/>
              </w:tabs>
              <w:autoSpaceDE w:val="0"/>
              <w:autoSpaceDN w:val="0"/>
              <w:spacing w:beforeLines="50" w:before="120" w:afterLines="50" w:after="120"/>
              <w:ind w:left="600" w:hangingChars="300" w:hanging="600"/>
              <w:outlineLvl w:val="4"/>
              <w:rPr>
                <w:sz w:val="20"/>
              </w:rPr>
            </w:pPr>
            <w:r w:rsidRPr="009370AC">
              <w:rPr>
                <w:sz w:val="20"/>
              </w:rPr>
              <w:t xml:space="preserve">In case of a JV, the value of contracts completed by its members </w:t>
            </w:r>
            <w:r w:rsidR="00CD17A5" w:rsidRPr="009370AC">
              <w:rPr>
                <w:sz w:val="20"/>
                <w:lang w:eastAsia="ja-JP"/>
              </w:rPr>
              <w:t>shall not</w:t>
            </w:r>
            <w:r w:rsidRPr="009370AC">
              <w:rPr>
                <w:sz w:val="20"/>
              </w:rPr>
              <w:t xml:space="preserve"> be aggregated to determine whether the requirement of the minimum value of a single contract has been met. </w:t>
            </w:r>
            <w:r w:rsidR="00CD17A5" w:rsidRPr="009370AC">
              <w:rPr>
                <w:sz w:val="20"/>
                <w:lang w:eastAsia="ja-JP"/>
              </w:rPr>
              <w:t>Instead,</w:t>
            </w:r>
            <w:r w:rsidR="00832A5A" w:rsidRPr="009370AC">
              <w:rPr>
                <w:sz w:val="20"/>
                <w:lang w:eastAsia="ja-JP"/>
              </w:rPr>
              <w:t xml:space="preserve"> </w:t>
            </w:r>
            <w:r w:rsidR="00113D70" w:rsidRPr="009370AC">
              <w:rPr>
                <w:sz w:val="20"/>
                <w:lang w:eastAsia="ja-JP"/>
              </w:rPr>
              <w:t>at least one of the members must meet requirement in respect of the contract value except for the number of contracts</w:t>
            </w:r>
            <w:r w:rsidR="00CD17A5" w:rsidRPr="009370AC">
              <w:rPr>
                <w:rFonts w:hint="eastAsia"/>
                <w:sz w:val="20"/>
                <w:lang w:eastAsia="ja-JP"/>
              </w:rPr>
              <w:t xml:space="preserve">. </w:t>
            </w:r>
            <w:r w:rsidR="00CD17A5" w:rsidRPr="009370AC">
              <w:rPr>
                <w:sz w:val="20"/>
                <w:lang w:eastAsia="ja-JP"/>
              </w:rPr>
              <w:t>I</w:t>
            </w:r>
            <w:r w:rsidR="00CD17A5" w:rsidRPr="009370AC">
              <w:rPr>
                <w:rFonts w:hint="eastAsia"/>
                <w:sz w:val="20"/>
                <w:lang w:eastAsia="ja-JP"/>
              </w:rPr>
              <w:t>n determining whether the JV meets the requirement of total number of contract, only the number of the contracts completed by all members, each of value equal or more than the minimum value required, shall be aggregated.</w:t>
            </w:r>
          </w:p>
          <w:p w:rsidR="002466EC" w:rsidRPr="009370AC" w:rsidRDefault="0000516D" w:rsidP="003C2AC5">
            <w:pPr>
              <w:widowControl w:val="0"/>
              <w:numPr>
                <w:ilvl w:val="0"/>
                <w:numId w:val="54"/>
              </w:numPr>
              <w:tabs>
                <w:tab w:val="clear" w:pos="840"/>
              </w:tabs>
              <w:autoSpaceDE w:val="0"/>
              <w:autoSpaceDN w:val="0"/>
              <w:spacing w:beforeLines="50" w:before="120" w:afterLines="50" w:after="120"/>
              <w:ind w:left="600" w:hangingChars="300" w:hanging="600"/>
              <w:outlineLvl w:val="4"/>
              <w:rPr>
                <w:sz w:val="20"/>
              </w:rPr>
            </w:pPr>
            <w:r w:rsidRPr="009370AC">
              <w:rPr>
                <w:sz w:val="20"/>
                <w:lang w:val="en-US" w:eastAsia="ja-JP"/>
              </w:rPr>
              <w:t>For contracts under which the Bidder participated as a joint venture member or sub-contractor, the Bidder’s experience shall be considered full to meet this</w:t>
            </w:r>
            <w:r w:rsidRPr="009370AC">
              <w:rPr>
                <w:sz w:val="20"/>
                <w:lang w:eastAsia="ja-JP"/>
              </w:rPr>
              <w:t xml:space="preserve"> </w:t>
            </w:r>
            <w:r w:rsidRPr="009370AC">
              <w:rPr>
                <w:sz w:val="20"/>
                <w:lang w:val="en-US" w:eastAsia="ja-JP"/>
              </w:rPr>
              <w:t>requirement irrespective of the bidder’s share in the joint venture or sub-contractor</w:t>
            </w:r>
            <w:r w:rsidR="00CD17A5" w:rsidRPr="009370AC">
              <w:rPr>
                <w:rFonts w:hint="eastAsia"/>
                <w:sz w:val="20"/>
                <w:lang w:val="en-US" w:eastAsia="ja-JP"/>
              </w:rPr>
              <w:t>.</w:t>
            </w:r>
          </w:p>
          <w:p w:rsidR="00952A31" w:rsidRPr="009370AC" w:rsidRDefault="002466EC" w:rsidP="003C2AC5">
            <w:pPr>
              <w:widowControl w:val="0"/>
              <w:numPr>
                <w:ilvl w:val="0"/>
                <w:numId w:val="54"/>
              </w:numPr>
              <w:autoSpaceDE w:val="0"/>
              <w:autoSpaceDN w:val="0"/>
              <w:spacing w:beforeLines="50" w:before="120" w:afterLines="50" w:after="120"/>
              <w:ind w:left="600" w:hangingChars="300" w:hanging="600"/>
              <w:outlineLvl w:val="4"/>
              <w:rPr>
                <w:sz w:val="20"/>
              </w:rPr>
            </w:pPr>
            <w:r w:rsidRPr="009370AC">
              <w:rPr>
                <w:sz w:val="20"/>
              </w:rPr>
              <w:t xml:space="preserve">Volume, number or rate of production of any key activity can be demonstrated in one or more contracts combined if executed during same time period. The rate of production shall be the annual production rate for the key construction activity (or activities). </w:t>
            </w:r>
            <w:r w:rsidRPr="009370AC">
              <w:rPr>
                <w:sz w:val="20"/>
                <w:lang w:eastAsia="ja-JP"/>
              </w:rPr>
              <w:t xml:space="preserve"> </w:t>
            </w:r>
            <w:r w:rsidRPr="009370AC">
              <w:rPr>
                <w:sz w:val="20"/>
              </w:rPr>
              <w:t>For the rate of production, either the average during the entire period or in any one or more years during the period should be specified.</w:t>
            </w:r>
            <w:r w:rsidR="00113D70" w:rsidRPr="009370AC">
              <w:rPr>
                <w:sz w:val="20"/>
                <w:lang w:eastAsia="ja-JP"/>
              </w:rPr>
              <w:t xml:space="preserve"> </w:t>
            </w:r>
          </w:p>
          <w:p w:rsidR="00952A31" w:rsidRPr="009370AC" w:rsidRDefault="00952A31" w:rsidP="003C2AC5">
            <w:pPr>
              <w:widowControl w:val="0"/>
              <w:autoSpaceDE w:val="0"/>
              <w:autoSpaceDN w:val="0"/>
              <w:spacing w:beforeLines="50" w:before="120" w:afterLines="50" w:after="120"/>
              <w:outlineLvl w:val="4"/>
              <w:rPr>
                <w:sz w:val="20"/>
              </w:rPr>
            </w:pPr>
          </w:p>
        </w:tc>
      </w:tr>
      <w:tr w:rsidR="002466EC" w:rsidRPr="00750564" w:rsidTr="002121F2">
        <w:trPr>
          <w:trHeight w:val="376"/>
        </w:trPr>
        <w:tc>
          <w:tcPr>
            <w:tcW w:w="13920" w:type="dxa"/>
            <w:gridSpan w:val="15"/>
            <w:shd w:val="clear" w:color="auto" w:fill="auto"/>
          </w:tcPr>
          <w:p w:rsidR="002466EC" w:rsidRPr="009F52FD" w:rsidRDefault="009F52FD" w:rsidP="003C2AC5">
            <w:pPr>
              <w:pStyle w:val="14"/>
              <w:numPr>
                <w:ilvl w:val="1"/>
                <w:numId w:val="8"/>
              </w:numPr>
              <w:spacing w:afterLines="50" w:after="120"/>
              <w:jc w:val="left"/>
              <w:outlineLvl w:val="4"/>
              <w:rPr>
                <w:b/>
                <w:sz w:val="28"/>
                <w:szCs w:val="28"/>
                <w:lang w:eastAsia="ja-JP"/>
              </w:rPr>
            </w:pPr>
            <w:bookmarkStart w:id="618" w:name="_Toc416353605"/>
            <w:bookmarkStart w:id="619" w:name="_Toc416356618"/>
            <w:r w:rsidRPr="009F52FD">
              <w:rPr>
                <w:b/>
                <w:sz w:val="28"/>
                <w:szCs w:val="28"/>
                <w:lang w:eastAsia="ja-JP"/>
              </w:rPr>
              <w:t>FINANCIAL RESOURCES</w:t>
            </w:r>
            <w:bookmarkEnd w:id="618"/>
            <w:bookmarkEnd w:id="619"/>
          </w:p>
        </w:tc>
      </w:tr>
      <w:tr w:rsidR="007C18CC" w:rsidRPr="00750564" w:rsidTr="002121F2">
        <w:trPr>
          <w:trHeight w:val="597"/>
        </w:trPr>
        <w:tc>
          <w:tcPr>
            <w:tcW w:w="676" w:type="dxa"/>
            <w:tcBorders>
              <w:bottom w:val="nil"/>
            </w:tcBorders>
            <w:shd w:val="clear" w:color="auto" w:fill="auto"/>
          </w:tcPr>
          <w:p w:rsidR="002466EC" w:rsidRPr="00750564" w:rsidRDefault="002466EC" w:rsidP="003C2AC5">
            <w:pPr>
              <w:pStyle w:val="Style11"/>
              <w:tabs>
                <w:tab w:val="left" w:leader="dot" w:pos="8424"/>
              </w:tabs>
              <w:spacing w:beforeLines="50" w:before="120" w:line="240" w:lineRule="auto"/>
              <w:outlineLvl w:val="4"/>
              <w:rPr>
                <w:sz w:val="20"/>
                <w:szCs w:val="20"/>
                <w:lang w:eastAsia="ja-JP"/>
              </w:rPr>
            </w:pPr>
            <w:bookmarkStart w:id="620" w:name="_Toc416353606"/>
            <w:bookmarkStart w:id="621" w:name="_Toc416356619"/>
            <w:r w:rsidRPr="00750564">
              <w:rPr>
                <w:sz w:val="20"/>
                <w:szCs w:val="20"/>
                <w:lang w:eastAsia="ja-JP"/>
              </w:rPr>
              <w:t>2.5</w:t>
            </w:r>
            <w:r w:rsidRPr="00750564">
              <w:rPr>
                <w:sz w:val="20"/>
                <w:szCs w:val="20"/>
              </w:rPr>
              <w:t>.</w:t>
            </w:r>
            <w:r w:rsidRPr="00750564">
              <w:rPr>
                <w:sz w:val="20"/>
                <w:szCs w:val="20"/>
                <w:lang w:eastAsia="ja-JP"/>
              </w:rPr>
              <w:t>1</w:t>
            </w:r>
            <w:bookmarkEnd w:id="620"/>
            <w:bookmarkEnd w:id="621"/>
          </w:p>
        </w:tc>
        <w:tc>
          <w:tcPr>
            <w:tcW w:w="1901" w:type="dxa"/>
            <w:gridSpan w:val="3"/>
            <w:tcBorders>
              <w:bottom w:val="nil"/>
            </w:tcBorders>
            <w:shd w:val="clear" w:color="auto" w:fill="auto"/>
          </w:tcPr>
          <w:p w:rsidR="002466EC" w:rsidRPr="00750564" w:rsidRDefault="002466EC" w:rsidP="003C2AC5">
            <w:pPr>
              <w:pStyle w:val="Style11"/>
              <w:tabs>
                <w:tab w:val="left" w:leader="dot" w:pos="8424"/>
              </w:tabs>
              <w:spacing w:beforeLines="50" w:before="120" w:line="240" w:lineRule="auto"/>
              <w:outlineLvl w:val="4"/>
              <w:rPr>
                <w:b/>
                <w:sz w:val="20"/>
                <w:szCs w:val="20"/>
                <w:lang w:eastAsia="ja-JP"/>
              </w:rPr>
            </w:pPr>
            <w:bookmarkStart w:id="622" w:name="_Toc416353607"/>
            <w:bookmarkStart w:id="623" w:name="_Toc416356620"/>
            <w:r w:rsidRPr="00750564">
              <w:rPr>
                <w:b/>
                <w:sz w:val="20"/>
                <w:szCs w:val="20"/>
                <w:lang w:eastAsia="ja-JP"/>
              </w:rPr>
              <w:t>Financial Resources</w:t>
            </w:r>
            <w:bookmarkEnd w:id="622"/>
            <w:bookmarkEnd w:id="623"/>
          </w:p>
          <w:p w:rsidR="002466EC" w:rsidRPr="00750564" w:rsidRDefault="002466EC" w:rsidP="003C2AC5">
            <w:pPr>
              <w:pStyle w:val="Style11"/>
              <w:tabs>
                <w:tab w:val="left" w:leader="dot" w:pos="8424"/>
              </w:tabs>
              <w:spacing w:beforeLines="50" w:before="120" w:line="240" w:lineRule="auto"/>
              <w:outlineLvl w:val="4"/>
              <w:rPr>
                <w:rFonts w:eastAsia="HG丸ｺﾞｼｯｸM-PRO"/>
                <w:sz w:val="20"/>
                <w:szCs w:val="20"/>
                <w:lang w:eastAsia="ja-JP"/>
              </w:rPr>
            </w:pPr>
          </w:p>
        </w:tc>
        <w:tc>
          <w:tcPr>
            <w:tcW w:w="3547" w:type="dxa"/>
            <w:shd w:val="clear" w:color="auto" w:fill="auto"/>
          </w:tcPr>
          <w:p w:rsidR="004C7537" w:rsidRPr="00B16E40" w:rsidRDefault="002466EC" w:rsidP="003C2AC5">
            <w:pPr>
              <w:pStyle w:val="Style11"/>
              <w:numPr>
                <w:ilvl w:val="0"/>
                <w:numId w:val="18"/>
              </w:numPr>
              <w:tabs>
                <w:tab w:val="left" w:leader="dot" w:pos="8424"/>
              </w:tabs>
              <w:spacing w:beforeLines="50" w:before="120" w:afterLines="50" w:after="120" w:line="240" w:lineRule="auto"/>
              <w:outlineLvl w:val="4"/>
              <w:rPr>
                <w:sz w:val="20"/>
                <w:szCs w:val="20"/>
                <w:lang w:eastAsia="ja-JP"/>
              </w:rPr>
            </w:pPr>
            <w:bookmarkStart w:id="624" w:name="_Toc416353610"/>
            <w:bookmarkStart w:id="625" w:name="_Toc416356623"/>
            <w:r w:rsidRPr="00750564">
              <w:rPr>
                <w:sz w:val="20"/>
                <w:szCs w:val="20"/>
              </w:rPr>
              <w:t xml:space="preserve">The Bidder shall demonstrate that it has access to, or has available, liquid assets, unencumbered real assets, lines of credit, and other financial means (independent of any contractual advance payment) sufficient to meet the construction </w:t>
            </w:r>
            <w:r w:rsidR="007C18CC" w:rsidRPr="00750564">
              <w:rPr>
                <w:sz w:val="20"/>
                <w:szCs w:val="20"/>
              </w:rPr>
              <w:t>cash flow</w:t>
            </w:r>
            <w:r w:rsidRPr="00750564">
              <w:rPr>
                <w:sz w:val="20"/>
                <w:szCs w:val="20"/>
              </w:rPr>
              <w:t xml:space="preserve"> requirements estimated as </w:t>
            </w:r>
            <w:r w:rsidRPr="009370AC">
              <w:rPr>
                <w:b/>
                <w:sz w:val="20"/>
                <w:szCs w:val="22"/>
                <w:lang w:eastAsia="ja-JP"/>
              </w:rPr>
              <w:t xml:space="preserve">USD </w:t>
            </w:r>
            <w:r w:rsidR="00DF5DE7" w:rsidRPr="009370AC">
              <w:rPr>
                <w:b/>
                <w:sz w:val="20"/>
                <w:szCs w:val="22"/>
                <w:lang w:eastAsia="ja-JP"/>
              </w:rPr>
              <w:t>19</w:t>
            </w:r>
            <w:r w:rsidR="00FD56AB" w:rsidRPr="009370AC">
              <w:rPr>
                <w:b/>
                <w:sz w:val="20"/>
                <w:szCs w:val="22"/>
                <w:lang w:eastAsia="ja-JP"/>
              </w:rPr>
              <w:t xml:space="preserve"> million</w:t>
            </w:r>
            <w:r w:rsidR="00FD56AB" w:rsidRPr="009370AC">
              <w:rPr>
                <w:b/>
                <w:sz w:val="20"/>
                <w:szCs w:val="20"/>
                <w:lang w:eastAsia="ja-JP"/>
              </w:rPr>
              <w:t xml:space="preserve"> </w:t>
            </w:r>
            <w:r w:rsidRPr="00750564">
              <w:rPr>
                <w:sz w:val="20"/>
                <w:szCs w:val="20"/>
              </w:rPr>
              <w:t>for the subject contract(s) net of the Bidders other commitments</w:t>
            </w:r>
            <w:r w:rsidRPr="00750564">
              <w:rPr>
                <w:sz w:val="20"/>
                <w:szCs w:val="20"/>
                <w:lang w:eastAsia="ja-JP"/>
              </w:rPr>
              <w:t>.</w:t>
            </w:r>
            <w:bookmarkEnd w:id="624"/>
            <w:bookmarkEnd w:id="625"/>
          </w:p>
        </w:tc>
        <w:tc>
          <w:tcPr>
            <w:tcW w:w="1559" w:type="dxa"/>
            <w:tcBorders>
              <w:bottom w:val="single" w:sz="4" w:space="0" w:color="auto"/>
            </w:tcBorders>
            <w:shd w:val="clear" w:color="auto" w:fill="auto"/>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rPr>
            </w:pPr>
            <w:bookmarkStart w:id="626" w:name="_Toc416353612"/>
            <w:bookmarkStart w:id="627" w:name="_Toc416356625"/>
            <w:r w:rsidRPr="00750564">
              <w:rPr>
                <w:sz w:val="20"/>
                <w:szCs w:val="20"/>
              </w:rPr>
              <w:t>Must meet requirement</w:t>
            </w:r>
            <w:bookmarkEnd w:id="626"/>
            <w:bookmarkEnd w:id="627"/>
            <w:r w:rsidRPr="00750564">
              <w:rPr>
                <w:b/>
                <w:vertAlign w:val="superscript"/>
                <w:lang w:eastAsia="ja-JP"/>
              </w:rPr>
              <w:t xml:space="preserve"> </w:t>
            </w:r>
          </w:p>
        </w:tc>
        <w:tc>
          <w:tcPr>
            <w:tcW w:w="1559" w:type="dxa"/>
            <w:gridSpan w:val="3"/>
            <w:shd w:val="clear" w:color="auto" w:fill="auto"/>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rPr>
            </w:pPr>
            <w:r w:rsidRPr="00750564">
              <w:rPr>
                <w:sz w:val="20"/>
                <w:szCs w:val="20"/>
              </w:rPr>
              <w:t>Must meet requirement</w:t>
            </w:r>
          </w:p>
        </w:tc>
        <w:tc>
          <w:tcPr>
            <w:tcW w:w="1559" w:type="dxa"/>
            <w:gridSpan w:val="2"/>
            <w:shd w:val="clear" w:color="auto" w:fill="auto"/>
          </w:tcPr>
          <w:p w:rsidR="002466EC" w:rsidRPr="00750564" w:rsidRDefault="002466EC" w:rsidP="003C2AC5">
            <w:pPr>
              <w:spacing w:beforeLines="50" w:before="120" w:afterLines="50" w:after="120"/>
              <w:jc w:val="center"/>
              <w:outlineLvl w:val="4"/>
              <w:rPr>
                <w:sz w:val="20"/>
                <w:lang w:eastAsia="ja-JP"/>
              </w:rPr>
            </w:pPr>
            <w:bookmarkStart w:id="628" w:name="_Toc416353613"/>
            <w:bookmarkStart w:id="629" w:name="_Toc416356626"/>
            <w:r w:rsidRPr="00750564">
              <w:rPr>
                <w:sz w:val="20"/>
                <w:lang w:eastAsia="ja-JP"/>
              </w:rPr>
              <w:t xml:space="preserve">Must meet at least </w:t>
            </w:r>
            <w:r w:rsidRPr="00DF5DE7">
              <w:rPr>
                <w:color w:val="1F497D" w:themeColor="text2"/>
                <w:sz w:val="20"/>
                <w:szCs w:val="22"/>
                <w:lang w:eastAsia="ja-JP"/>
              </w:rPr>
              <w:t xml:space="preserve">25% </w:t>
            </w:r>
            <w:r w:rsidRPr="00750564">
              <w:rPr>
                <w:sz w:val="20"/>
                <w:lang w:eastAsia="ja-JP"/>
              </w:rPr>
              <w:t>of the requirement</w:t>
            </w:r>
            <w:bookmarkEnd w:id="628"/>
            <w:bookmarkEnd w:id="629"/>
          </w:p>
        </w:tc>
        <w:tc>
          <w:tcPr>
            <w:tcW w:w="1560" w:type="dxa"/>
            <w:gridSpan w:val="2"/>
            <w:shd w:val="clear" w:color="auto" w:fill="auto"/>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30" w:name="_Toc416353614"/>
            <w:bookmarkStart w:id="631" w:name="_Toc416356627"/>
            <w:r w:rsidRPr="00750564">
              <w:rPr>
                <w:sz w:val="20"/>
              </w:rPr>
              <w:t xml:space="preserve">Must meet </w:t>
            </w:r>
            <w:r w:rsidRPr="00750564">
              <w:rPr>
                <w:sz w:val="20"/>
                <w:lang w:eastAsia="ja-JP"/>
              </w:rPr>
              <w:t xml:space="preserve">at least </w:t>
            </w:r>
            <w:r w:rsidRPr="00DF5DE7">
              <w:rPr>
                <w:color w:val="1F497D" w:themeColor="text2"/>
                <w:sz w:val="20"/>
                <w:szCs w:val="22"/>
                <w:lang w:eastAsia="ja-JP"/>
              </w:rPr>
              <w:t>40%</w:t>
            </w:r>
            <w:r w:rsidRPr="00750564">
              <w:rPr>
                <w:sz w:val="20"/>
                <w:lang w:eastAsia="ja-JP"/>
              </w:rPr>
              <w:t xml:space="preserve"> of the </w:t>
            </w:r>
            <w:r w:rsidRPr="00750564">
              <w:rPr>
                <w:sz w:val="20"/>
              </w:rPr>
              <w:t>requirement</w:t>
            </w:r>
            <w:bookmarkEnd w:id="630"/>
            <w:bookmarkEnd w:id="631"/>
          </w:p>
        </w:tc>
        <w:tc>
          <w:tcPr>
            <w:tcW w:w="1559" w:type="dxa"/>
            <w:gridSpan w:val="2"/>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rPr>
            </w:pPr>
            <w:bookmarkStart w:id="632" w:name="_Toc416353615"/>
            <w:bookmarkStart w:id="633" w:name="_Toc416356628"/>
            <w:r w:rsidRPr="00750564">
              <w:rPr>
                <w:sz w:val="20"/>
                <w:szCs w:val="20"/>
              </w:rPr>
              <w:t>Form</w:t>
            </w:r>
            <w:r w:rsidRPr="00750564">
              <w:rPr>
                <w:sz w:val="20"/>
                <w:szCs w:val="20"/>
                <w:lang w:eastAsia="ja-JP"/>
              </w:rPr>
              <w:t xml:space="preserve"> FIR </w:t>
            </w:r>
            <w:r w:rsidRPr="00750564">
              <w:rPr>
                <w:sz w:val="20"/>
                <w:szCs w:val="20"/>
              </w:rPr>
              <w:t>–</w:t>
            </w:r>
            <w:r w:rsidRPr="00750564">
              <w:rPr>
                <w:sz w:val="20"/>
                <w:szCs w:val="20"/>
                <w:lang w:eastAsia="ja-JP"/>
              </w:rPr>
              <w:t xml:space="preserve"> 1</w:t>
            </w:r>
            <w:bookmarkEnd w:id="632"/>
            <w:bookmarkEnd w:id="633"/>
          </w:p>
        </w:tc>
      </w:tr>
      <w:tr w:rsidR="007C18CC" w:rsidRPr="00750564" w:rsidTr="002121F2">
        <w:trPr>
          <w:trHeight w:val="597"/>
        </w:trPr>
        <w:tc>
          <w:tcPr>
            <w:tcW w:w="676" w:type="dxa"/>
            <w:tcBorders>
              <w:top w:val="nil"/>
              <w:bottom w:val="single" w:sz="4" w:space="0" w:color="auto"/>
            </w:tcBorders>
            <w:shd w:val="clear" w:color="auto" w:fill="auto"/>
          </w:tcPr>
          <w:p w:rsidR="002466EC" w:rsidRPr="00750564" w:rsidRDefault="002466EC" w:rsidP="00AE590B">
            <w:pPr>
              <w:pStyle w:val="Style11"/>
              <w:tabs>
                <w:tab w:val="left" w:leader="dot" w:pos="8424"/>
              </w:tabs>
              <w:spacing w:line="240" w:lineRule="auto"/>
              <w:outlineLvl w:val="4"/>
              <w:rPr>
                <w:sz w:val="20"/>
                <w:szCs w:val="20"/>
                <w:lang w:eastAsia="ja-JP"/>
              </w:rPr>
            </w:pPr>
          </w:p>
        </w:tc>
        <w:tc>
          <w:tcPr>
            <w:tcW w:w="1901" w:type="dxa"/>
            <w:gridSpan w:val="3"/>
            <w:tcBorders>
              <w:top w:val="nil"/>
              <w:bottom w:val="single" w:sz="4" w:space="0" w:color="auto"/>
            </w:tcBorders>
            <w:shd w:val="clear" w:color="auto" w:fill="auto"/>
          </w:tcPr>
          <w:p w:rsidR="002466EC" w:rsidRPr="00750564" w:rsidRDefault="002466EC" w:rsidP="003C2AC5">
            <w:pPr>
              <w:pStyle w:val="Style11"/>
              <w:tabs>
                <w:tab w:val="left" w:leader="dot" w:pos="8424"/>
              </w:tabs>
              <w:spacing w:beforeLines="50" w:before="120" w:afterLines="50" w:after="120" w:line="240" w:lineRule="auto"/>
              <w:outlineLvl w:val="4"/>
              <w:rPr>
                <w:rFonts w:eastAsia="HG丸ｺﾞｼｯｸM-PRO"/>
                <w:sz w:val="16"/>
                <w:szCs w:val="20"/>
                <w:lang w:eastAsia="ja-JP"/>
              </w:rPr>
            </w:pPr>
          </w:p>
        </w:tc>
        <w:tc>
          <w:tcPr>
            <w:tcW w:w="3547" w:type="dxa"/>
            <w:shd w:val="clear" w:color="auto" w:fill="auto"/>
          </w:tcPr>
          <w:p w:rsidR="004C7537" w:rsidRPr="00B16E40" w:rsidRDefault="002466EC" w:rsidP="003C2AC5">
            <w:pPr>
              <w:pStyle w:val="Style11"/>
              <w:numPr>
                <w:ilvl w:val="0"/>
                <w:numId w:val="58"/>
              </w:numPr>
              <w:tabs>
                <w:tab w:val="clear" w:pos="2400"/>
              </w:tabs>
              <w:spacing w:beforeLines="50" w:before="120" w:afterLines="50" w:after="120" w:line="240" w:lineRule="auto"/>
              <w:ind w:left="420"/>
              <w:outlineLvl w:val="4"/>
              <w:rPr>
                <w:sz w:val="20"/>
                <w:szCs w:val="20"/>
                <w:lang w:eastAsia="ja-JP"/>
              </w:rPr>
            </w:pPr>
            <w:bookmarkStart w:id="634" w:name="_Toc416353617"/>
            <w:bookmarkStart w:id="635" w:name="_Toc416356630"/>
            <w:r w:rsidRPr="00750564">
              <w:rPr>
                <w:sz w:val="20"/>
                <w:szCs w:val="20"/>
              </w:rPr>
              <w:t xml:space="preserve">The Bidders shall also demonstrate, to the satisfaction of the Employer, that it has adequate </w:t>
            </w:r>
            <w:r w:rsidR="00366DE1" w:rsidRPr="00750564">
              <w:rPr>
                <w:sz w:val="20"/>
                <w:szCs w:val="20"/>
              </w:rPr>
              <w:t>financial resources</w:t>
            </w:r>
            <w:r w:rsidRPr="00750564">
              <w:rPr>
                <w:sz w:val="20"/>
                <w:szCs w:val="20"/>
              </w:rPr>
              <w:t xml:space="preserve"> to meet the </w:t>
            </w:r>
            <w:r w:rsidR="007C18CC" w:rsidRPr="00750564">
              <w:rPr>
                <w:sz w:val="20"/>
                <w:szCs w:val="20"/>
              </w:rPr>
              <w:t>cash flow</w:t>
            </w:r>
            <w:r w:rsidRPr="00750564">
              <w:rPr>
                <w:sz w:val="20"/>
                <w:szCs w:val="20"/>
              </w:rPr>
              <w:t xml:space="preserve"> requirements on works currently in progress and for future contract commitments.</w:t>
            </w:r>
            <w:bookmarkEnd w:id="634"/>
            <w:bookmarkEnd w:id="635"/>
          </w:p>
        </w:tc>
        <w:tc>
          <w:tcPr>
            <w:tcW w:w="1559" w:type="dxa"/>
            <w:shd w:val="clear" w:color="auto" w:fill="auto"/>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rPr>
            </w:pPr>
            <w:bookmarkStart w:id="636" w:name="_Toc416353618"/>
            <w:bookmarkStart w:id="637" w:name="_Toc416356631"/>
            <w:r w:rsidRPr="00750564">
              <w:rPr>
                <w:sz w:val="20"/>
                <w:szCs w:val="20"/>
              </w:rPr>
              <w:t>Must meet requirem</w:t>
            </w:r>
            <w:r w:rsidRPr="00750564">
              <w:rPr>
                <w:sz w:val="20"/>
                <w:szCs w:val="20"/>
                <w:lang w:eastAsia="ja-JP"/>
              </w:rPr>
              <w:t>e</w:t>
            </w:r>
            <w:r w:rsidRPr="00750564">
              <w:rPr>
                <w:sz w:val="20"/>
                <w:szCs w:val="20"/>
              </w:rPr>
              <w:t>nt</w:t>
            </w:r>
            <w:bookmarkEnd w:id="636"/>
            <w:bookmarkEnd w:id="637"/>
          </w:p>
        </w:tc>
        <w:tc>
          <w:tcPr>
            <w:tcW w:w="1559" w:type="dxa"/>
            <w:gridSpan w:val="3"/>
            <w:shd w:val="clear" w:color="auto" w:fill="auto"/>
          </w:tcPr>
          <w:p w:rsidR="002466EC" w:rsidRPr="00750564" w:rsidRDefault="00EE21E1" w:rsidP="003C2AC5">
            <w:pPr>
              <w:pStyle w:val="Style11"/>
              <w:tabs>
                <w:tab w:val="left" w:leader="dot" w:pos="8424"/>
              </w:tabs>
              <w:spacing w:beforeLines="50" w:before="120" w:afterLines="50" w:after="120" w:line="240" w:lineRule="auto"/>
              <w:jc w:val="center"/>
              <w:outlineLvl w:val="4"/>
              <w:rPr>
                <w:sz w:val="20"/>
                <w:szCs w:val="20"/>
              </w:rPr>
            </w:pPr>
            <w:r w:rsidRPr="00750564">
              <w:rPr>
                <w:sz w:val="20"/>
                <w:szCs w:val="20"/>
              </w:rPr>
              <w:t>Must meet requirem</w:t>
            </w:r>
            <w:r w:rsidRPr="00750564">
              <w:rPr>
                <w:sz w:val="20"/>
                <w:szCs w:val="20"/>
                <w:lang w:eastAsia="ja-JP"/>
              </w:rPr>
              <w:t>e</w:t>
            </w:r>
            <w:r w:rsidRPr="00750564">
              <w:rPr>
                <w:sz w:val="20"/>
                <w:szCs w:val="20"/>
              </w:rPr>
              <w:t>nt</w:t>
            </w:r>
          </w:p>
        </w:tc>
        <w:tc>
          <w:tcPr>
            <w:tcW w:w="1559" w:type="dxa"/>
            <w:gridSpan w:val="2"/>
            <w:shd w:val="clear" w:color="auto" w:fill="auto"/>
          </w:tcPr>
          <w:p w:rsidR="002466EC" w:rsidRPr="00750564" w:rsidRDefault="00EE21E1" w:rsidP="003C2AC5">
            <w:pPr>
              <w:pStyle w:val="Style11"/>
              <w:tabs>
                <w:tab w:val="left" w:leader="dot" w:pos="8424"/>
              </w:tabs>
              <w:spacing w:beforeLines="50" w:before="120" w:afterLines="50" w:after="120" w:line="240" w:lineRule="auto"/>
              <w:jc w:val="center"/>
              <w:outlineLvl w:val="4"/>
              <w:rPr>
                <w:sz w:val="20"/>
                <w:szCs w:val="20"/>
              </w:rPr>
            </w:pPr>
            <w:bookmarkStart w:id="638" w:name="_Toc416353619"/>
            <w:bookmarkStart w:id="639" w:name="_Toc416356632"/>
            <w:r w:rsidRPr="00750564">
              <w:rPr>
                <w:sz w:val="20"/>
                <w:lang w:eastAsia="ja-JP"/>
              </w:rPr>
              <w:t>N/A</w:t>
            </w:r>
            <w:bookmarkEnd w:id="638"/>
            <w:bookmarkEnd w:id="639"/>
          </w:p>
        </w:tc>
        <w:tc>
          <w:tcPr>
            <w:tcW w:w="1560" w:type="dxa"/>
            <w:gridSpan w:val="2"/>
            <w:shd w:val="clear" w:color="auto" w:fill="auto"/>
          </w:tcPr>
          <w:p w:rsidR="002466EC" w:rsidRPr="00750564" w:rsidRDefault="002466EC" w:rsidP="003C2AC5">
            <w:pPr>
              <w:spacing w:beforeLines="50" w:before="120" w:afterLines="50" w:after="120"/>
              <w:jc w:val="center"/>
              <w:outlineLvl w:val="4"/>
              <w:rPr>
                <w:sz w:val="20"/>
                <w:lang w:eastAsia="ja-JP"/>
              </w:rPr>
            </w:pPr>
            <w:bookmarkStart w:id="640" w:name="_Toc416353621"/>
            <w:bookmarkStart w:id="641" w:name="_Toc416356634"/>
            <w:r w:rsidRPr="00750564">
              <w:rPr>
                <w:sz w:val="20"/>
                <w:lang w:eastAsia="ja-JP"/>
              </w:rPr>
              <w:t>N/A</w:t>
            </w:r>
            <w:bookmarkEnd w:id="640"/>
            <w:bookmarkEnd w:id="641"/>
          </w:p>
        </w:tc>
        <w:tc>
          <w:tcPr>
            <w:tcW w:w="1559" w:type="dxa"/>
            <w:gridSpan w:val="2"/>
            <w:shd w:val="clear" w:color="auto" w:fill="auto"/>
          </w:tcPr>
          <w:p w:rsidR="002466EC" w:rsidRPr="00750564" w:rsidRDefault="002466EC" w:rsidP="003C2AC5">
            <w:pPr>
              <w:pStyle w:val="Style11"/>
              <w:tabs>
                <w:tab w:val="left" w:leader="dot" w:pos="8424"/>
              </w:tabs>
              <w:spacing w:beforeLines="50" w:before="120" w:afterLines="50" w:after="120" w:line="240" w:lineRule="auto"/>
              <w:jc w:val="center"/>
              <w:outlineLvl w:val="4"/>
              <w:rPr>
                <w:sz w:val="20"/>
                <w:szCs w:val="20"/>
                <w:lang w:eastAsia="ja-JP"/>
              </w:rPr>
            </w:pPr>
            <w:bookmarkStart w:id="642" w:name="_Toc416353622"/>
            <w:bookmarkStart w:id="643" w:name="_Toc416356635"/>
            <w:r w:rsidRPr="00750564">
              <w:rPr>
                <w:sz w:val="20"/>
                <w:szCs w:val="20"/>
              </w:rPr>
              <w:t>Form</w:t>
            </w:r>
            <w:r w:rsidRPr="00750564">
              <w:rPr>
                <w:sz w:val="20"/>
                <w:szCs w:val="20"/>
                <w:lang w:eastAsia="ja-JP"/>
              </w:rPr>
              <w:t xml:space="preserve"> FIR </w:t>
            </w:r>
            <w:r w:rsidRPr="00750564">
              <w:rPr>
                <w:sz w:val="20"/>
                <w:szCs w:val="20"/>
              </w:rPr>
              <w:t>–</w:t>
            </w:r>
            <w:r w:rsidRPr="00750564">
              <w:rPr>
                <w:sz w:val="20"/>
                <w:szCs w:val="20"/>
                <w:lang w:eastAsia="ja-JP"/>
              </w:rPr>
              <w:t xml:space="preserve"> 1 and FIR </w:t>
            </w:r>
            <w:r w:rsidRPr="00750564">
              <w:rPr>
                <w:sz w:val="20"/>
                <w:szCs w:val="20"/>
              </w:rPr>
              <w:t>–</w:t>
            </w:r>
            <w:r w:rsidRPr="00750564">
              <w:rPr>
                <w:sz w:val="20"/>
                <w:szCs w:val="20"/>
                <w:lang w:eastAsia="ja-JP"/>
              </w:rPr>
              <w:t xml:space="preserve"> 2</w:t>
            </w:r>
            <w:bookmarkEnd w:id="642"/>
            <w:bookmarkEnd w:id="643"/>
          </w:p>
        </w:tc>
      </w:tr>
    </w:tbl>
    <w:p w:rsidR="00180CCC" w:rsidRPr="00750564" w:rsidRDefault="00180CCC" w:rsidP="00AE590B">
      <w:pPr>
        <w:ind w:leftChars="300" w:left="720"/>
        <w:outlineLvl w:val="4"/>
        <w:rPr>
          <w:lang w:eastAsia="ja-JP"/>
        </w:rPr>
        <w:sectPr w:rsidR="00180CCC" w:rsidRPr="00750564" w:rsidSect="003C572A">
          <w:headerReference w:type="even" r:id="rId34"/>
          <w:headerReference w:type="default" r:id="rId35"/>
          <w:footerReference w:type="default" r:id="rId36"/>
          <w:headerReference w:type="first" r:id="rId37"/>
          <w:footnotePr>
            <w:numRestart w:val="eachPage"/>
          </w:footnotePr>
          <w:pgSz w:w="16840" w:h="11907" w:orient="landscape" w:code="9"/>
          <w:pgMar w:top="851" w:right="851" w:bottom="851" w:left="851" w:header="851" w:footer="170" w:gutter="0"/>
          <w:paperSrc w:first="15" w:other="15"/>
          <w:cols w:space="720"/>
          <w:docGrid w:linePitch="326"/>
        </w:sectPr>
      </w:pPr>
    </w:p>
    <w:p w:rsidR="008A4A2F" w:rsidRPr="00750564" w:rsidRDefault="00CB163E" w:rsidP="00AE590B">
      <w:pPr>
        <w:pStyle w:val="3"/>
        <w:rPr>
          <w:lang w:val="en-GB" w:eastAsia="ja-JP"/>
        </w:rPr>
      </w:pPr>
      <w:bookmarkStart w:id="644" w:name="_Toc438266927"/>
      <w:bookmarkStart w:id="645" w:name="_Toc438267901"/>
      <w:bookmarkStart w:id="646" w:name="_Toc438366667"/>
      <w:bookmarkStart w:id="647" w:name="_Toc101929325"/>
      <w:bookmarkStart w:id="648" w:name="_Toc416167633"/>
      <w:bookmarkStart w:id="649" w:name="_Toc416169504"/>
      <w:bookmarkStart w:id="650" w:name="_Toc416173424"/>
      <w:bookmarkStart w:id="651" w:name="_Toc416191589"/>
      <w:bookmarkStart w:id="652" w:name="_Toc416335895"/>
      <w:bookmarkStart w:id="653" w:name="_Toc416336825"/>
      <w:bookmarkStart w:id="654" w:name="_Toc416340567"/>
      <w:bookmarkStart w:id="655" w:name="_Toc416353017"/>
      <w:bookmarkStart w:id="656" w:name="_Toc416353623"/>
      <w:bookmarkStart w:id="657" w:name="_Toc416356636"/>
      <w:bookmarkStart w:id="658" w:name="_Toc416513935"/>
      <w:bookmarkStart w:id="659" w:name="_Toc416694740"/>
      <w:bookmarkStart w:id="660" w:name="_Toc485140248"/>
      <w:bookmarkStart w:id="661" w:name="_Toc496144036"/>
      <w:bookmarkStart w:id="662" w:name="_Toc506976250"/>
      <w:bookmarkStart w:id="663" w:name="_Toc506977406"/>
      <w:r w:rsidRPr="00750564">
        <w:rPr>
          <w:b w:val="0"/>
          <w:sz w:val="44"/>
          <w:lang w:val="en-GB"/>
        </w:rPr>
        <w:t>Section IV</w:t>
      </w:r>
      <w:r w:rsidR="00EF610E">
        <w:rPr>
          <w:b w:val="0"/>
          <w:sz w:val="44"/>
          <w:lang w:val="en-GB"/>
        </w:rPr>
        <w:t>:</w:t>
      </w:r>
      <w:r w:rsidR="001412D1">
        <w:rPr>
          <w:b w:val="0"/>
          <w:sz w:val="44"/>
          <w:lang w:val="en-GB" w:eastAsia="ja-JP"/>
        </w:rPr>
        <w:tab/>
      </w:r>
      <w:r w:rsidRPr="00750564">
        <w:rPr>
          <w:b w:val="0"/>
          <w:sz w:val="44"/>
          <w:lang w:val="en-GB"/>
        </w:rPr>
        <w:t>Bidding Forms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00414243">
        <w:rPr>
          <w:b w:val="0"/>
          <w:sz w:val="44"/>
          <w:lang w:val="en-GB"/>
        </w:rPr>
        <w:t xml:space="preserve"> (BDF)</w:t>
      </w:r>
      <w:bookmarkEnd w:id="662"/>
      <w:bookmarkEnd w:id="663"/>
    </w:p>
    <w:p w:rsidR="008C5E68" w:rsidRDefault="008C5E68" w:rsidP="008C5E68">
      <w:pPr>
        <w:rPr>
          <w:lang w:eastAsia="ja-JP"/>
        </w:rPr>
      </w:pPr>
      <w:bookmarkStart w:id="664" w:name="_Toc416167634"/>
      <w:bookmarkStart w:id="665" w:name="_Toc416169505"/>
      <w:bookmarkStart w:id="666" w:name="_Toc416173425"/>
      <w:bookmarkStart w:id="667" w:name="_Toc416191590"/>
      <w:bookmarkStart w:id="668" w:name="_Toc416191651"/>
      <w:bookmarkStart w:id="669" w:name="_Toc416191905"/>
      <w:bookmarkStart w:id="670" w:name="_Toc416335896"/>
      <w:bookmarkStart w:id="671" w:name="_Toc416336826"/>
      <w:bookmarkStart w:id="672" w:name="_Toc416340568"/>
    </w:p>
    <w:bookmarkEnd w:id="664"/>
    <w:bookmarkEnd w:id="665"/>
    <w:bookmarkEnd w:id="666"/>
    <w:bookmarkEnd w:id="667"/>
    <w:bookmarkEnd w:id="668"/>
    <w:bookmarkEnd w:id="669"/>
    <w:bookmarkEnd w:id="670"/>
    <w:bookmarkEnd w:id="671"/>
    <w:bookmarkEnd w:id="672"/>
    <w:p w:rsidR="00B1146E" w:rsidRDefault="00B1146E" w:rsidP="00B1146E">
      <w:pPr>
        <w:pStyle w:val="11"/>
        <w:rPr>
          <w:b w:val="0"/>
          <w:lang w:eastAsia="ja-JP"/>
        </w:rPr>
      </w:pPr>
      <w:r w:rsidRPr="00750564">
        <w:t>Table of Forms</w:t>
      </w:r>
      <w:r w:rsidRPr="00750564">
        <w:rPr>
          <w:b w:val="0"/>
          <w:lang w:eastAsia="ja-JP"/>
        </w:rPr>
        <w:t xml:space="preserve">  </w:t>
      </w:r>
    </w:p>
    <w:p w:rsidR="00B1146E" w:rsidRDefault="003C2AC5" w:rsidP="00B1146E">
      <w:pPr>
        <w:pStyle w:val="11"/>
        <w:rPr>
          <w:rFonts w:asciiTheme="minorHAnsi" w:eastAsiaTheme="minorEastAsia" w:hAnsiTheme="minorHAnsi" w:cstheme="minorBidi"/>
          <w:b w:val="0"/>
          <w:noProof/>
          <w:kern w:val="2"/>
          <w:sz w:val="21"/>
          <w:szCs w:val="22"/>
          <w:lang w:val="en-US" w:eastAsia="ja-JP"/>
        </w:rPr>
      </w:pPr>
      <w:r>
        <w:rPr>
          <w:lang w:eastAsia="ja-JP"/>
        </w:rPr>
        <w:fldChar w:fldCharType="begin"/>
      </w:r>
      <w:r w:rsidR="00B1146E">
        <w:rPr>
          <w:lang w:eastAsia="ja-JP"/>
        </w:rPr>
        <w:instrText xml:space="preserve"> TOC \o "1-4" </w:instrText>
      </w:r>
      <w:r>
        <w:rPr>
          <w:lang w:eastAsia="ja-JP"/>
        </w:rPr>
        <w:fldChar w:fldCharType="separate"/>
      </w:r>
      <w:r w:rsidR="00B1146E" w:rsidRPr="003267D0">
        <w:rPr>
          <w:noProof/>
        </w:rPr>
        <w:t xml:space="preserve">PART </w:t>
      </w:r>
      <w:r w:rsidR="00B1146E" w:rsidRPr="003267D0">
        <w:rPr>
          <w:noProof/>
          <w:lang w:eastAsia="ja-JP"/>
        </w:rPr>
        <w:t>1</w:t>
      </w:r>
      <w:r w:rsidR="00B1146E" w:rsidRPr="003267D0">
        <w:rPr>
          <w:noProof/>
        </w:rPr>
        <w:t xml:space="preserve"> –</w:t>
      </w:r>
      <w:r w:rsidR="00B1146E" w:rsidRPr="003267D0">
        <w:rPr>
          <w:noProof/>
          <w:lang w:eastAsia="ja-JP"/>
        </w:rPr>
        <w:t>Bidding Procedures</w:t>
      </w:r>
      <w:r w:rsidR="00B1146E">
        <w:rPr>
          <w:noProof/>
        </w:rPr>
        <w:tab/>
      </w:r>
      <w:r>
        <w:rPr>
          <w:noProof/>
        </w:rPr>
        <w:fldChar w:fldCharType="begin"/>
      </w:r>
      <w:r w:rsidR="00B1146E">
        <w:rPr>
          <w:noProof/>
        </w:rPr>
        <w:instrText xml:space="preserve"> PAGEREF _Toc506977402 \h </w:instrText>
      </w:r>
      <w:r>
        <w:rPr>
          <w:noProof/>
        </w:rPr>
      </w:r>
      <w:r>
        <w:rPr>
          <w:noProof/>
        </w:rPr>
        <w:fldChar w:fldCharType="separate"/>
      </w:r>
      <w:r w:rsidR="002B20B8">
        <w:rPr>
          <w:noProof/>
        </w:rPr>
        <w:t>3</w:t>
      </w:r>
      <w:r>
        <w:rPr>
          <w:noProof/>
        </w:rPr>
        <w:fldChar w:fldCharType="end"/>
      </w:r>
    </w:p>
    <w:p w:rsidR="00B1146E" w:rsidRDefault="00B1146E" w:rsidP="00B1146E">
      <w:pPr>
        <w:pStyle w:val="31"/>
        <w:rPr>
          <w:rFonts w:asciiTheme="minorHAnsi" w:eastAsiaTheme="minorEastAsia" w:hAnsiTheme="minorHAnsi" w:cstheme="minorBidi"/>
          <w:kern w:val="2"/>
          <w:sz w:val="21"/>
          <w:szCs w:val="22"/>
          <w:lang w:val="en-US" w:eastAsia="ja-JP"/>
        </w:rPr>
      </w:pPr>
      <w:r w:rsidRPr="003267D0">
        <w:t xml:space="preserve">Section I:  </w:t>
      </w:r>
      <w:r>
        <w:tab/>
      </w:r>
      <w:r w:rsidRPr="003267D0">
        <w:t>Instructions to Bidders (ITB)</w:t>
      </w:r>
      <w:r>
        <w:tab/>
      </w:r>
      <w:r w:rsidR="003C2AC5">
        <w:fldChar w:fldCharType="begin"/>
      </w:r>
      <w:r>
        <w:instrText xml:space="preserve"> PAGEREF _Toc506977403 \h </w:instrText>
      </w:r>
      <w:r w:rsidR="003C2AC5">
        <w:fldChar w:fldCharType="separate"/>
      </w:r>
      <w:r w:rsidR="002B20B8">
        <w:t>4</w:t>
      </w:r>
      <w:r w:rsidR="003C2AC5">
        <w:fldChar w:fldCharType="end"/>
      </w:r>
    </w:p>
    <w:p w:rsidR="00B1146E" w:rsidRDefault="00B1146E" w:rsidP="00B1146E">
      <w:pPr>
        <w:pStyle w:val="31"/>
        <w:rPr>
          <w:rFonts w:asciiTheme="minorHAnsi" w:eastAsiaTheme="minorEastAsia" w:hAnsiTheme="minorHAnsi" w:cstheme="minorBidi"/>
          <w:kern w:val="2"/>
          <w:sz w:val="21"/>
          <w:szCs w:val="22"/>
          <w:lang w:val="en-US" w:eastAsia="ja-JP"/>
        </w:rPr>
      </w:pPr>
      <w:r w:rsidRPr="003267D0">
        <w:t>Section II:</w:t>
      </w:r>
      <w:r>
        <w:rPr>
          <w:rFonts w:asciiTheme="minorHAnsi" w:eastAsiaTheme="minorEastAsia" w:hAnsiTheme="minorHAnsi" w:cstheme="minorBidi"/>
          <w:kern w:val="2"/>
          <w:sz w:val="21"/>
          <w:szCs w:val="22"/>
          <w:lang w:val="en-US" w:eastAsia="ja-JP"/>
        </w:rPr>
        <w:tab/>
      </w:r>
      <w:r w:rsidRPr="003267D0">
        <w:t>Bid Data Sheet (BDS)</w:t>
      </w:r>
      <w:r>
        <w:tab/>
      </w:r>
      <w:r w:rsidR="003C2AC5">
        <w:fldChar w:fldCharType="begin"/>
      </w:r>
      <w:r>
        <w:instrText xml:space="preserve"> PAGEREF _Toc506977404 \h </w:instrText>
      </w:r>
      <w:r w:rsidR="003C2AC5">
        <w:fldChar w:fldCharType="separate"/>
      </w:r>
      <w:r w:rsidR="002B20B8">
        <w:t>27</w:t>
      </w:r>
      <w:r w:rsidR="003C2AC5">
        <w:fldChar w:fldCharType="end"/>
      </w:r>
    </w:p>
    <w:p w:rsidR="00B1146E" w:rsidRDefault="00B1146E" w:rsidP="00B1146E">
      <w:pPr>
        <w:pStyle w:val="31"/>
        <w:rPr>
          <w:rFonts w:asciiTheme="minorHAnsi" w:eastAsiaTheme="minorEastAsia" w:hAnsiTheme="minorHAnsi" w:cstheme="minorBidi"/>
          <w:kern w:val="2"/>
          <w:sz w:val="21"/>
          <w:szCs w:val="22"/>
          <w:lang w:val="en-US" w:eastAsia="ja-JP"/>
        </w:rPr>
      </w:pPr>
      <w:r w:rsidRPr="003267D0">
        <w:t>Section III:</w:t>
      </w:r>
      <w:r>
        <w:rPr>
          <w:rFonts w:asciiTheme="minorHAnsi" w:eastAsiaTheme="minorEastAsia" w:hAnsiTheme="minorHAnsi" w:cstheme="minorBidi"/>
          <w:kern w:val="2"/>
          <w:sz w:val="21"/>
          <w:szCs w:val="22"/>
          <w:lang w:val="en-US" w:eastAsia="ja-JP"/>
        </w:rPr>
        <w:tab/>
      </w:r>
      <w:r w:rsidRPr="003267D0">
        <w:t>Evaluation and Qualification Criteria (EQC)</w:t>
      </w:r>
      <w:r>
        <w:tab/>
      </w:r>
      <w:r w:rsidR="003C2AC5">
        <w:fldChar w:fldCharType="begin"/>
      </w:r>
      <w:r>
        <w:instrText xml:space="preserve"> PAGEREF _Toc506977405 \h </w:instrText>
      </w:r>
      <w:r w:rsidR="003C2AC5">
        <w:fldChar w:fldCharType="separate"/>
      </w:r>
      <w:r w:rsidR="002B20B8">
        <w:t>33</w:t>
      </w:r>
      <w:r w:rsidR="003C2AC5">
        <w:fldChar w:fldCharType="end"/>
      </w:r>
    </w:p>
    <w:p w:rsidR="00B1146E" w:rsidRDefault="00B1146E" w:rsidP="00B1146E">
      <w:pPr>
        <w:pStyle w:val="31"/>
        <w:rPr>
          <w:rFonts w:asciiTheme="minorHAnsi" w:eastAsiaTheme="minorEastAsia" w:hAnsiTheme="minorHAnsi" w:cstheme="minorBidi"/>
          <w:kern w:val="2"/>
          <w:sz w:val="21"/>
          <w:szCs w:val="22"/>
          <w:lang w:val="en-US" w:eastAsia="ja-JP"/>
        </w:rPr>
      </w:pPr>
      <w:r w:rsidRPr="003267D0">
        <w:t>Section IV:</w:t>
      </w:r>
      <w:r w:rsidRPr="003267D0">
        <w:rPr>
          <w:lang w:eastAsia="ja-JP"/>
        </w:rPr>
        <w:t xml:space="preserve"> </w:t>
      </w:r>
      <w:r>
        <w:rPr>
          <w:lang w:eastAsia="ja-JP"/>
        </w:rPr>
        <w:tab/>
      </w:r>
      <w:r w:rsidRPr="003267D0">
        <w:t>Bidding Forms (BDF)</w:t>
      </w:r>
      <w:r>
        <w:tab/>
      </w:r>
      <w:r w:rsidR="003C2AC5">
        <w:fldChar w:fldCharType="begin"/>
      </w:r>
      <w:r>
        <w:instrText xml:space="preserve"> PAGEREF _Toc506977406 \h </w:instrText>
      </w:r>
      <w:r w:rsidR="003C2AC5">
        <w:fldChar w:fldCharType="separate"/>
      </w:r>
      <w:r w:rsidR="002B20B8">
        <w:t>50</w:t>
      </w:r>
      <w:r w:rsidR="003C2AC5">
        <w:fldChar w:fldCharType="end"/>
      </w:r>
    </w:p>
    <w:p w:rsidR="00B1146E" w:rsidRPr="00CA4254" w:rsidRDefault="00B1146E" w:rsidP="00B1146E">
      <w:pPr>
        <w:pStyle w:val="11"/>
        <w:spacing w:before="120"/>
        <w:rPr>
          <w:noProof/>
        </w:rPr>
      </w:pPr>
      <w:r w:rsidRPr="00CA4254">
        <w:rPr>
          <w:noProof/>
        </w:rPr>
        <w:t>Section IV: Bidding Forms (BDF)</w:t>
      </w:r>
      <w:r>
        <w:rPr>
          <w:noProof/>
        </w:rPr>
        <w:tab/>
      </w:r>
      <w:r w:rsidR="003C2AC5">
        <w:rPr>
          <w:noProof/>
        </w:rPr>
        <w:fldChar w:fldCharType="begin"/>
      </w:r>
      <w:r>
        <w:rPr>
          <w:noProof/>
        </w:rPr>
        <w:instrText xml:space="preserve"> PAGEREF _Toc506977406 \h </w:instrText>
      </w:r>
      <w:r w:rsidR="003C2AC5">
        <w:rPr>
          <w:noProof/>
        </w:rPr>
      </w:r>
      <w:r w:rsidR="003C2AC5">
        <w:rPr>
          <w:noProof/>
        </w:rPr>
        <w:fldChar w:fldCharType="separate"/>
      </w:r>
      <w:r w:rsidR="002B20B8">
        <w:rPr>
          <w:noProof/>
        </w:rPr>
        <w:t>50</w:t>
      </w:r>
      <w:r w:rsidR="003C2AC5">
        <w:rPr>
          <w:noProof/>
        </w:rPr>
        <w:fldChar w:fldCharType="end"/>
      </w:r>
    </w:p>
    <w:p w:rsidR="00B1146E" w:rsidRPr="00CA4254" w:rsidRDefault="00B1146E" w:rsidP="00B1146E">
      <w:pPr>
        <w:pStyle w:val="81"/>
        <w:spacing w:before="120"/>
      </w:pPr>
      <w:r w:rsidRPr="003267D0">
        <w:t>A.</w:t>
      </w:r>
      <w:r>
        <w:tab/>
      </w:r>
      <w:r w:rsidRPr="003267D0">
        <w:t>Bid Security</w:t>
      </w:r>
      <w:r>
        <w:tab/>
      </w:r>
      <w:r w:rsidR="003C2AC5">
        <w:fldChar w:fldCharType="begin"/>
      </w:r>
      <w:r>
        <w:instrText xml:space="preserve"> PAGEREF _Toc506977407 \h </w:instrText>
      </w:r>
      <w:r w:rsidR="003C2AC5">
        <w:fldChar w:fldCharType="separate"/>
      </w:r>
      <w:r w:rsidR="002B20B8">
        <w:t>52</w:t>
      </w:r>
      <w:r w:rsidR="003C2AC5">
        <w:fldChar w:fldCharType="end"/>
      </w:r>
    </w:p>
    <w:p w:rsidR="00B1146E" w:rsidRPr="00CA4254" w:rsidRDefault="00B1146E" w:rsidP="00B1146E">
      <w:pPr>
        <w:pStyle w:val="81"/>
        <w:spacing w:before="120"/>
      </w:pPr>
      <w:r>
        <w:t>B.</w:t>
      </w:r>
      <w:r>
        <w:tab/>
      </w:r>
      <w:r w:rsidRPr="003267D0">
        <w:t>Technical Bid</w:t>
      </w:r>
      <w:r>
        <w:tab/>
      </w:r>
      <w:r w:rsidR="003C2AC5">
        <w:fldChar w:fldCharType="begin"/>
      </w:r>
      <w:r>
        <w:instrText xml:space="preserve"> PAGEREF _Toc506977408 \h </w:instrText>
      </w:r>
      <w:r w:rsidR="003C2AC5">
        <w:fldChar w:fldCharType="separate"/>
      </w:r>
      <w:r w:rsidR="002B20B8">
        <w:t>53</w:t>
      </w:r>
      <w:r w:rsidR="003C2AC5">
        <w:fldChar w:fldCharType="end"/>
      </w:r>
    </w:p>
    <w:p w:rsidR="00B1146E" w:rsidRPr="00CA4254" w:rsidRDefault="00B1146E" w:rsidP="00B1146E">
      <w:pPr>
        <w:pStyle w:val="71"/>
        <w:spacing w:before="120"/>
      </w:pPr>
      <w:r w:rsidRPr="003267D0">
        <w:t>Letter of Technical Bid</w:t>
      </w:r>
      <w:r>
        <w:tab/>
      </w:r>
      <w:r w:rsidR="003C2AC5">
        <w:fldChar w:fldCharType="begin"/>
      </w:r>
      <w:r>
        <w:instrText xml:space="preserve"> PAGEREF _Toc506977409 \h </w:instrText>
      </w:r>
      <w:r w:rsidR="003C2AC5">
        <w:fldChar w:fldCharType="separate"/>
      </w:r>
      <w:r w:rsidR="002B20B8">
        <w:t>54</w:t>
      </w:r>
      <w:r w:rsidR="003C2AC5">
        <w:fldChar w:fldCharType="end"/>
      </w:r>
    </w:p>
    <w:p w:rsidR="00B1146E" w:rsidRPr="00CA4254" w:rsidRDefault="00B1146E" w:rsidP="00B1146E">
      <w:pPr>
        <w:pStyle w:val="71"/>
        <w:spacing w:before="120"/>
      </w:pPr>
      <w:r w:rsidRPr="003267D0">
        <w:t>Technical Proposal</w:t>
      </w:r>
      <w:r>
        <w:tab/>
      </w:r>
      <w:r w:rsidR="003C2AC5">
        <w:fldChar w:fldCharType="begin"/>
      </w:r>
      <w:r>
        <w:instrText xml:space="preserve"> PAGEREF _Toc506977410 \h </w:instrText>
      </w:r>
      <w:r w:rsidR="003C2AC5">
        <w:fldChar w:fldCharType="separate"/>
      </w:r>
      <w:r w:rsidR="002B20B8">
        <w:t>55</w:t>
      </w:r>
      <w:r w:rsidR="003C2AC5">
        <w:fldChar w:fldCharType="end"/>
      </w:r>
    </w:p>
    <w:p w:rsidR="00B1146E" w:rsidRPr="00CA4254" w:rsidRDefault="00B1146E" w:rsidP="00B1146E">
      <w:pPr>
        <w:pStyle w:val="91"/>
        <w:spacing w:before="100"/>
      </w:pPr>
      <w:r w:rsidRPr="00CA4254">
        <w:t>a. Executing Organization</w:t>
      </w:r>
      <w:r>
        <w:tab/>
      </w:r>
      <w:r w:rsidR="003C2AC5">
        <w:fldChar w:fldCharType="begin"/>
      </w:r>
      <w:r>
        <w:instrText xml:space="preserve"> PAGEREF _Toc506977411 \h </w:instrText>
      </w:r>
      <w:r w:rsidR="003C2AC5">
        <w:fldChar w:fldCharType="separate"/>
      </w:r>
      <w:r w:rsidR="002B20B8">
        <w:t>56</w:t>
      </w:r>
      <w:r w:rsidR="003C2AC5">
        <w:fldChar w:fldCharType="end"/>
      </w:r>
    </w:p>
    <w:p w:rsidR="00B1146E" w:rsidRPr="00CA4254" w:rsidRDefault="00B1146E" w:rsidP="00B1146E">
      <w:pPr>
        <w:pStyle w:val="91"/>
        <w:spacing w:before="100"/>
      </w:pPr>
      <w:r w:rsidRPr="00CA4254">
        <w:t>b. Method Statement</w:t>
      </w:r>
      <w:r>
        <w:tab/>
      </w:r>
      <w:r w:rsidR="003C2AC5">
        <w:fldChar w:fldCharType="begin"/>
      </w:r>
      <w:r>
        <w:instrText xml:space="preserve"> PAGEREF _Toc506977412 \h </w:instrText>
      </w:r>
      <w:r w:rsidR="003C2AC5">
        <w:fldChar w:fldCharType="separate"/>
      </w:r>
      <w:r w:rsidR="002B20B8">
        <w:t>57</w:t>
      </w:r>
      <w:r w:rsidR="003C2AC5">
        <w:fldChar w:fldCharType="end"/>
      </w:r>
    </w:p>
    <w:p w:rsidR="00B1146E" w:rsidRPr="00CA4254" w:rsidRDefault="00B1146E" w:rsidP="00B1146E">
      <w:pPr>
        <w:pStyle w:val="91"/>
        <w:spacing w:before="100"/>
      </w:pPr>
      <w:r w:rsidRPr="00CA4254">
        <w:t>c. Construction Programme</w:t>
      </w:r>
      <w:r>
        <w:tab/>
      </w:r>
      <w:r w:rsidR="003C2AC5">
        <w:fldChar w:fldCharType="begin"/>
      </w:r>
      <w:r>
        <w:instrText xml:space="preserve"> PAGEREF _Toc506977413 \h </w:instrText>
      </w:r>
      <w:r w:rsidR="003C2AC5">
        <w:fldChar w:fldCharType="separate"/>
      </w:r>
      <w:r w:rsidR="002B20B8">
        <w:t>58</w:t>
      </w:r>
      <w:r w:rsidR="003C2AC5">
        <w:fldChar w:fldCharType="end"/>
      </w:r>
    </w:p>
    <w:p w:rsidR="00B1146E" w:rsidRPr="00CA4254" w:rsidRDefault="00B1146E" w:rsidP="00B1146E">
      <w:pPr>
        <w:pStyle w:val="91"/>
        <w:spacing w:before="100"/>
      </w:pPr>
      <w:r w:rsidRPr="00CA4254">
        <w:t>d. Mobilization Schedule</w:t>
      </w:r>
      <w:r>
        <w:tab/>
      </w:r>
      <w:r w:rsidR="003C2AC5">
        <w:fldChar w:fldCharType="begin"/>
      </w:r>
      <w:r>
        <w:instrText xml:space="preserve"> PAGEREF _Toc506977414 \h </w:instrText>
      </w:r>
      <w:r w:rsidR="003C2AC5">
        <w:fldChar w:fldCharType="separate"/>
      </w:r>
      <w:r w:rsidR="002B20B8">
        <w:t>59</w:t>
      </w:r>
      <w:r w:rsidR="003C2AC5">
        <w:fldChar w:fldCharType="end"/>
      </w:r>
    </w:p>
    <w:p w:rsidR="00B1146E" w:rsidRPr="00CA4254" w:rsidRDefault="00B1146E" w:rsidP="00B1146E">
      <w:pPr>
        <w:pStyle w:val="91"/>
        <w:spacing w:before="100"/>
      </w:pPr>
      <w:r w:rsidRPr="00CA4254">
        <w:t>e. Safety Plan</w:t>
      </w:r>
      <w:r>
        <w:tab/>
      </w:r>
      <w:r w:rsidR="003C2AC5">
        <w:fldChar w:fldCharType="begin"/>
      </w:r>
      <w:r>
        <w:instrText xml:space="preserve"> PAGEREF _Toc506977415 \h </w:instrText>
      </w:r>
      <w:r w:rsidR="003C2AC5">
        <w:fldChar w:fldCharType="separate"/>
      </w:r>
      <w:r w:rsidR="002B20B8">
        <w:t>60</w:t>
      </w:r>
      <w:r w:rsidR="003C2AC5">
        <w:fldChar w:fldCharType="end"/>
      </w:r>
    </w:p>
    <w:p w:rsidR="00B1146E" w:rsidRPr="00CA4254" w:rsidRDefault="00B1146E" w:rsidP="00B1146E">
      <w:pPr>
        <w:pStyle w:val="91"/>
        <w:spacing w:before="100"/>
      </w:pPr>
      <w:r w:rsidRPr="00CA4254">
        <w:t>f. Ventilation and Dust Countermeasures during Tunnel Construction</w:t>
      </w:r>
      <w:r>
        <w:tab/>
      </w:r>
      <w:r w:rsidR="00FC7664">
        <w:t>61</w:t>
      </w:r>
    </w:p>
    <w:p w:rsidR="00B1146E" w:rsidRPr="00CA4254" w:rsidRDefault="00B1146E" w:rsidP="00B1146E">
      <w:pPr>
        <w:pStyle w:val="91"/>
        <w:spacing w:before="100"/>
      </w:pPr>
      <w:r w:rsidRPr="00CA4254">
        <w:t>g. Personnel</w:t>
      </w:r>
      <w:r>
        <w:tab/>
      </w:r>
      <w:r w:rsidR="003C2AC5">
        <w:fldChar w:fldCharType="begin"/>
      </w:r>
      <w:r>
        <w:instrText xml:space="preserve"> PAGEREF _Toc506977417 \h </w:instrText>
      </w:r>
      <w:r w:rsidR="003C2AC5">
        <w:fldChar w:fldCharType="separate"/>
      </w:r>
      <w:r w:rsidR="002B20B8">
        <w:t>62</w:t>
      </w:r>
      <w:r w:rsidR="003C2AC5">
        <w:fldChar w:fldCharType="end"/>
      </w:r>
    </w:p>
    <w:p w:rsidR="00B1146E" w:rsidRPr="00CA4254" w:rsidRDefault="00B1146E" w:rsidP="00B1146E">
      <w:pPr>
        <w:pStyle w:val="91"/>
        <w:spacing w:before="100"/>
      </w:pPr>
      <w:r w:rsidRPr="00CA4254">
        <w:t>h. Construction Equipment</w:t>
      </w:r>
      <w:r>
        <w:tab/>
      </w:r>
      <w:r w:rsidR="003C2AC5">
        <w:fldChar w:fldCharType="begin"/>
      </w:r>
      <w:r>
        <w:instrText xml:space="preserve"> PAGEREF _Toc506977418 \h </w:instrText>
      </w:r>
      <w:r w:rsidR="003C2AC5">
        <w:fldChar w:fldCharType="separate"/>
      </w:r>
      <w:r w:rsidR="002B20B8">
        <w:t>63</w:t>
      </w:r>
      <w:r w:rsidR="003C2AC5">
        <w:fldChar w:fldCharType="end"/>
      </w:r>
    </w:p>
    <w:p w:rsidR="00B1146E" w:rsidRPr="00CA4254" w:rsidRDefault="00B1146E" w:rsidP="00B1146E">
      <w:pPr>
        <w:pStyle w:val="91"/>
        <w:spacing w:before="100"/>
      </w:pPr>
      <w:r w:rsidRPr="00CA4254">
        <w:t>i. Tunnel Facilities</w:t>
      </w:r>
      <w:r>
        <w:tab/>
      </w:r>
      <w:r w:rsidR="003C2AC5">
        <w:fldChar w:fldCharType="begin"/>
      </w:r>
      <w:r>
        <w:instrText xml:space="preserve"> PAGEREF _Toc506977419 \h </w:instrText>
      </w:r>
      <w:r w:rsidR="003C2AC5">
        <w:fldChar w:fldCharType="separate"/>
      </w:r>
      <w:r w:rsidR="002B20B8">
        <w:t>64</w:t>
      </w:r>
      <w:r w:rsidR="003C2AC5">
        <w:fldChar w:fldCharType="end"/>
      </w:r>
    </w:p>
    <w:p w:rsidR="00B1146E" w:rsidRPr="00CA4254" w:rsidRDefault="00B1146E" w:rsidP="00B1146E">
      <w:pPr>
        <w:pStyle w:val="71"/>
        <w:spacing w:before="120"/>
      </w:pPr>
      <w:r w:rsidRPr="003267D0">
        <w:t>Bidders Qualification</w:t>
      </w:r>
      <w:r>
        <w:tab/>
      </w:r>
      <w:r w:rsidR="003C2AC5">
        <w:fldChar w:fldCharType="begin"/>
      </w:r>
      <w:r>
        <w:instrText xml:space="preserve"> PAGEREF _Toc506977420 \h </w:instrText>
      </w:r>
      <w:r w:rsidR="003C2AC5">
        <w:fldChar w:fldCharType="separate"/>
      </w:r>
      <w:r w:rsidR="002B20B8">
        <w:t>65</w:t>
      </w:r>
      <w:r w:rsidR="003C2AC5">
        <w:fldChar w:fldCharType="end"/>
      </w:r>
    </w:p>
    <w:p w:rsidR="00B1146E" w:rsidRPr="00CA4254" w:rsidRDefault="00B1146E" w:rsidP="00B1146E">
      <w:pPr>
        <w:pStyle w:val="81"/>
        <w:spacing w:before="120"/>
      </w:pPr>
      <w:r>
        <w:t>C.</w:t>
      </w:r>
      <w:r>
        <w:tab/>
      </w:r>
      <w:r w:rsidRPr="003267D0">
        <w:t>Price Bid</w:t>
      </w:r>
      <w:r>
        <w:tab/>
      </w:r>
      <w:r w:rsidR="003C2AC5">
        <w:fldChar w:fldCharType="begin"/>
      </w:r>
      <w:r>
        <w:instrText xml:space="preserve"> PAGEREF _Toc506977421 \h </w:instrText>
      </w:r>
      <w:r w:rsidR="003C2AC5">
        <w:fldChar w:fldCharType="separate"/>
      </w:r>
      <w:r w:rsidR="002B20B8">
        <w:t>66</w:t>
      </w:r>
      <w:r w:rsidR="003C2AC5">
        <w:fldChar w:fldCharType="end"/>
      </w:r>
    </w:p>
    <w:p w:rsidR="00B1146E" w:rsidRPr="00CA4254" w:rsidRDefault="00B1146E" w:rsidP="00B1146E">
      <w:pPr>
        <w:pStyle w:val="71"/>
        <w:spacing w:before="120"/>
      </w:pPr>
      <w:r w:rsidRPr="003267D0">
        <w:t>Letter of Price Bid</w:t>
      </w:r>
      <w:r>
        <w:tab/>
      </w:r>
      <w:r w:rsidR="003C2AC5">
        <w:fldChar w:fldCharType="begin"/>
      </w:r>
      <w:r>
        <w:instrText xml:space="preserve"> PAGEREF _Toc506977422 \h </w:instrText>
      </w:r>
      <w:r w:rsidR="003C2AC5">
        <w:fldChar w:fldCharType="separate"/>
      </w:r>
      <w:r w:rsidR="002B20B8">
        <w:t>67</w:t>
      </w:r>
      <w:r w:rsidR="003C2AC5">
        <w:fldChar w:fldCharType="end"/>
      </w:r>
    </w:p>
    <w:p w:rsidR="00B1146E" w:rsidRPr="00CA4254" w:rsidRDefault="00B1146E" w:rsidP="00B1146E">
      <w:pPr>
        <w:pStyle w:val="71"/>
        <w:spacing w:before="120"/>
      </w:pPr>
      <w:r w:rsidRPr="003267D0">
        <w:t>Schedule of Adjustment Data</w:t>
      </w:r>
      <w:r>
        <w:tab/>
      </w:r>
      <w:r w:rsidR="003C2AC5">
        <w:fldChar w:fldCharType="begin"/>
      </w:r>
      <w:r>
        <w:instrText xml:space="preserve"> PAGEREF _Toc506977423 \h </w:instrText>
      </w:r>
      <w:r w:rsidR="003C2AC5">
        <w:fldChar w:fldCharType="separate"/>
      </w:r>
      <w:r w:rsidR="002B20B8">
        <w:t>69</w:t>
      </w:r>
      <w:r w:rsidR="003C2AC5">
        <w:fldChar w:fldCharType="end"/>
      </w:r>
    </w:p>
    <w:p w:rsidR="00B1146E" w:rsidRPr="00CA4254" w:rsidRDefault="00B1146E" w:rsidP="00B1146E">
      <w:pPr>
        <w:pStyle w:val="71"/>
        <w:spacing w:before="120"/>
      </w:pPr>
      <w:r w:rsidRPr="003267D0">
        <w:t>Bill of Quantities</w:t>
      </w:r>
      <w:r>
        <w:tab/>
      </w:r>
      <w:r w:rsidR="00FC7664">
        <w:t>7</w:t>
      </w:r>
      <w:r w:rsidR="00FA53BC">
        <w:t>2</w:t>
      </w:r>
    </w:p>
    <w:p w:rsidR="00B1146E" w:rsidRPr="00CA4254" w:rsidRDefault="00B1146E" w:rsidP="00B1146E">
      <w:pPr>
        <w:pStyle w:val="71"/>
        <w:spacing w:before="120"/>
      </w:pPr>
      <w:r w:rsidRPr="003267D0">
        <w:t>Schedule of Daywork Rates</w:t>
      </w:r>
      <w:r>
        <w:tab/>
      </w:r>
      <w:r w:rsidR="00FC7664">
        <w:t>9</w:t>
      </w:r>
      <w:r w:rsidR="00FA53BC">
        <w:t>8</w:t>
      </w:r>
    </w:p>
    <w:p w:rsidR="00B1146E" w:rsidRPr="00CA4254" w:rsidRDefault="00B1146E" w:rsidP="00B1146E">
      <w:pPr>
        <w:pStyle w:val="91"/>
        <w:spacing w:before="120"/>
      </w:pPr>
      <w:r w:rsidRPr="00CA4254">
        <w:t>Schedule of Daywork Rates:  1. Labour</w:t>
      </w:r>
      <w:r>
        <w:tab/>
      </w:r>
      <w:r w:rsidR="00FC7664">
        <w:t>9</w:t>
      </w:r>
      <w:r w:rsidR="00FA53BC">
        <w:t>9</w:t>
      </w:r>
    </w:p>
    <w:p w:rsidR="00B1146E" w:rsidRPr="00CA4254" w:rsidRDefault="00B1146E" w:rsidP="00B1146E">
      <w:pPr>
        <w:pStyle w:val="91"/>
        <w:spacing w:before="120"/>
      </w:pPr>
      <w:r w:rsidRPr="00CA4254">
        <w:t>Schedule of Daywork Rates:  2. Materials</w:t>
      </w:r>
      <w:r>
        <w:tab/>
      </w:r>
      <w:r w:rsidR="00FA53BC">
        <w:t>100</w:t>
      </w:r>
    </w:p>
    <w:p w:rsidR="00B1146E" w:rsidRPr="00CA4254" w:rsidRDefault="00B1146E" w:rsidP="00B1146E">
      <w:pPr>
        <w:pStyle w:val="91"/>
        <w:spacing w:before="120"/>
      </w:pPr>
      <w:r w:rsidRPr="00CA4254">
        <w:t>Schedule of Daywork Rates:  3. Contractor’s Equipment</w:t>
      </w:r>
      <w:r>
        <w:tab/>
      </w:r>
      <w:r w:rsidR="00FC7664">
        <w:t>10</w:t>
      </w:r>
      <w:r w:rsidR="00FA53BC">
        <w:t>1</w:t>
      </w:r>
    </w:p>
    <w:p w:rsidR="00B1146E" w:rsidRPr="00CA4254" w:rsidRDefault="00B1146E" w:rsidP="00B1146E">
      <w:pPr>
        <w:pStyle w:val="71"/>
        <w:spacing w:before="120"/>
      </w:pPr>
      <w:r w:rsidRPr="003267D0">
        <w:t>Daywork Summary</w:t>
      </w:r>
      <w:r>
        <w:tab/>
      </w:r>
      <w:r w:rsidR="00FC7664">
        <w:t>10</w:t>
      </w:r>
      <w:r w:rsidR="00FA53BC">
        <w:t>2</w:t>
      </w:r>
    </w:p>
    <w:p w:rsidR="00B1146E" w:rsidRPr="00CA4254" w:rsidRDefault="00B1146E" w:rsidP="00B1146E">
      <w:pPr>
        <w:pStyle w:val="71"/>
        <w:spacing w:before="120"/>
      </w:pPr>
      <w:r w:rsidRPr="003267D0">
        <w:t>Summary of Specified Provisional Sums</w:t>
      </w:r>
      <w:r>
        <w:tab/>
      </w:r>
      <w:r w:rsidR="00FC7664">
        <w:t>10</w:t>
      </w:r>
      <w:r w:rsidR="00FA53BC">
        <w:t>3</w:t>
      </w:r>
    </w:p>
    <w:p w:rsidR="00B1146E" w:rsidRPr="00CA4254" w:rsidRDefault="00B1146E" w:rsidP="00B1146E">
      <w:pPr>
        <w:pStyle w:val="71"/>
        <w:spacing w:before="120"/>
      </w:pPr>
      <w:r w:rsidRPr="003267D0">
        <w:t>Grand Summary</w:t>
      </w:r>
      <w:r>
        <w:tab/>
      </w:r>
      <w:r w:rsidR="00FC7664">
        <w:t>10</w:t>
      </w:r>
      <w:r w:rsidR="00FA53BC">
        <w:t>4</w:t>
      </w:r>
    </w:p>
    <w:p w:rsidR="00B1146E" w:rsidRPr="00CA4254" w:rsidRDefault="00B1146E" w:rsidP="00B1146E">
      <w:pPr>
        <w:pStyle w:val="81"/>
        <w:spacing w:before="120"/>
      </w:pPr>
      <w:r w:rsidRPr="003267D0">
        <w:t>D. Forms</w:t>
      </w:r>
      <w:r>
        <w:tab/>
      </w:r>
      <w:r w:rsidR="00FC7664">
        <w:t>10</w:t>
      </w:r>
      <w:r w:rsidR="00FA53BC">
        <w:t>5</w:t>
      </w:r>
    </w:p>
    <w:p w:rsidR="00B1146E" w:rsidRPr="00CA4254" w:rsidRDefault="00B1146E" w:rsidP="00B1146E">
      <w:pPr>
        <w:pStyle w:val="71"/>
        <w:spacing w:before="120"/>
      </w:pPr>
      <w:r w:rsidRPr="003267D0">
        <w:t>Form of Bid Security</w:t>
      </w:r>
      <w:r>
        <w:tab/>
      </w:r>
      <w:r w:rsidR="00FC7664">
        <w:t>10</w:t>
      </w:r>
      <w:r w:rsidR="00FA53BC">
        <w:t>6</w:t>
      </w:r>
    </w:p>
    <w:p w:rsidR="00B1146E" w:rsidRPr="00CA4254" w:rsidRDefault="00B1146E" w:rsidP="00B1146E">
      <w:pPr>
        <w:pStyle w:val="71"/>
        <w:spacing w:before="120"/>
      </w:pPr>
      <w:r w:rsidRPr="003267D0">
        <w:t>Form PER -1: Proposed Personnel</w:t>
      </w:r>
      <w:r>
        <w:tab/>
      </w:r>
      <w:r w:rsidR="00FC7664">
        <w:t>10</w:t>
      </w:r>
      <w:r w:rsidR="00FA53BC">
        <w:t>7</w:t>
      </w:r>
    </w:p>
    <w:p w:rsidR="00B1146E" w:rsidRPr="008C5E68" w:rsidRDefault="00B1146E" w:rsidP="00B1146E">
      <w:pPr>
        <w:pStyle w:val="71"/>
        <w:spacing w:before="120"/>
      </w:pPr>
      <w:r w:rsidRPr="003267D0">
        <w:t>Form PER -2: Resume of Proposed Personnel</w:t>
      </w:r>
      <w:r>
        <w:tab/>
      </w:r>
      <w:r w:rsidR="00FC7664">
        <w:t>10</w:t>
      </w:r>
      <w:r w:rsidR="00FA53BC">
        <w:t>8</w:t>
      </w:r>
    </w:p>
    <w:p w:rsidR="00B1146E" w:rsidRPr="008C5E68" w:rsidRDefault="00B1146E" w:rsidP="00B1146E">
      <w:pPr>
        <w:pStyle w:val="71"/>
        <w:spacing w:before="120"/>
      </w:pPr>
      <w:r w:rsidRPr="003267D0">
        <w:t>Form PER -3: Specific Experience of Proposed Personnel</w:t>
      </w:r>
      <w:r>
        <w:tab/>
      </w:r>
      <w:r w:rsidR="00FC7664">
        <w:t>10</w:t>
      </w:r>
      <w:r w:rsidR="00FA53BC">
        <w:t>9</w:t>
      </w:r>
    </w:p>
    <w:p w:rsidR="00B1146E" w:rsidRPr="008C5E68" w:rsidRDefault="00B1146E" w:rsidP="00B1146E">
      <w:pPr>
        <w:pStyle w:val="71"/>
        <w:spacing w:before="120"/>
      </w:pPr>
      <w:r w:rsidRPr="003267D0">
        <w:t>Form EQU-1: Equipment</w:t>
      </w:r>
      <w:r>
        <w:tab/>
      </w:r>
      <w:r w:rsidR="00FC7664">
        <w:t>1</w:t>
      </w:r>
      <w:r w:rsidR="00FA53BC">
        <w:t>10</w:t>
      </w:r>
    </w:p>
    <w:p w:rsidR="00B1146E" w:rsidRPr="008C5E68" w:rsidRDefault="00B1146E" w:rsidP="00B1146E">
      <w:pPr>
        <w:pStyle w:val="71"/>
        <w:spacing w:before="120"/>
      </w:pPr>
      <w:r w:rsidRPr="003267D0">
        <w:t>Form EQU-2: Specific Tunnel Construction Equipment</w:t>
      </w:r>
      <w:r>
        <w:tab/>
      </w:r>
      <w:r w:rsidR="00FC7664">
        <w:t>11</w:t>
      </w:r>
      <w:r w:rsidR="00FA53BC">
        <w:t>1</w:t>
      </w:r>
    </w:p>
    <w:p w:rsidR="00B1146E" w:rsidRPr="008C5E68" w:rsidRDefault="00B1146E" w:rsidP="00B1146E">
      <w:pPr>
        <w:pStyle w:val="71"/>
        <w:spacing w:before="120"/>
        <w:ind w:leftChars="355" w:left="1984" w:hangingChars="470" w:hanging="1132"/>
      </w:pPr>
      <w:r w:rsidRPr="003267D0">
        <w:t>Form MC: Manufacturer’s Certificate for Specific Tunnel Construction Equipment</w:t>
      </w:r>
      <w:r>
        <w:tab/>
      </w:r>
      <w:r w:rsidR="00FC7664">
        <w:t>11</w:t>
      </w:r>
      <w:r w:rsidR="00FA53BC">
        <w:t>2</w:t>
      </w:r>
    </w:p>
    <w:p w:rsidR="00B1146E" w:rsidRPr="008C5E68" w:rsidRDefault="00B1146E" w:rsidP="00B1146E">
      <w:pPr>
        <w:pStyle w:val="71"/>
        <w:spacing w:before="120"/>
      </w:pPr>
      <w:r w:rsidRPr="003267D0">
        <w:t>Form TF: Tunnel Facilities</w:t>
      </w:r>
      <w:r>
        <w:tab/>
      </w:r>
      <w:r w:rsidR="00FC7664">
        <w:t>11</w:t>
      </w:r>
      <w:r w:rsidR="00FA53BC">
        <w:t>3</w:t>
      </w:r>
    </w:p>
    <w:p w:rsidR="00B1146E" w:rsidRPr="008C5E68" w:rsidRDefault="00B1146E" w:rsidP="00B1146E">
      <w:pPr>
        <w:pStyle w:val="71"/>
        <w:spacing w:before="120"/>
      </w:pPr>
      <w:r w:rsidRPr="003267D0">
        <w:t>Form MA: Manufacturer’s Authorization for Tunnel Facilities</w:t>
      </w:r>
      <w:r>
        <w:tab/>
      </w:r>
      <w:r w:rsidR="00FC7664">
        <w:t>11</w:t>
      </w:r>
      <w:r w:rsidR="00FA53BC">
        <w:t>4</w:t>
      </w:r>
    </w:p>
    <w:p w:rsidR="00B1146E" w:rsidRPr="008C5E68" w:rsidRDefault="00B1146E" w:rsidP="00B1146E">
      <w:pPr>
        <w:pStyle w:val="71"/>
        <w:spacing w:before="120"/>
      </w:pPr>
      <w:r w:rsidRPr="003267D0">
        <w:t>Form ELI -1: Bidder Information Form</w:t>
      </w:r>
      <w:r>
        <w:tab/>
      </w:r>
      <w:r w:rsidR="00FC7664">
        <w:t>11</w:t>
      </w:r>
      <w:r w:rsidR="00FA53BC">
        <w:t>5</w:t>
      </w:r>
    </w:p>
    <w:p w:rsidR="00B1146E" w:rsidRPr="008C5E68" w:rsidRDefault="00B1146E" w:rsidP="00B1146E">
      <w:pPr>
        <w:pStyle w:val="71"/>
        <w:spacing w:before="120"/>
      </w:pPr>
      <w:r w:rsidRPr="003267D0">
        <w:t>Form ELI -2: Bidder's Party Information Form</w:t>
      </w:r>
      <w:r>
        <w:tab/>
      </w:r>
      <w:r w:rsidR="00FC7664">
        <w:t>11</w:t>
      </w:r>
      <w:r w:rsidR="00FA53BC">
        <w:t>6</w:t>
      </w:r>
    </w:p>
    <w:p w:rsidR="00B1146E" w:rsidRPr="008C5E68" w:rsidRDefault="00B1146E" w:rsidP="00B1146E">
      <w:pPr>
        <w:pStyle w:val="71"/>
        <w:spacing w:before="120"/>
      </w:pPr>
      <w:r w:rsidRPr="003267D0">
        <w:t>Form CON: Historical Contract Non-Performance</w:t>
      </w:r>
      <w:r>
        <w:tab/>
      </w:r>
      <w:r w:rsidR="00FC7664">
        <w:t>11</w:t>
      </w:r>
      <w:r w:rsidR="00FA53BC">
        <w:t>7</w:t>
      </w:r>
    </w:p>
    <w:p w:rsidR="00B1146E" w:rsidRPr="008C5E68" w:rsidRDefault="00B1146E" w:rsidP="00B1146E">
      <w:pPr>
        <w:pStyle w:val="71"/>
        <w:spacing w:before="120"/>
      </w:pPr>
      <w:r w:rsidRPr="003267D0">
        <w:t>Form FIN -1: Financial Situation</w:t>
      </w:r>
      <w:r>
        <w:tab/>
      </w:r>
      <w:r w:rsidR="00FC7664">
        <w:t>1</w:t>
      </w:r>
      <w:r w:rsidR="00FA53BC">
        <w:t>20</w:t>
      </w:r>
    </w:p>
    <w:p w:rsidR="00B1146E" w:rsidRPr="008C5E68" w:rsidRDefault="00B1146E" w:rsidP="00B1146E">
      <w:pPr>
        <w:pStyle w:val="71"/>
        <w:spacing w:before="120"/>
      </w:pPr>
      <w:r w:rsidRPr="003267D0">
        <w:t>Form FIN -2: Average Annual Construction Turnover</w:t>
      </w:r>
      <w:r>
        <w:tab/>
      </w:r>
      <w:r w:rsidR="00FC7664">
        <w:t>12</w:t>
      </w:r>
      <w:r w:rsidR="00FA53BC">
        <w:t>2</w:t>
      </w:r>
    </w:p>
    <w:p w:rsidR="00B1146E" w:rsidRPr="008C5E68" w:rsidRDefault="00B1146E" w:rsidP="00B1146E">
      <w:pPr>
        <w:pStyle w:val="71"/>
        <w:spacing w:before="120"/>
      </w:pPr>
      <w:r w:rsidRPr="003267D0">
        <w:t>Form FIR -1: Financial Resources</w:t>
      </w:r>
      <w:r>
        <w:tab/>
      </w:r>
      <w:r w:rsidR="003C2AC5">
        <w:fldChar w:fldCharType="begin"/>
      </w:r>
      <w:r>
        <w:instrText xml:space="preserve"> PAGEREF _Toc506977447 \h </w:instrText>
      </w:r>
      <w:r w:rsidR="003C2AC5">
        <w:fldChar w:fldCharType="separate"/>
      </w:r>
      <w:r w:rsidR="002B20B8">
        <w:t>1</w:t>
      </w:r>
      <w:r w:rsidR="00FC7664">
        <w:t>2</w:t>
      </w:r>
      <w:r w:rsidR="00FA53BC">
        <w:t>3</w:t>
      </w:r>
      <w:r w:rsidR="003C2AC5">
        <w:fldChar w:fldCharType="end"/>
      </w:r>
    </w:p>
    <w:p w:rsidR="00B1146E" w:rsidRPr="008C5E68" w:rsidRDefault="00B1146E" w:rsidP="00B1146E">
      <w:pPr>
        <w:pStyle w:val="71"/>
        <w:spacing w:before="120"/>
      </w:pPr>
      <w:r w:rsidRPr="003267D0">
        <w:t>Form FIR -2: Current Contract Commitments</w:t>
      </w:r>
      <w:r>
        <w:tab/>
      </w:r>
      <w:r w:rsidR="003C2AC5">
        <w:fldChar w:fldCharType="begin"/>
      </w:r>
      <w:r>
        <w:instrText xml:space="preserve"> PAGEREF _Toc506977448 \h </w:instrText>
      </w:r>
      <w:r w:rsidR="003C2AC5">
        <w:fldChar w:fldCharType="separate"/>
      </w:r>
      <w:r w:rsidR="002B20B8">
        <w:t>1</w:t>
      </w:r>
      <w:r w:rsidR="00FC7664">
        <w:t>2</w:t>
      </w:r>
      <w:r w:rsidR="00FA53BC">
        <w:t>4</w:t>
      </w:r>
      <w:r w:rsidR="003C2AC5">
        <w:fldChar w:fldCharType="end"/>
      </w:r>
    </w:p>
    <w:p w:rsidR="00B1146E" w:rsidRPr="008C5E68" w:rsidRDefault="00B1146E" w:rsidP="00B1146E">
      <w:pPr>
        <w:pStyle w:val="71"/>
        <w:spacing w:before="120"/>
      </w:pPr>
      <w:r w:rsidRPr="003267D0">
        <w:t>Form EXP -1: General Construction Experience</w:t>
      </w:r>
      <w:r>
        <w:tab/>
      </w:r>
      <w:r w:rsidR="003C2AC5">
        <w:fldChar w:fldCharType="begin"/>
      </w:r>
      <w:r>
        <w:instrText xml:space="preserve"> PAGEREF _Toc506977449 \h </w:instrText>
      </w:r>
      <w:r w:rsidR="003C2AC5">
        <w:fldChar w:fldCharType="separate"/>
      </w:r>
      <w:r w:rsidR="002B20B8">
        <w:t>1</w:t>
      </w:r>
      <w:r w:rsidR="00FC7664">
        <w:t>2</w:t>
      </w:r>
      <w:r w:rsidR="00FA53BC">
        <w:t>5</w:t>
      </w:r>
      <w:r w:rsidR="003C2AC5">
        <w:fldChar w:fldCharType="end"/>
      </w:r>
    </w:p>
    <w:p w:rsidR="00B1146E" w:rsidRPr="008C5E68" w:rsidRDefault="00B1146E" w:rsidP="00B1146E">
      <w:pPr>
        <w:pStyle w:val="71"/>
        <w:spacing w:before="120"/>
      </w:pPr>
      <w:r w:rsidRPr="003267D0">
        <w:t>Form EXP -2(a): Specific Construction Experience</w:t>
      </w:r>
      <w:r>
        <w:tab/>
      </w:r>
      <w:r w:rsidR="003C2AC5">
        <w:fldChar w:fldCharType="begin"/>
      </w:r>
      <w:r>
        <w:instrText xml:space="preserve"> PAGEREF _Toc506977450 \h </w:instrText>
      </w:r>
      <w:r w:rsidR="003C2AC5">
        <w:fldChar w:fldCharType="separate"/>
      </w:r>
      <w:r w:rsidR="002B20B8">
        <w:t>1</w:t>
      </w:r>
      <w:r w:rsidR="00FC7664">
        <w:t>2</w:t>
      </w:r>
      <w:r w:rsidR="00FA53BC">
        <w:t>6</w:t>
      </w:r>
      <w:r w:rsidR="003C2AC5">
        <w:fldChar w:fldCharType="end"/>
      </w:r>
    </w:p>
    <w:p w:rsidR="00B1146E" w:rsidRPr="008C5E68" w:rsidRDefault="00B1146E" w:rsidP="00B1146E">
      <w:pPr>
        <w:pStyle w:val="71"/>
        <w:spacing w:before="120"/>
      </w:pPr>
      <w:r w:rsidRPr="003267D0">
        <w:t>Form EXP -2(b): Construction Experience in Key Activity No.1</w:t>
      </w:r>
      <w:r>
        <w:tab/>
      </w:r>
      <w:r w:rsidR="003C2AC5">
        <w:fldChar w:fldCharType="begin"/>
      </w:r>
      <w:r>
        <w:instrText xml:space="preserve"> PAGEREF _Toc506977451 \h </w:instrText>
      </w:r>
      <w:r w:rsidR="003C2AC5">
        <w:fldChar w:fldCharType="separate"/>
      </w:r>
      <w:r w:rsidR="002B20B8">
        <w:t>1</w:t>
      </w:r>
      <w:r w:rsidR="00FC7664">
        <w:t>2</w:t>
      </w:r>
      <w:r w:rsidR="00FA53BC">
        <w:t>8</w:t>
      </w:r>
      <w:r w:rsidR="003C2AC5">
        <w:fldChar w:fldCharType="end"/>
      </w:r>
    </w:p>
    <w:p w:rsidR="00B1146E" w:rsidRPr="008C5E68" w:rsidRDefault="00B1146E" w:rsidP="00B1146E">
      <w:pPr>
        <w:pStyle w:val="71"/>
        <w:spacing w:before="120"/>
      </w:pPr>
      <w:r w:rsidRPr="003267D0">
        <w:t>Form EXP -2(c): Construction Experience in Key Activity No.2</w:t>
      </w:r>
      <w:r>
        <w:tab/>
      </w:r>
      <w:r w:rsidR="003C2AC5">
        <w:fldChar w:fldCharType="begin"/>
      </w:r>
      <w:r>
        <w:instrText xml:space="preserve"> PAGEREF _Toc506977452 \h </w:instrText>
      </w:r>
      <w:r w:rsidR="003C2AC5">
        <w:fldChar w:fldCharType="separate"/>
      </w:r>
      <w:r w:rsidR="002B20B8">
        <w:t>1</w:t>
      </w:r>
      <w:r w:rsidR="00FC7664">
        <w:t>2</w:t>
      </w:r>
      <w:r w:rsidR="00FA53BC">
        <w:t>9</w:t>
      </w:r>
      <w:r w:rsidR="003C2AC5">
        <w:fldChar w:fldCharType="end"/>
      </w:r>
    </w:p>
    <w:p w:rsidR="00B1146E" w:rsidRPr="008C5E68" w:rsidRDefault="00B1146E" w:rsidP="00B1146E">
      <w:pPr>
        <w:pStyle w:val="71"/>
        <w:spacing w:before="120"/>
      </w:pPr>
      <w:r w:rsidRPr="003267D0">
        <w:t>Form EXP -2(d): Construction Experience in Key Activity No.3</w:t>
      </w:r>
      <w:r>
        <w:tab/>
      </w:r>
      <w:r w:rsidR="003C2AC5">
        <w:fldChar w:fldCharType="begin"/>
      </w:r>
      <w:r>
        <w:instrText xml:space="preserve"> PAGEREF _Toc506977453 \h </w:instrText>
      </w:r>
      <w:r w:rsidR="003C2AC5">
        <w:fldChar w:fldCharType="separate"/>
      </w:r>
      <w:r w:rsidR="002B20B8">
        <w:t>1</w:t>
      </w:r>
      <w:r w:rsidR="00FA53BC">
        <w:t>30</w:t>
      </w:r>
      <w:r w:rsidR="003C2AC5">
        <w:fldChar w:fldCharType="end"/>
      </w:r>
    </w:p>
    <w:p w:rsidR="00B1146E" w:rsidRPr="008C5E68" w:rsidRDefault="00B1146E" w:rsidP="00B1146E">
      <w:pPr>
        <w:pStyle w:val="71"/>
        <w:spacing w:before="120"/>
        <w:ind w:left="2125" w:hangingChars="529" w:hanging="1275"/>
      </w:pPr>
      <w:r w:rsidRPr="003267D0">
        <w:t>Form ACK</w:t>
      </w:r>
      <w:r>
        <w:t xml:space="preserve"> </w:t>
      </w:r>
      <w:r w:rsidRPr="00ED0D16">
        <w:t>Acknowledgement of Compliance with Guidelines for Procurement under Japanese ODA Loans</w:t>
      </w:r>
      <w:r>
        <w:tab/>
      </w:r>
      <w:r w:rsidR="003C2AC5">
        <w:fldChar w:fldCharType="begin"/>
      </w:r>
      <w:r>
        <w:instrText xml:space="preserve"> PAGEREF _Toc506977454 \h </w:instrText>
      </w:r>
      <w:r w:rsidR="003C2AC5">
        <w:fldChar w:fldCharType="separate"/>
      </w:r>
      <w:r w:rsidR="002B20B8">
        <w:t>1</w:t>
      </w:r>
      <w:r w:rsidR="000912F5">
        <w:t>3</w:t>
      </w:r>
      <w:r w:rsidR="00FA53BC">
        <w:t>1</w:t>
      </w:r>
      <w:r w:rsidR="003C2AC5">
        <w:fldChar w:fldCharType="end"/>
      </w:r>
    </w:p>
    <w:p w:rsidR="00B1146E" w:rsidRPr="008C5E68" w:rsidRDefault="00B1146E" w:rsidP="00B1146E">
      <w:pPr>
        <w:pStyle w:val="11"/>
        <w:spacing w:before="120"/>
        <w:rPr>
          <w:noProof/>
        </w:rPr>
      </w:pPr>
      <w:r w:rsidRPr="008C5E68">
        <w:rPr>
          <w:noProof/>
        </w:rPr>
        <w:t>Section V:</w:t>
      </w:r>
      <w:r>
        <w:rPr>
          <w:noProof/>
        </w:rPr>
        <w:t xml:space="preserve"> </w:t>
      </w:r>
      <w:r w:rsidRPr="008C5E68">
        <w:rPr>
          <w:noProof/>
        </w:rPr>
        <w:t>Eligible Source Countries of Japanese ODA Loans</w:t>
      </w:r>
      <w:r>
        <w:rPr>
          <w:noProof/>
        </w:rPr>
        <w:tab/>
      </w:r>
      <w:r w:rsidR="003C2AC5">
        <w:rPr>
          <w:noProof/>
        </w:rPr>
        <w:fldChar w:fldCharType="begin"/>
      </w:r>
      <w:r>
        <w:rPr>
          <w:noProof/>
        </w:rPr>
        <w:instrText xml:space="preserve"> PAGEREF _Toc506977455 \h </w:instrText>
      </w:r>
      <w:r w:rsidR="003C2AC5">
        <w:rPr>
          <w:noProof/>
        </w:rPr>
      </w:r>
      <w:r w:rsidR="003C2AC5">
        <w:rPr>
          <w:noProof/>
        </w:rPr>
        <w:fldChar w:fldCharType="separate"/>
      </w:r>
      <w:r w:rsidR="002B20B8">
        <w:rPr>
          <w:noProof/>
        </w:rPr>
        <w:t>1</w:t>
      </w:r>
      <w:r w:rsidR="000912F5">
        <w:rPr>
          <w:noProof/>
        </w:rPr>
        <w:t>3</w:t>
      </w:r>
      <w:r w:rsidR="00FA53BC">
        <w:rPr>
          <w:noProof/>
        </w:rPr>
        <w:t>3</w:t>
      </w:r>
      <w:r w:rsidR="003C2AC5">
        <w:rPr>
          <w:noProof/>
        </w:rPr>
        <w:fldChar w:fldCharType="end"/>
      </w:r>
    </w:p>
    <w:p w:rsidR="00B1146E" w:rsidRDefault="003C2AC5" w:rsidP="00B1146E">
      <w:pPr>
        <w:pStyle w:val="11"/>
        <w:rPr>
          <w:lang w:eastAsia="ja-JP"/>
        </w:rPr>
      </w:pPr>
      <w:r>
        <w:rPr>
          <w:lang w:eastAsia="ja-JP"/>
        </w:rPr>
        <w:fldChar w:fldCharType="end"/>
      </w:r>
    </w:p>
    <w:p w:rsidR="00297BE7" w:rsidRPr="00750564" w:rsidRDefault="00297BE7" w:rsidP="00AE590B">
      <w:pPr>
        <w:outlineLvl w:val="4"/>
        <w:rPr>
          <w:lang w:eastAsia="ja-JP"/>
        </w:rPr>
      </w:pPr>
    </w:p>
    <w:p w:rsidR="00DF437A" w:rsidRPr="00750564" w:rsidRDefault="00DF437A" w:rsidP="00AE590B">
      <w:bookmarkStart w:id="673" w:name="_Toc163966136"/>
      <w:bookmarkStart w:id="674" w:name="_Toc334616460"/>
      <w:bookmarkStart w:id="675" w:name="_Toc411591477"/>
      <w:bookmarkStart w:id="676" w:name="_Toc416167644"/>
      <w:bookmarkStart w:id="677" w:name="_Toc416169515"/>
      <w:bookmarkStart w:id="678" w:name="_Toc416173435"/>
      <w:bookmarkStart w:id="679" w:name="_Toc416191600"/>
      <w:bookmarkStart w:id="680" w:name="_Toc416191661"/>
      <w:bookmarkStart w:id="681" w:name="_Toc416191907"/>
      <w:bookmarkStart w:id="682" w:name="_Toc416335904"/>
      <w:bookmarkStart w:id="683" w:name="_Toc416336834"/>
      <w:bookmarkStart w:id="684" w:name="_Toc416340576"/>
      <w:bookmarkStart w:id="685" w:name="_Toc416512489"/>
      <w:bookmarkStart w:id="686" w:name="_Toc416512636"/>
      <w:bookmarkStart w:id="687" w:name="_Toc416512683"/>
      <w:bookmarkStart w:id="688" w:name="IV"/>
    </w:p>
    <w:p w:rsidR="00DF437A" w:rsidRPr="00750564" w:rsidRDefault="00DF437A" w:rsidP="00AE590B">
      <w:pPr>
        <w:rPr>
          <w:sz w:val="20"/>
        </w:rPr>
      </w:pPr>
      <w:r w:rsidRPr="00750564">
        <w:br w:type="page"/>
      </w:r>
    </w:p>
    <w:p w:rsidR="00F709AB" w:rsidRPr="00750564" w:rsidRDefault="00F709AB" w:rsidP="00DC10C3">
      <w:pPr>
        <w:pStyle w:val="Text1"/>
      </w:pPr>
      <w:bookmarkStart w:id="689" w:name="_Toc334616447"/>
      <w:bookmarkStart w:id="690" w:name="_Toc338776437"/>
      <w:bookmarkStart w:id="691" w:name="_Toc411589244"/>
      <w:bookmarkStart w:id="692" w:name="_Toc411591464"/>
      <w:bookmarkStart w:id="693" w:name="_Toc416512484"/>
      <w:bookmarkStart w:id="694" w:name="_Toc416512631"/>
      <w:bookmarkStart w:id="695" w:name="_Toc416512678"/>
      <w:bookmarkStart w:id="696" w:name="_Toc496144047"/>
    </w:p>
    <w:p w:rsidR="00F709AB" w:rsidRPr="00750564" w:rsidRDefault="00F709AB" w:rsidP="00F709AB">
      <w:pPr>
        <w:pStyle w:val="1"/>
        <w:spacing w:before="0"/>
        <w:rPr>
          <w:rFonts w:ascii="Times New Roman" w:hAnsi="Times New Roman"/>
          <w:b/>
          <w:lang w:eastAsia="ja-JP"/>
        </w:rPr>
      </w:pPr>
      <w:bookmarkStart w:id="697" w:name="_Toc506976251"/>
      <w:bookmarkStart w:id="698" w:name="_Toc506977407"/>
      <w:r>
        <w:rPr>
          <w:rFonts w:ascii="Times New Roman" w:hAnsi="Times New Roman"/>
          <w:b/>
          <w:sz w:val="32"/>
        </w:rPr>
        <w:t xml:space="preserve">A. </w:t>
      </w:r>
      <w:r w:rsidRPr="00750564">
        <w:rPr>
          <w:rFonts w:ascii="Times New Roman" w:hAnsi="Times New Roman"/>
          <w:b/>
          <w:sz w:val="32"/>
        </w:rPr>
        <w:t>Bid</w:t>
      </w:r>
      <w:r>
        <w:rPr>
          <w:rFonts w:ascii="Times New Roman" w:hAnsi="Times New Roman"/>
          <w:b/>
          <w:sz w:val="32"/>
        </w:rPr>
        <w:t xml:space="preserve"> Security</w:t>
      </w:r>
      <w:bookmarkEnd w:id="697"/>
      <w:bookmarkEnd w:id="698"/>
    </w:p>
    <w:p w:rsidR="00F709AB" w:rsidRPr="00750564" w:rsidRDefault="00F709AB" w:rsidP="00F709AB">
      <w:pPr>
        <w:rPr>
          <w:lang w:eastAsia="ja-JP"/>
        </w:rPr>
      </w:pPr>
    </w:p>
    <w:p w:rsidR="00F709AB" w:rsidRPr="00750564" w:rsidRDefault="00F709AB" w:rsidP="00F709AB">
      <w:pPr>
        <w:rPr>
          <w:szCs w:val="24"/>
        </w:rPr>
      </w:pPr>
    </w:p>
    <w:p w:rsidR="00F709AB" w:rsidRPr="00750564" w:rsidRDefault="00F709AB" w:rsidP="00F709AB">
      <w:pPr>
        <w:rPr>
          <w:i/>
          <w:szCs w:val="24"/>
          <w:lang w:eastAsia="ja-JP"/>
        </w:rPr>
      </w:pPr>
    </w:p>
    <w:p w:rsidR="00F709AB" w:rsidRPr="00750564" w:rsidRDefault="00F709AB" w:rsidP="00F709AB">
      <w:pPr>
        <w:jc w:val="center"/>
        <w:rPr>
          <w:sz w:val="32"/>
          <w:lang w:eastAsia="ja-JP"/>
        </w:rPr>
      </w:pPr>
      <w:r w:rsidRPr="00750564">
        <w:rPr>
          <w:i/>
          <w:szCs w:val="24"/>
          <w:lang w:eastAsia="ja-JP"/>
        </w:rPr>
        <w:t xml:space="preserve">[Insert </w:t>
      </w:r>
      <w:r>
        <w:rPr>
          <w:i/>
          <w:szCs w:val="24"/>
          <w:lang w:eastAsia="ja-JP"/>
        </w:rPr>
        <w:t>the Bid Security</w:t>
      </w:r>
      <w:r w:rsidRPr="00750564">
        <w:rPr>
          <w:i/>
          <w:szCs w:val="24"/>
          <w:lang w:eastAsia="ja-JP"/>
        </w:rPr>
        <w:t>]</w:t>
      </w:r>
    </w:p>
    <w:p w:rsidR="00F709AB" w:rsidRDefault="00F709AB" w:rsidP="00F709AB">
      <w:pPr>
        <w:jc w:val="left"/>
        <w:rPr>
          <w:rFonts w:eastAsia="ＭＳ ゴシック"/>
          <w:b/>
          <w:sz w:val="32"/>
          <w:szCs w:val="24"/>
        </w:rPr>
      </w:pPr>
      <w:r>
        <w:rPr>
          <w:b/>
          <w:sz w:val="32"/>
        </w:rPr>
        <w:br w:type="page"/>
      </w:r>
    </w:p>
    <w:p w:rsidR="00F709AB" w:rsidRPr="00750564" w:rsidRDefault="00F709AB" w:rsidP="00F709AB">
      <w:pPr>
        <w:pStyle w:val="1"/>
        <w:spacing w:before="0"/>
        <w:rPr>
          <w:rFonts w:ascii="Times New Roman" w:hAnsi="Times New Roman"/>
          <w:b/>
          <w:sz w:val="32"/>
        </w:rPr>
      </w:pPr>
    </w:p>
    <w:p w:rsidR="00F709AB" w:rsidRPr="00750564" w:rsidRDefault="00F709AB" w:rsidP="00F709AB">
      <w:pPr>
        <w:pStyle w:val="1"/>
        <w:spacing w:before="0"/>
        <w:rPr>
          <w:rFonts w:ascii="Times New Roman" w:hAnsi="Times New Roman"/>
          <w:b/>
          <w:lang w:eastAsia="ja-JP"/>
        </w:rPr>
      </w:pPr>
      <w:bookmarkStart w:id="699" w:name="_Toc506976252"/>
      <w:bookmarkStart w:id="700" w:name="_Toc506977408"/>
      <w:r>
        <w:rPr>
          <w:rFonts w:ascii="Times New Roman" w:hAnsi="Times New Roman"/>
          <w:b/>
          <w:sz w:val="32"/>
        </w:rPr>
        <w:t>B. Technical Bid</w:t>
      </w:r>
      <w:bookmarkEnd w:id="699"/>
      <w:bookmarkEnd w:id="700"/>
    </w:p>
    <w:p w:rsidR="00F709AB" w:rsidRPr="00750564" w:rsidRDefault="00F709AB" w:rsidP="00F709AB">
      <w:pPr>
        <w:rPr>
          <w:lang w:eastAsia="ja-JP"/>
        </w:rPr>
      </w:pPr>
    </w:p>
    <w:p w:rsidR="00124507" w:rsidRPr="0002512C" w:rsidRDefault="00124507" w:rsidP="00296FB7">
      <w:pPr>
        <w:pStyle w:val="affc"/>
        <w:numPr>
          <w:ilvl w:val="0"/>
          <w:numId w:val="65"/>
        </w:numPr>
        <w:spacing w:line="480" w:lineRule="auto"/>
        <w:ind w:leftChars="0" w:left="3402" w:hanging="567"/>
        <w:rPr>
          <w:rFonts w:ascii="Times New Roman" w:hAnsi="Times New Roman"/>
          <w:bCs/>
          <w:sz w:val="28"/>
        </w:rPr>
      </w:pPr>
      <w:r w:rsidRPr="0002512C">
        <w:rPr>
          <w:rFonts w:ascii="Times New Roman" w:hAnsi="Times New Roman"/>
          <w:bCs/>
          <w:sz w:val="28"/>
        </w:rPr>
        <w:t>Letter of Technical Bid</w:t>
      </w:r>
    </w:p>
    <w:p w:rsidR="00124507" w:rsidRPr="0002512C" w:rsidRDefault="00124507" w:rsidP="00296FB7">
      <w:pPr>
        <w:pStyle w:val="affc"/>
        <w:numPr>
          <w:ilvl w:val="0"/>
          <w:numId w:val="65"/>
        </w:numPr>
        <w:spacing w:line="480" w:lineRule="auto"/>
        <w:ind w:leftChars="0" w:left="3402" w:hanging="567"/>
        <w:rPr>
          <w:rFonts w:ascii="Times New Roman" w:hAnsi="Times New Roman"/>
          <w:bCs/>
          <w:sz w:val="28"/>
        </w:rPr>
      </w:pPr>
      <w:r w:rsidRPr="0002512C">
        <w:rPr>
          <w:rFonts w:ascii="Times New Roman" w:hAnsi="Times New Roman"/>
          <w:bCs/>
          <w:sz w:val="28"/>
        </w:rPr>
        <w:t>Technical Proposal</w:t>
      </w:r>
    </w:p>
    <w:p w:rsidR="00F709AB" w:rsidRPr="0002512C" w:rsidRDefault="00124507" w:rsidP="00296FB7">
      <w:pPr>
        <w:pStyle w:val="affc"/>
        <w:numPr>
          <w:ilvl w:val="0"/>
          <w:numId w:val="65"/>
        </w:numPr>
        <w:spacing w:line="480" w:lineRule="auto"/>
        <w:ind w:leftChars="0" w:left="3402" w:hanging="567"/>
        <w:rPr>
          <w:rFonts w:ascii="Times New Roman" w:hAnsi="Times New Roman"/>
          <w:bCs/>
          <w:sz w:val="28"/>
        </w:rPr>
      </w:pPr>
      <w:r w:rsidRPr="0002512C">
        <w:rPr>
          <w:rFonts w:ascii="Times New Roman" w:hAnsi="Times New Roman"/>
          <w:bCs/>
          <w:sz w:val="28"/>
        </w:rPr>
        <w:t>Bidders Qualifications</w:t>
      </w:r>
    </w:p>
    <w:p w:rsidR="00F709AB" w:rsidRPr="00750564" w:rsidRDefault="00F709AB" w:rsidP="00F709AB">
      <w:pPr>
        <w:rPr>
          <w:i/>
          <w:szCs w:val="24"/>
          <w:lang w:eastAsia="ja-JP"/>
        </w:rPr>
      </w:pPr>
    </w:p>
    <w:p w:rsidR="00F709AB" w:rsidRDefault="00F709AB" w:rsidP="00F709AB">
      <w:pPr>
        <w:jc w:val="left"/>
        <w:rPr>
          <w:rFonts w:eastAsia="ＭＳ ゴシック"/>
          <w:b/>
          <w:sz w:val="32"/>
          <w:szCs w:val="24"/>
        </w:rPr>
      </w:pPr>
      <w:r>
        <w:rPr>
          <w:b/>
          <w:sz w:val="32"/>
        </w:rPr>
        <w:br w:type="page"/>
      </w:r>
    </w:p>
    <w:p w:rsidR="0067363F" w:rsidRPr="00F709AB" w:rsidRDefault="0067363F" w:rsidP="0067363F">
      <w:pPr>
        <w:pStyle w:val="1"/>
        <w:spacing w:before="0"/>
        <w:rPr>
          <w:rFonts w:ascii="Times New Roman" w:hAnsi="Times New Roman"/>
          <w:b/>
          <w:sz w:val="32"/>
        </w:rPr>
      </w:pPr>
    </w:p>
    <w:p w:rsidR="0067363F" w:rsidRPr="00750564" w:rsidRDefault="0067363F" w:rsidP="0067363F">
      <w:pPr>
        <w:pStyle w:val="1"/>
        <w:spacing w:before="0"/>
        <w:rPr>
          <w:rFonts w:ascii="Times New Roman" w:hAnsi="Times New Roman"/>
          <w:b/>
          <w:lang w:eastAsia="ja-JP"/>
        </w:rPr>
      </w:pPr>
      <w:bookmarkStart w:id="701" w:name="_Toc496144037"/>
      <w:bookmarkStart w:id="702" w:name="_Toc506976253"/>
      <w:bookmarkStart w:id="703" w:name="_Toc506977409"/>
      <w:r w:rsidRPr="00750564">
        <w:rPr>
          <w:rFonts w:ascii="Times New Roman" w:hAnsi="Times New Roman"/>
          <w:b/>
          <w:sz w:val="32"/>
        </w:rPr>
        <w:t>Letter of Technical Bid</w:t>
      </w:r>
      <w:bookmarkEnd w:id="689"/>
      <w:bookmarkEnd w:id="690"/>
      <w:bookmarkEnd w:id="691"/>
      <w:bookmarkEnd w:id="692"/>
      <w:bookmarkEnd w:id="693"/>
      <w:bookmarkEnd w:id="694"/>
      <w:bookmarkEnd w:id="695"/>
      <w:bookmarkEnd w:id="701"/>
      <w:bookmarkEnd w:id="702"/>
      <w:bookmarkEnd w:id="703"/>
    </w:p>
    <w:p w:rsidR="0067363F" w:rsidRPr="00750564" w:rsidRDefault="0067363F" w:rsidP="0067363F">
      <w:pPr>
        <w:rPr>
          <w:lang w:eastAsia="ja-JP"/>
        </w:rPr>
      </w:pPr>
    </w:p>
    <w:p w:rsidR="0067363F" w:rsidRPr="00750564" w:rsidRDefault="0067363F" w:rsidP="0067363F">
      <w:pPr>
        <w:rPr>
          <w:lang w:eastAsia="ja-JP"/>
        </w:rPr>
      </w:pPr>
    </w:p>
    <w:p w:rsidR="0067363F" w:rsidRPr="00750564" w:rsidRDefault="0067363F" w:rsidP="0067363F">
      <w:pPr>
        <w:jc w:val="right"/>
      </w:pPr>
      <w:r w:rsidRPr="00750564">
        <w:t xml:space="preserve">Date: </w:t>
      </w:r>
      <w:r w:rsidRPr="00750564">
        <w:rPr>
          <w:i/>
          <w:iCs/>
          <w:lang w:eastAsia="ja-JP"/>
        </w:rPr>
        <w:t>[insert date of Bid submission</w:t>
      </w:r>
      <w:r>
        <w:rPr>
          <w:i/>
          <w:iCs/>
          <w:lang w:eastAsia="ja-JP"/>
        </w:rPr>
        <w:t xml:space="preserve"> </w:t>
      </w:r>
      <w:r w:rsidRPr="00B7237D">
        <w:rPr>
          <w:i/>
          <w:iCs/>
          <w:highlight w:val="yellow"/>
          <w:lang w:eastAsia="ja-JP"/>
        </w:rPr>
        <w:t>xx xxxxx 201x</w:t>
      </w:r>
      <w:r w:rsidRPr="00750564">
        <w:rPr>
          <w:i/>
          <w:iCs/>
          <w:lang w:eastAsia="ja-JP"/>
        </w:rPr>
        <w:t>]</w:t>
      </w:r>
    </w:p>
    <w:p w:rsidR="0067363F" w:rsidRPr="00750564" w:rsidRDefault="0067363F" w:rsidP="0067363F">
      <w:pPr>
        <w:jc w:val="right"/>
        <w:rPr>
          <w:lang w:eastAsia="ja-JP"/>
        </w:rPr>
      </w:pPr>
      <w:r w:rsidRPr="00750564">
        <w:rPr>
          <w:lang w:eastAsia="ja-JP"/>
        </w:rPr>
        <w:t xml:space="preserve">Loan Agreement No.: </w:t>
      </w:r>
      <w:r w:rsidRPr="00E92F7F">
        <w:rPr>
          <w:color w:val="0000FF"/>
          <w:szCs w:val="24"/>
          <w:lang w:eastAsia="ja-JP"/>
        </w:rPr>
        <w:t>NE-P10</w:t>
      </w:r>
    </w:p>
    <w:p w:rsidR="0067363F" w:rsidRPr="00750564" w:rsidRDefault="0067363F" w:rsidP="0067363F">
      <w:pPr>
        <w:jc w:val="right"/>
        <w:rPr>
          <w:i/>
          <w:iCs/>
          <w:lang w:eastAsia="ja-JP"/>
        </w:rPr>
      </w:pPr>
      <w:r w:rsidRPr="00750564">
        <w:rPr>
          <w:lang w:eastAsia="ja-JP"/>
        </w:rPr>
        <w:t xml:space="preserve">IFB </w:t>
      </w:r>
      <w:r w:rsidRPr="00750564">
        <w:t xml:space="preserve">No.: </w:t>
      </w:r>
      <w:r w:rsidRPr="00750564">
        <w:rPr>
          <w:i/>
          <w:iCs/>
        </w:rPr>
        <w:t xml:space="preserve">[insert </w:t>
      </w:r>
      <w:r w:rsidRPr="00750564">
        <w:rPr>
          <w:i/>
          <w:iCs/>
          <w:lang w:eastAsia="ja-JP"/>
        </w:rPr>
        <w:t>number</w:t>
      </w:r>
      <w:r>
        <w:rPr>
          <w:i/>
          <w:iCs/>
          <w:lang w:eastAsia="ja-JP"/>
        </w:rPr>
        <w:t xml:space="preserve"> </w:t>
      </w:r>
      <w:r w:rsidRPr="00B7237D">
        <w:rPr>
          <w:i/>
          <w:iCs/>
          <w:highlight w:val="yellow"/>
          <w:lang w:eastAsia="ja-JP"/>
        </w:rPr>
        <w:t>xxxx xxxx</w:t>
      </w:r>
      <w:r>
        <w:rPr>
          <w:i/>
          <w:iCs/>
          <w:lang w:eastAsia="ja-JP"/>
        </w:rPr>
        <w:t xml:space="preserve"> </w:t>
      </w:r>
      <w:r w:rsidRPr="00750564">
        <w:rPr>
          <w:i/>
          <w:iCs/>
        </w:rPr>
        <w:t>]</w:t>
      </w:r>
    </w:p>
    <w:p w:rsidR="0067363F" w:rsidRPr="00750564" w:rsidRDefault="0067363F" w:rsidP="0067363F"/>
    <w:p w:rsidR="0067363F" w:rsidRPr="00750564" w:rsidRDefault="0067363F" w:rsidP="003C2AC5">
      <w:pPr>
        <w:spacing w:afterLines="50" w:after="120"/>
        <w:rPr>
          <w:szCs w:val="24"/>
        </w:rPr>
      </w:pPr>
      <w:r w:rsidRPr="00750564">
        <w:rPr>
          <w:szCs w:val="24"/>
        </w:rPr>
        <w:t xml:space="preserve">To:  </w:t>
      </w:r>
      <w:r w:rsidRPr="00BA7858">
        <w:rPr>
          <w:color w:val="0000FF"/>
          <w:szCs w:val="24"/>
          <w:highlight w:val="yellow"/>
          <w:lang w:eastAsia="ja-JP"/>
        </w:rPr>
        <w:t>Ministry of Physical Infrastructure and Transport, Department of Roads, Foreign Cooperation Branch, Nagdhunga Tunnel Construction Project</w:t>
      </w:r>
    </w:p>
    <w:p w:rsidR="0067363F" w:rsidRPr="00750564" w:rsidRDefault="0067363F" w:rsidP="003C2AC5">
      <w:pPr>
        <w:spacing w:afterLines="100" w:after="240"/>
        <w:rPr>
          <w:bCs/>
          <w:szCs w:val="24"/>
          <w:lang w:eastAsia="ja-JP"/>
        </w:rPr>
      </w:pPr>
      <w:r w:rsidRPr="00750564">
        <w:rPr>
          <w:szCs w:val="24"/>
        </w:rPr>
        <w:t xml:space="preserve">We, the undersigned, declare that: </w:t>
      </w:r>
    </w:p>
    <w:p w:rsidR="0067363F" w:rsidRPr="00750564" w:rsidRDefault="0067363F" w:rsidP="003C2AC5">
      <w:pPr>
        <w:pStyle w:val="affc"/>
        <w:numPr>
          <w:ilvl w:val="0"/>
          <w:numId w:val="51"/>
        </w:numPr>
        <w:spacing w:afterLines="100" w:after="240" w:line="240" w:lineRule="auto"/>
        <w:ind w:leftChars="0"/>
        <w:rPr>
          <w:bCs/>
          <w:szCs w:val="24"/>
        </w:rPr>
      </w:pPr>
      <w:r w:rsidRPr="00750564">
        <w:rPr>
          <w:rFonts w:ascii="Times New Roman" w:hAnsi="Times New Roman"/>
          <w:bCs/>
          <w:sz w:val="24"/>
          <w:szCs w:val="24"/>
        </w:rPr>
        <w:t>We have examined and have no reservations to the Bidding Documents, including addenda issued in accordance with Instructions to Bidders (ITB 8).</w:t>
      </w:r>
      <w:r w:rsidRPr="00750564">
        <w:rPr>
          <w:rFonts w:ascii="Times New Roman" w:hAnsi="Times New Roman"/>
          <w:bCs/>
          <w:i/>
          <w:sz w:val="24"/>
          <w:szCs w:val="24"/>
        </w:rPr>
        <w:t xml:space="preserve"> [Insert the number and issuing date of each addendum]</w:t>
      </w:r>
      <w:r w:rsidRPr="00750564">
        <w:rPr>
          <w:rFonts w:ascii="Times New Roman" w:hAnsi="Times New Roman"/>
          <w:bCs/>
          <w:sz w:val="24"/>
          <w:szCs w:val="24"/>
        </w:rPr>
        <w:t>;</w:t>
      </w:r>
    </w:p>
    <w:p w:rsidR="0067363F" w:rsidRPr="00750564" w:rsidRDefault="0067363F" w:rsidP="003C2AC5">
      <w:pPr>
        <w:pStyle w:val="affc"/>
        <w:numPr>
          <w:ilvl w:val="0"/>
          <w:numId w:val="51"/>
        </w:numPr>
        <w:spacing w:afterLines="100" w:after="240" w:line="240" w:lineRule="auto"/>
        <w:ind w:leftChars="0"/>
        <w:rPr>
          <w:bCs/>
          <w:szCs w:val="24"/>
        </w:rPr>
      </w:pPr>
      <w:r w:rsidRPr="00750564">
        <w:rPr>
          <w:rFonts w:ascii="Times New Roman" w:hAnsi="Times New Roman"/>
          <w:bCs/>
          <w:sz w:val="24"/>
          <w:szCs w:val="24"/>
        </w:rPr>
        <w:t>We, including subcontractors meet the eligibility requirements in accordance with ITB 4 and ITB 5;</w:t>
      </w:r>
    </w:p>
    <w:p w:rsidR="0067363F" w:rsidRPr="00750564" w:rsidRDefault="0067363F" w:rsidP="003C2AC5">
      <w:pPr>
        <w:pStyle w:val="affc"/>
        <w:numPr>
          <w:ilvl w:val="0"/>
          <w:numId w:val="51"/>
        </w:numPr>
        <w:spacing w:afterLines="50" w:after="120" w:line="240" w:lineRule="auto"/>
        <w:ind w:leftChars="0"/>
        <w:rPr>
          <w:bCs/>
          <w:szCs w:val="24"/>
        </w:rPr>
      </w:pPr>
      <w:r w:rsidRPr="00750564">
        <w:rPr>
          <w:rFonts w:ascii="Times New Roman" w:hAnsi="Times New Roman"/>
          <w:bCs/>
          <w:sz w:val="24"/>
          <w:szCs w:val="24"/>
        </w:rPr>
        <w:t>We, including subcontractors have no conflict of interest in accordance with ITB 4;</w:t>
      </w:r>
    </w:p>
    <w:p w:rsidR="0067363F" w:rsidRPr="00750564" w:rsidRDefault="0067363F" w:rsidP="003C2AC5">
      <w:pPr>
        <w:pStyle w:val="affc"/>
        <w:numPr>
          <w:ilvl w:val="0"/>
          <w:numId w:val="51"/>
        </w:numPr>
        <w:spacing w:afterLines="100" w:after="240" w:line="240" w:lineRule="auto"/>
        <w:ind w:leftChars="0"/>
        <w:rPr>
          <w:bCs/>
          <w:szCs w:val="24"/>
        </w:rPr>
      </w:pPr>
      <w:r w:rsidRPr="00750564">
        <w:rPr>
          <w:rFonts w:ascii="Times New Roman" w:hAnsi="Times New Roman"/>
          <w:bCs/>
          <w:sz w:val="24"/>
          <w:szCs w:val="24"/>
        </w:rPr>
        <w:t xml:space="preserve">We offer to execute in conformity with the Bidding Documents the following Works: </w:t>
      </w:r>
      <w:r w:rsidRPr="00750564">
        <w:rPr>
          <w:rFonts w:ascii="Times New Roman" w:hAnsi="Times New Roman"/>
          <w:bCs/>
          <w:i/>
          <w:sz w:val="24"/>
          <w:szCs w:val="24"/>
        </w:rPr>
        <w:t>[insert a brief description of the Works]</w:t>
      </w:r>
      <w:r w:rsidRPr="00750564">
        <w:rPr>
          <w:rFonts w:ascii="Times New Roman" w:hAnsi="Times New Roman"/>
          <w:bCs/>
          <w:sz w:val="24"/>
          <w:szCs w:val="24"/>
        </w:rPr>
        <w:t>;</w:t>
      </w:r>
    </w:p>
    <w:p w:rsidR="0067363F" w:rsidRPr="00750564" w:rsidRDefault="0067363F" w:rsidP="003C2AC5">
      <w:pPr>
        <w:pStyle w:val="affc"/>
        <w:numPr>
          <w:ilvl w:val="0"/>
          <w:numId w:val="51"/>
        </w:numPr>
        <w:spacing w:afterLines="100" w:after="240" w:line="240" w:lineRule="auto"/>
        <w:ind w:leftChars="0"/>
        <w:rPr>
          <w:szCs w:val="24"/>
        </w:rPr>
      </w:pPr>
      <w:r w:rsidRPr="00750564">
        <w:rPr>
          <w:rFonts w:ascii="Times New Roman" w:hAnsi="Times New Roman"/>
          <w:bCs/>
          <w:sz w:val="24"/>
          <w:szCs w:val="24"/>
        </w:rPr>
        <w:t xml:space="preserve">Our Bid shall be valid for a period of </w:t>
      </w:r>
      <w:r w:rsidRPr="00750564">
        <w:rPr>
          <w:rFonts w:ascii="Times New Roman" w:hAnsi="Times New Roman"/>
          <w:bCs/>
          <w:i/>
          <w:sz w:val="24"/>
          <w:szCs w:val="24"/>
        </w:rPr>
        <w:t xml:space="preserve">[specify the number of calendar days] </w:t>
      </w:r>
      <w:r w:rsidRPr="00750564">
        <w:rPr>
          <w:rFonts w:ascii="Times New Roman" w:hAnsi="Times New Roman"/>
          <w:bCs/>
          <w:sz w:val="24"/>
          <w:szCs w:val="24"/>
        </w:rPr>
        <w:t xml:space="preserve">days from the date fixed for the </w:t>
      </w:r>
      <w:r w:rsidRPr="00750564">
        <w:rPr>
          <w:rFonts w:ascii="Times New Roman" w:hAnsi="Times New Roman"/>
          <w:sz w:val="24"/>
          <w:szCs w:val="24"/>
        </w:rPr>
        <w:t>Bid submission deadline in accordance with the Bidding Documents, and it shall remain binding upon us and may be accepted at any time before the expiration of that period;</w:t>
      </w:r>
    </w:p>
    <w:p w:rsidR="0067363F" w:rsidRPr="00750564" w:rsidRDefault="0067363F" w:rsidP="003C2AC5">
      <w:pPr>
        <w:pStyle w:val="affc"/>
        <w:numPr>
          <w:ilvl w:val="0"/>
          <w:numId w:val="51"/>
        </w:numPr>
        <w:spacing w:afterLines="100" w:after="240" w:line="240" w:lineRule="auto"/>
        <w:ind w:leftChars="0"/>
        <w:rPr>
          <w:szCs w:val="24"/>
        </w:rPr>
      </w:pPr>
      <w:r w:rsidRPr="00750564">
        <w:rPr>
          <w:rFonts w:ascii="Times New Roman" w:hAnsi="Times New Roman"/>
          <w:sz w:val="24"/>
          <w:szCs w:val="24"/>
        </w:rPr>
        <w:t>We</w:t>
      </w:r>
      <w:r w:rsidRPr="00750564">
        <w:rPr>
          <w:rFonts w:ascii="Times New Roman" w:hAnsi="Times New Roman"/>
          <w:i/>
          <w:sz w:val="24"/>
          <w:szCs w:val="24"/>
        </w:rPr>
        <w:t xml:space="preserve"> </w:t>
      </w:r>
      <w:r w:rsidRPr="00750564">
        <w:rPr>
          <w:rFonts w:ascii="Times New Roman" w:hAnsi="Times New Roman"/>
          <w:sz w:val="24"/>
          <w:szCs w:val="24"/>
        </w:rPr>
        <w:t>are not participating, as a Bidder or as a subcontractor, in more than one Bid in this bidding process in accordance with ITB 4.2(c), other than alternative Bids submitted in accordance with ITB 13; and</w:t>
      </w:r>
    </w:p>
    <w:p w:rsidR="0067363F" w:rsidRPr="00750564" w:rsidRDefault="0067363F" w:rsidP="003C2AC5">
      <w:pPr>
        <w:pStyle w:val="affc"/>
        <w:numPr>
          <w:ilvl w:val="0"/>
          <w:numId w:val="51"/>
        </w:numPr>
        <w:spacing w:afterLines="100" w:after="240" w:line="240" w:lineRule="auto"/>
        <w:ind w:leftChars="0"/>
        <w:rPr>
          <w:szCs w:val="24"/>
        </w:rPr>
      </w:pPr>
      <w:r w:rsidRPr="00750564">
        <w:rPr>
          <w:rFonts w:ascii="Times New Roman" w:hAnsi="Times New Roman"/>
          <w:sz w:val="24"/>
          <w:szCs w:val="24"/>
        </w:rPr>
        <w:t>We hereby certify that we have taken steps to ensure that no person acting for us or on our behalf will engage in any type of fraud and corruption.</w:t>
      </w:r>
    </w:p>
    <w:p w:rsidR="0067363F" w:rsidRPr="00750564" w:rsidRDefault="0067363F" w:rsidP="003C2AC5">
      <w:pPr>
        <w:spacing w:afterLines="50" w:after="120"/>
        <w:rPr>
          <w:szCs w:val="24"/>
        </w:rPr>
      </w:pPr>
    </w:p>
    <w:p w:rsidR="0067363F" w:rsidRPr="00750564" w:rsidRDefault="0067363F" w:rsidP="0067363F">
      <w:pPr>
        <w:rPr>
          <w:szCs w:val="24"/>
          <w:lang w:eastAsia="ja-JP"/>
        </w:rPr>
      </w:pPr>
      <w:r w:rsidRPr="00750564">
        <w:rPr>
          <w:szCs w:val="24"/>
        </w:rPr>
        <w:t>Name of the Bidder</w:t>
      </w:r>
      <w:r w:rsidRPr="00750564">
        <w:rPr>
          <w:b/>
          <w:bCs/>
          <w:iCs/>
          <w:szCs w:val="24"/>
        </w:rPr>
        <w:t>*</w:t>
      </w:r>
      <w:r w:rsidRPr="00750564">
        <w:rPr>
          <w:i/>
          <w:szCs w:val="24"/>
        </w:rPr>
        <w:t>[insert complete name of person signing the Bid]</w:t>
      </w:r>
    </w:p>
    <w:p w:rsidR="0067363F" w:rsidRPr="00750564" w:rsidRDefault="0067363F" w:rsidP="003C2AC5">
      <w:pPr>
        <w:spacing w:afterLines="100" w:after="240"/>
        <w:rPr>
          <w:szCs w:val="24"/>
        </w:rPr>
      </w:pPr>
      <w:r w:rsidRPr="00750564">
        <w:rPr>
          <w:szCs w:val="24"/>
        </w:rPr>
        <w:t>Name of the person duly authorized to sign the Bid on behalf of the Bidder</w:t>
      </w:r>
      <w:r w:rsidRPr="00750564">
        <w:rPr>
          <w:b/>
          <w:bCs/>
          <w:iCs/>
          <w:szCs w:val="24"/>
        </w:rPr>
        <w:t>**</w:t>
      </w:r>
      <w:r w:rsidRPr="00750564">
        <w:rPr>
          <w:bCs/>
          <w:i/>
          <w:iCs/>
          <w:szCs w:val="24"/>
        </w:rPr>
        <w:t>[insert complete name of person duly authorized to sign the Bid]</w:t>
      </w:r>
    </w:p>
    <w:p w:rsidR="0067363F" w:rsidRPr="00750564" w:rsidRDefault="0067363F" w:rsidP="003C2AC5">
      <w:pPr>
        <w:spacing w:afterLines="100" w:after="240"/>
        <w:rPr>
          <w:szCs w:val="24"/>
        </w:rPr>
      </w:pPr>
      <w:r w:rsidRPr="00750564">
        <w:rPr>
          <w:szCs w:val="24"/>
        </w:rPr>
        <w:t>Title of the person signing the Bid</w:t>
      </w:r>
      <w:r w:rsidRPr="00750564">
        <w:rPr>
          <w:szCs w:val="24"/>
          <w:lang w:eastAsia="ja-JP"/>
        </w:rPr>
        <w:t xml:space="preserve"> </w:t>
      </w:r>
      <w:r w:rsidRPr="00750564">
        <w:rPr>
          <w:i/>
          <w:szCs w:val="24"/>
        </w:rPr>
        <w:t>[insert complete title of the person signing the Bid]</w:t>
      </w:r>
    </w:p>
    <w:p w:rsidR="0067363F" w:rsidRPr="00750564" w:rsidRDefault="0067363F" w:rsidP="003C2AC5">
      <w:pPr>
        <w:spacing w:afterLines="100" w:after="240"/>
        <w:rPr>
          <w:szCs w:val="24"/>
        </w:rPr>
      </w:pPr>
      <w:r w:rsidRPr="00750564">
        <w:rPr>
          <w:szCs w:val="24"/>
        </w:rPr>
        <w:t>Signature of the person named above</w:t>
      </w:r>
      <w:r w:rsidRPr="00750564">
        <w:rPr>
          <w:szCs w:val="24"/>
          <w:lang w:eastAsia="ja-JP"/>
        </w:rPr>
        <w:t xml:space="preserve"> </w:t>
      </w:r>
      <w:r w:rsidRPr="00750564">
        <w:rPr>
          <w:i/>
          <w:szCs w:val="24"/>
        </w:rPr>
        <w:t>[insert signature of person whose name and capacity are shown above]</w:t>
      </w:r>
    </w:p>
    <w:p w:rsidR="0067363F" w:rsidRPr="00750564" w:rsidRDefault="0067363F" w:rsidP="003C2AC5">
      <w:pPr>
        <w:spacing w:afterLines="50" w:after="120"/>
        <w:rPr>
          <w:szCs w:val="24"/>
          <w:lang w:eastAsia="ja-JP"/>
        </w:rPr>
      </w:pPr>
      <w:r w:rsidRPr="00750564">
        <w:rPr>
          <w:szCs w:val="24"/>
        </w:rPr>
        <w:t xml:space="preserve">Date signed </w:t>
      </w:r>
      <w:r w:rsidRPr="00750564">
        <w:rPr>
          <w:i/>
          <w:szCs w:val="24"/>
        </w:rPr>
        <w:t xml:space="preserve">[insert date of signing] </w:t>
      </w:r>
      <w:r w:rsidRPr="00750564">
        <w:rPr>
          <w:szCs w:val="24"/>
        </w:rPr>
        <w:t>day of</w:t>
      </w:r>
      <w:r w:rsidRPr="00750564">
        <w:rPr>
          <w:szCs w:val="24"/>
          <w:lang w:eastAsia="ja-JP"/>
        </w:rPr>
        <w:t xml:space="preserve"> </w:t>
      </w:r>
      <w:r w:rsidRPr="00750564">
        <w:rPr>
          <w:i/>
          <w:szCs w:val="24"/>
        </w:rPr>
        <w:t>[insert month], [insert year]</w:t>
      </w:r>
    </w:p>
    <w:p w:rsidR="0067363F" w:rsidRPr="00750564" w:rsidRDefault="0067363F" w:rsidP="0067363F">
      <w:pPr>
        <w:rPr>
          <w:szCs w:val="24"/>
          <w:lang w:eastAsia="ja-JP"/>
        </w:rPr>
      </w:pPr>
      <w:r w:rsidRPr="00750564">
        <w:rPr>
          <w:b/>
          <w:bCs/>
          <w:iCs/>
          <w:szCs w:val="24"/>
        </w:rPr>
        <w:t>*</w:t>
      </w:r>
      <w:r w:rsidRPr="00750564">
        <w:rPr>
          <w:szCs w:val="24"/>
        </w:rPr>
        <w:t>: In the case of the Bid submitted by joint venture specify the name of the Joint Venture as Bidder</w:t>
      </w:r>
    </w:p>
    <w:p w:rsidR="0067363F" w:rsidRDefault="0067363F" w:rsidP="0067363F">
      <w:pPr>
        <w:jc w:val="left"/>
        <w:rPr>
          <w:b/>
          <w:sz w:val="32"/>
        </w:rPr>
      </w:pPr>
      <w:r w:rsidRPr="00750564">
        <w:rPr>
          <w:bCs/>
          <w:iCs/>
          <w:szCs w:val="24"/>
        </w:rPr>
        <w:t>**: Person signing the Bid shall have the power of attorney given by the Bidder to be attached with the Bid</w:t>
      </w:r>
      <w:r w:rsidRPr="00750564">
        <w:rPr>
          <w:bCs/>
          <w:iCs/>
          <w:szCs w:val="24"/>
          <w:lang w:eastAsia="ja-JP"/>
        </w:rPr>
        <w:t>.</w:t>
      </w:r>
    </w:p>
    <w:p w:rsidR="0067363F" w:rsidRDefault="0067363F">
      <w:pPr>
        <w:jc w:val="left"/>
        <w:rPr>
          <w:rFonts w:eastAsia="ＭＳ ゴシック"/>
          <w:b/>
          <w:sz w:val="32"/>
          <w:szCs w:val="24"/>
        </w:rPr>
      </w:pPr>
      <w:r>
        <w:rPr>
          <w:b/>
          <w:sz w:val="32"/>
        </w:rPr>
        <w:br w:type="page"/>
      </w:r>
    </w:p>
    <w:p w:rsidR="00124507" w:rsidRDefault="00124507" w:rsidP="00AE590B">
      <w:pPr>
        <w:pStyle w:val="1"/>
        <w:rPr>
          <w:rFonts w:ascii="Times New Roman" w:hAnsi="Times New Roman"/>
          <w:b/>
          <w:sz w:val="32"/>
        </w:rPr>
      </w:pPr>
    </w:p>
    <w:p w:rsidR="00595600" w:rsidRPr="00750564" w:rsidRDefault="004B0C76" w:rsidP="00AE590B">
      <w:pPr>
        <w:pStyle w:val="1"/>
        <w:rPr>
          <w:rFonts w:ascii="Times New Roman" w:hAnsi="Times New Roman"/>
          <w:b/>
          <w:sz w:val="32"/>
        </w:rPr>
      </w:pPr>
      <w:bookmarkStart w:id="704" w:name="_Toc506976254"/>
      <w:bookmarkStart w:id="705" w:name="_Toc506977410"/>
      <w:r w:rsidRPr="00750564">
        <w:rPr>
          <w:rFonts w:ascii="Times New Roman" w:hAnsi="Times New Roman"/>
          <w:b/>
          <w:sz w:val="32"/>
        </w:rPr>
        <w:t>Technical Proposal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96"/>
      <w:bookmarkEnd w:id="704"/>
      <w:bookmarkEnd w:id="705"/>
    </w:p>
    <w:p w:rsidR="00595600" w:rsidRPr="00750564" w:rsidRDefault="00595600" w:rsidP="00AE590B">
      <w:pPr>
        <w:rPr>
          <w:bCs/>
          <w:sz w:val="28"/>
        </w:rPr>
      </w:pPr>
    </w:p>
    <w:p w:rsidR="00595600" w:rsidRPr="00750564" w:rsidRDefault="001E0E1F" w:rsidP="00124507">
      <w:pPr>
        <w:ind w:leftChars="650" w:left="1560"/>
        <w:rPr>
          <w:bCs/>
          <w:sz w:val="28"/>
        </w:rPr>
      </w:pPr>
      <w:r>
        <w:rPr>
          <w:bCs/>
          <w:sz w:val="28"/>
          <w:lang w:eastAsia="ja-JP"/>
        </w:rPr>
        <w:t>a.</w:t>
      </w:r>
      <w:r w:rsidR="00D44B19" w:rsidRPr="00750564">
        <w:rPr>
          <w:bCs/>
          <w:sz w:val="28"/>
          <w:lang w:eastAsia="ja-JP"/>
        </w:rPr>
        <w:tab/>
      </w:r>
      <w:bookmarkStart w:id="706" w:name="_Toc416513942"/>
      <w:r w:rsidR="00CB0539">
        <w:rPr>
          <w:bCs/>
          <w:sz w:val="28"/>
        </w:rPr>
        <w:t>Executing</w:t>
      </w:r>
      <w:r w:rsidR="00595600" w:rsidRPr="00750564">
        <w:rPr>
          <w:bCs/>
          <w:sz w:val="28"/>
        </w:rPr>
        <w:t xml:space="preserve"> Organization</w:t>
      </w:r>
      <w:bookmarkEnd w:id="706"/>
    </w:p>
    <w:p w:rsidR="00595600" w:rsidRPr="00750564" w:rsidRDefault="00595600" w:rsidP="00124507">
      <w:pPr>
        <w:ind w:leftChars="650" w:left="1560"/>
        <w:rPr>
          <w:bCs/>
          <w:sz w:val="28"/>
        </w:rPr>
      </w:pPr>
    </w:p>
    <w:p w:rsidR="00595600" w:rsidRPr="00750564" w:rsidRDefault="001E0E1F" w:rsidP="00124507">
      <w:pPr>
        <w:ind w:leftChars="650" w:left="1560"/>
        <w:rPr>
          <w:bCs/>
          <w:sz w:val="28"/>
        </w:rPr>
      </w:pPr>
      <w:r>
        <w:rPr>
          <w:bCs/>
          <w:sz w:val="28"/>
          <w:lang w:eastAsia="ja-JP"/>
        </w:rPr>
        <w:t>b.</w:t>
      </w:r>
      <w:r w:rsidR="00D44B19" w:rsidRPr="00750564">
        <w:rPr>
          <w:bCs/>
          <w:sz w:val="28"/>
          <w:lang w:eastAsia="ja-JP"/>
        </w:rPr>
        <w:tab/>
      </w:r>
      <w:bookmarkStart w:id="707" w:name="_Toc416513943"/>
      <w:r w:rsidR="00595600" w:rsidRPr="00750564">
        <w:rPr>
          <w:bCs/>
          <w:sz w:val="28"/>
        </w:rPr>
        <w:t>Method Statement</w:t>
      </w:r>
      <w:bookmarkEnd w:id="707"/>
    </w:p>
    <w:p w:rsidR="00595600" w:rsidRPr="00750564" w:rsidRDefault="00595600" w:rsidP="00124507">
      <w:pPr>
        <w:ind w:leftChars="650" w:left="1560"/>
        <w:rPr>
          <w:bCs/>
          <w:sz w:val="28"/>
        </w:rPr>
      </w:pPr>
    </w:p>
    <w:p w:rsidR="00595600" w:rsidRPr="00750564" w:rsidRDefault="001E0E1F" w:rsidP="00124507">
      <w:pPr>
        <w:ind w:leftChars="650" w:left="1560"/>
        <w:rPr>
          <w:bCs/>
          <w:sz w:val="28"/>
        </w:rPr>
      </w:pPr>
      <w:r>
        <w:rPr>
          <w:bCs/>
          <w:sz w:val="28"/>
          <w:lang w:eastAsia="ja-JP"/>
        </w:rPr>
        <w:t>c.</w:t>
      </w:r>
      <w:r w:rsidR="00D44B19" w:rsidRPr="00750564">
        <w:rPr>
          <w:bCs/>
          <w:sz w:val="28"/>
          <w:lang w:eastAsia="ja-JP"/>
        </w:rPr>
        <w:tab/>
      </w:r>
      <w:r w:rsidR="00CB0539" w:rsidRPr="00750564">
        <w:rPr>
          <w:bCs/>
          <w:sz w:val="28"/>
        </w:rPr>
        <w:t>Construction Programme</w:t>
      </w:r>
    </w:p>
    <w:p w:rsidR="00595600" w:rsidRPr="00750564" w:rsidRDefault="00595600" w:rsidP="00124507">
      <w:pPr>
        <w:ind w:leftChars="650" w:left="1560"/>
        <w:rPr>
          <w:bCs/>
          <w:sz w:val="28"/>
        </w:rPr>
      </w:pPr>
    </w:p>
    <w:p w:rsidR="00595600" w:rsidRPr="00750564" w:rsidRDefault="001E0E1F" w:rsidP="00124507">
      <w:pPr>
        <w:ind w:leftChars="650" w:left="1560"/>
        <w:rPr>
          <w:bCs/>
          <w:sz w:val="28"/>
        </w:rPr>
      </w:pPr>
      <w:r>
        <w:rPr>
          <w:bCs/>
          <w:sz w:val="28"/>
          <w:lang w:eastAsia="ja-JP"/>
        </w:rPr>
        <w:t>d.</w:t>
      </w:r>
      <w:r w:rsidR="00D44B19" w:rsidRPr="00750564">
        <w:rPr>
          <w:bCs/>
          <w:sz w:val="28"/>
          <w:lang w:eastAsia="ja-JP"/>
        </w:rPr>
        <w:tab/>
      </w:r>
      <w:bookmarkStart w:id="708" w:name="_Toc416513944"/>
      <w:bookmarkStart w:id="709" w:name="_Toc416513945"/>
      <w:r w:rsidR="00CB0539" w:rsidRPr="00750564">
        <w:rPr>
          <w:bCs/>
          <w:sz w:val="28"/>
        </w:rPr>
        <w:t>Mobilization Schedule</w:t>
      </w:r>
      <w:bookmarkEnd w:id="708"/>
      <w:r w:rsidR="00CB0539" w:rsidRPr="00750564">
        <w:rPr>
          <w:bCs/>
          <w:sz w:val="28"/>
        </w:rPr>
        <w:t xml:space="preserve"> </w:t>
      </w:r>
      <w:bookmarkEnd w:id="709"/>
    </w:p>
    <w:p w:rsidR="00161DC9" w:rsidRPr="00750564" w:rsidRDefault="00161DC9" w:rsidP="00124507">
      <w:pPr>
        <w:ind w:leftChars="650" w:left="1560"/>
        <w:rPr>
          <w:bCs/>
          <w:sz w:val="28"/>
        </w:rPr>
      </w:pPr>
    </w:p>
    <w:p w:rsidR="00A824E1" w:rsidRPr="00750564" w:rsidRDefault="001E0E1F" w:rsidP="00124507">
      <w:pPr>
        <w:ind w:leftChars="650" w:left="1560"/>
        <w:rPr>
          <w:bCs/>
          <w:sz w:val="28"/>
        </w:rPr>
      </w:pPr>
      <w:r>
        <w:rPr>
          <w:bCs/>
          <w:sz w:val="28"/>
          <w:lang w:eastAsia="ja-JP"/>
        </w:rPr>
        <w:t>e.</w:t>
      </w:r>
      <w:r w:rsidR="00D44B19" w:rsidRPr="00750564">
        <w:rPr>
          <w:bCs/>
          <w:sz w:val="28"/>
          <w:lang w:eastAsia="ja-JP"/>
        </w:rPr>
        <w:tab/>
      </w:r>
      <w:bookmarkStart w:id="710" w:name="_Toc416513948"/>
      <w:r w:rsidR="00A824E1" w:rsidRPr="00750564">
        <w:rPr>
          <w:bCs/>
          <w:sz w:val="28"/>
          <w:lang w:eastAsia="ja-JP"/>
        </w:rPr>
        <w:t>Safety Plan</w:t>
      </w:r>
      <w:bookmarkEnd w:id="710"/>
    </w:p>
    <w:p w:rsidR="00224E7C" w:rsidRPr="00750564" w:rsidRDefault="00224E7C" w:rsidP="00124507">
      <w:pPr>
        <w:rPr>
          <w:bCs/>
          <w:sz w:val="28"/>
        </w:rPr>
      </w:pPr>
    </w:p>
    <w:p w:rsidR="001E0E1F" w:rsidRDefault="003514D0" w:rsidP="00124507">
      <w:pPr>
        <w:ind w:leftChars="650" w:left="1560"/>
        <w:rPr>
          <w:bCs/>
          <w:sz w:val="28"/>
          <w:lang w:eastAsia="ja-JP"/>
        </w:rPr>
      </w:pPr>
      <w:r>
        <w:rPr>
          <w:bCs/>
          <w:sz w:val="28"/>
          <w:lang w:eastAsia="ja-JP"/>
        </w:rPr>
        <w:t>f.</w:t>
      </w:r>
      <w:r>
        <w:rPr>
          <w:bCs/>
          <w:sz w:val="28"/>
          <w:lang w:eastAsia="ja-JP"/>
        </w:rPr>
        <w:tab/>
      </w:r>
      <w:r w:rsidRPr="003514D0">
        <w:rPr>
          <w:bCs/>
          <w:sz w:val="28"/>
          <w:lang w:eastAsia="ja-JP"/>
        </w:rPr>
        <w:t xml:space="preserve">Ventilation and Dust Countermeasures during Tunnel </w:t>
      </w:r>
      <w:r w:rsidR="00CB0539">
        <w:rPr>
          <w:bCs/>
          <w:sz w:val="28"/>
          <w:lang w:eastAsia="ja-JP"/>
        </w:rPr>
        <w:t>Construction</w:t>
      </w:r>
    </w:p>
    <w:p w:rsidR="003514D0" w:rsidRDefault="003514D0" w:rsidP="00124507">
      <w:pPr>
        <w:ind w:leftChars="650" w:left="1560"/>
        <w:rPr>
          <w:bCs/>
          <w:sz w:val="28"/>
          <w:lang w:eastAsia="ja-JP"/>
        </w:rPr>
      </w:pPr>
    </w:p>
    <w:p w:rsidR="00224E7C" w:rsidRPr="00750564" w:rsidRDefault="003514D0" w:rsidP="00124507">
      <w:pPr>
        <w:ind w:leftChars="650" w:left="1560"/>
        <w:rPr>
          <w:bCs/>
          <w:sz w:val="28"/>
        </w:rPr>
      </w:pPr>
      <w:r>
        <w:rPr>
          <w:bCs/>
          <w:sz w:val="28"/>
          <w:lang w:eastAsia="ja-JP"/>
        </w:rPr>
        <w:t>g.</w:t>
      </w:r>
      <w:r w:rsidR="00D44B19" w:rsidRPr="00750564">
        <w:rPr>
          <w:bCs/>
          <w:sz w:val="28"/>
          <w:lang w:eastAsia="ja-JP"/>
        </w:rPr>
        <w:tab/>
      </w:r>
      <w:bookmarkStart w:id="711" w:name="_Toc416513949"/>
      <w:r w:rsidR="00224E7C" w:rsidRPr="00750564">
        <w:rPr>
          <w:bCs/>
          <w:sz w:val="28"/>
          <w:lang w:eastAsia="ja-JP"/>
        </w:rPr>
        <w:t>Personnel</w:t>
      </w:r>
      <w:bookmarkEnd w:id="711"/>
    </w:p>
    <w:p w:rsidR="00595600" w:rsidRPr="00750564" w:rsidRDefault="00595600" w:rsidP="00124507">
      <w:pPr>
        <w:ind w:leftChars="650" w:left="1560"/>
        <w:rPr>
          <w:bCs/>
          <w:sz w:val="28"/>
        </w:rPr>
      </w:pPr>
    </w:p>
    <w:p w:rsidR="00595600" w:rsidRDefault="003514D0" w:rsidP="00124507">
      <w:pPr>
        <w:ind w:leftChars="650" w:left="1560"/>
        <w:rPr>
          <w:bCs/>
          <w:sz w:val="28"/>
        </w:rPr>
      </w:pPr>
      <w:r>
        <w:rPr>
          <w:bCs/>
          <w:sz w:val="28"/>
          <w:lang w:eastAsia="ja-JP"/>
        </w:rPr>
        <w:t>h.</w:t>
      </w:r>
      <w:r w:rsidR="00D44B19" w:rsidRPr="00750564">
        <w:rPr>
          <w:bCs/>
          <w:sz w:val="28"/>
          <w:lang w:eastAsia="ja-JP"/>
        </w:rPr>
        <w:tab/>
      </w:r>
      <w:bookmarkStart w:id="712" w:name="_Toc416513950"/>
      <w:r>
        <w:rPr>
          <w:bCs/>
          <w:sz w:val="28"/>
          <w:lang w:eastAsia="ja-JP"/>
        </w:rPr>
        <w:t xml:space="preserve">Construction </w:t>
      </w:r>
      <w:r w:rsidR="00595600" w:rsidRPr="00750564">
        <w:rPr>
          <w:bCs/>
          <w:sz w:val="28"/>
        </w:rPr>
        <w:t>Equipment</w:t>
      </w:r>
      <w:bookmarkEnd w:id="712"/>
    </w:p>
    <w:p w:rsidR="003514D0" w:rsidRDefault="003514D0" w:rsidP="00124507">
      <w:pPr>
        <w:ind w:leftChars="650" w:left="1560"/>
        <w:rPr>
          <w:bCs/>
          <w:sz w:val="28"/>
        </w:rPr>
      </w:pPr>
    </w:p>
    <w:p w:rsidR="003514D0" w:rsidRDefault="003514D0" w:rsidP="00124507">
      <w:pPr>
        <w:ind w:leftChars="650" w:left="1560"/>
        <w:rPr>
          <w:bCs/>
          <w:sz w:val="28"/>
        </w:rPr>
      </w:pPr>
      <w:r>
        <w:rPr>
          <w:bCs/>
          <w:sz w:val="28"/>
        </w:rPr>
        <w:t>i.</w:t>
      </w:r>
      <w:r>
        <w:rPr>
          <w:bCs/>
          <w:sz w:val="28"/>
        </w:rPr>
        <w:tab/>
        <w:t>Tunnel Facilities</w:t>
      </w:r>
    </w:p>
    <w:p w:rsidR="00CB0539" w:rsidRDefault="00CB0539" w:rsidP="00124507">
      <w:pPr>
        <w:ind w:leftChars="650" w:left="1560"/>
        <w:rPr>
          <w:bCs/>
          <w:sz w:val="28"/>
        </w:rPr>
      </w:pPr>
    </w:p>
    <w:p w:rsidR="00CB0539" w:rsidRPr="00750564" w:rsidRDefault="00CB0539" w:rsidP="00124507">
      <w:pPr>
        <w:ind w:leftChars="650" w:left="1560"/>
        <w:rPr>
          <w:bCs/>
          <w:sz w:val="28"/>
          <w:lang w:eastAsia="ja-JP"/>
        </w:rPr>
      </w:pPr>
      <w:r>
        <w:rPr>
          <w:rFonts w:hint="eastAsia"/>
          <w:bCs/>
          <w:sz w:val="28"/>
          <w:lang w:eastAsia="ja-JP"/>
        </w:rPr>
        <w:t>j</w:t>
      </w:r>
      <w:r>
        <w:rPr>
          <w:bCs/>
          <w:sz w:val="28"/>
          <w:lang w:eastAsia="ja-JP"/>
        </w:rPr>
        <w:t>.</w:t>
      </w:r>
      <w:r>
        <w:rPr>
          <w:bCs/>
          <w:sz w:val="28"/>
          <w:lang w:eastAsia="ja-JP"/>
        </w:rPr>
        <w:tab/>
        <w:t>Others</w:t>
      </w:r>
    </w:p>
    <w:p w:rsidR="00595600" w:rsidRPr="00750564" w:rsidRDefault="00595600" w:rsidP="00AE590B">
      <w:pPr>
        <w:rPr>
          <w:bCs/>
          <w:sz w:val="28"/>
        </w:rPr>
      </w:pPr>
    </w:p>
    <w:p w:rsidR="002E3C38" w:rsidRPr="00750564" w:rsidRDefault="00595600" w:rsidP="001559A5">
      <w:pPr>
        <w:rPr>
          <w:lang w:eastAsia="ja-JP"/>
        </w:rPr>
      </w:pPr>
      <w:r w:rsidRPr="00750564">
        <w:br w:type="page"/>
      </w:r>
      <w:bookmarkStart w:id="713" w:name="_Toc334616461"/>
    </w:p>
    <w:p w:rsidR="00557AB5" w:rsidRPr="00750564" w:rsidRDefault="00557AB5" w:rsidP="00AE590B">
      <w:pPr>
        <w:rPr>
          <w:lang w:eastAsia="ja-JP"/>
        </w:rPr>
      </w:pPr>
      <w:bookmarkStart w:id="714" w:name="_Toc411591478"/>
      <w:bookmarkStart w:id="715" w:name="_Toc416167645"/>
      <w:bookmarkStart w:id="716" w:name="_Toc416169516"/>
      <w:bookmarkStart w:id="717" w:name="_Toc416173436"/>
      <w:bookmarkStart w:id="718" w:name="_Toc416191601"/>
      <w:bookmarkStart w:id="719" w:name="_Toc416191662"/>
      <w:bookmarkStart w:id="720" w:name="_Toc416335905"/>
      <w:bookmarkStart w:id="721" w:name="_Toc416336835"/>
      <w:bookmarkStart w:id="722" w:name="_Toc416340577"/>
    </w:p>
    <w:p w:rsidR="00595600" w:rsidRPr="00750564" w:rsidRDefault="003514D0" w:rsidP="00AE590B">
      <w:pPr>
        <w:pStyle w:val="1"/>
        <w:rPr>
          <w:rFonts w:ascii="Times New Roman" w:hAnsi="Times New Roman"/>
          <w:b/>
          <w:sz w:val="32"/>
          <w:lang w:eastAsia="ja-JP"/>
        </w:rPr>
      </w:pPr>
      <w:bookmarkStart w:id="723" w:name="_Toc496144048"/>
      <w:bookmarkStart w:id="724" w:name="_Toc506976255"/>
      <w:bookmarkStart w:id="725" w:name="_Toc506977411"/>
      <w:bookmarkStart w:id="726" w:name="TProp"/>
      <w:r>
        <w:rPr>
          <w:rFonts w:ascii="Times New Roman" w:hAnsi="Times New Roman"/>
          <w:b/>
          <w:sz w:val="32"/>
        </w:rPr>
        <w:t xml:space="preserve">a. </w:t>
      </w:r>
      <w:r w:rsidR="00CB0539">
        <w:rPr>
          <w:rFonts w:ascii="Times New Roman" w:hAnsi="Times New Roman"/>
          <w:b/>
          <w:sz w:val="32"/>
        </w:rPr>
        <w:t>Executing</w:t>
      </w:r>
      <w:r w:rsidR="00595600" w:rsidRPr="00750564">
        <w:rPr>
          <w:rFonts w:ascii="Times New Roman" w:hAnsi="Times New Roman"/>
          <w:b/>
          <w:sz w:val="32"/>
        </w:rPr>
        <w:t xml:space="preserve"> Organization</w:t>
      </w:r>
      <w:bookmarkEnd w:id="713"/>
      <w:bookmarkEnd w:id="714"/>
      <w:bookmarkEnd w:id="715"/>
      <w:bookmarkEnd w:id="716"/>
      <w:bookmarkEnd w:id="717"/>
      <w:bookmarkEnd w:id="718"/>
      <w:bookmarkEnd w:id="719"/>
      <w:bookmarkEnd w:id="720"/>
      <w:bookmarkEnd w:id="721"/>
      <w:bookmarkEnd w:id="722"/>
      <w:bookmarkEnd w:id="723"/>
      <w:bookmarkEnd w:id="724"/>
      <w:bookmarkEnd w:id="725"/>
    </w:p>
    <w:p w:rsidR="0072766F" w:rsidRPr="00750564" w:rsidRDefault="0072766F" w:rsidP="00AE590B">
      <w:pPr>
        <w:jc w:val="center"/>
        <w:rPr>
          <w:i/>
          <w:szCs w:val="24"/>
          <w:lang w:eastAsia="ja-JP"/>
        </w:rPr>
      </w:pPr>
    </w:p>
    <w:p w:rsidR="003514D0" w:rsidRPr="00750564" w:rsidRDefault="00CB0539" w:rsidP="003C2AC5">
      <w:pPr>
        <w:pStyle w:val="af4"/>
        <w:spacing w:beforeLines="50" w:before="120" w:afterLines="50" w:after="120"/>
        <w:ind w:right="0"/>
        <w:rPr>
          <w:sz w:val="24"/>
          <w:szCs w:val="24"/>
          <w:lang w:eastAsia="ja-JP"/>
        </w:rPr>
      </w:pPr>
      <w:r w:rsidRPr="00CB0539">
        <w:rPr>
          <w:sz w:val="24"/>
          <w:szCs w:val="24"/>
        </w:rPr>
        <w:t>Bidders shall provide Organization Charts of the Works</w:t>
      </w:r>
    </w:p>
    <w:p w:rsidR="0072766F" w:rsidRPr="00750564" w:rsidRDefault="0072766F" w:rsidP="00AE590B">
      <w:pPr>
        <w:rPr>
          <w:szCs w:val="24"/>
        </w:rPr>
      </w:pPr>
    </w:p>
    <w:p w:rsidR="003E7E53" w:rsidRPr="00750564" w:rsidRDefault="003E7E53" w:rsidP="00AE590B">
      <w:pPr>
        <w:rPr>
          <w:i/>
          <w:szCs w:val="24"/>
          <w:lang w:eastAsia="ja-JP"/>
        </w:rPr>
      </w:pPr>
      <w:bookmarkStart w:id="727" w:name="_Toc334616462"/>
      <w:bookmarkStart w:id="728" w:name="_Toc411591479"/>
    </w:p>
    <w:p w:rsidR="00CB0539" w:rsidRDefault="00CB0539" w:rsidP="003C2AC5">
      <w:pPr>
        <w:spacing w:afterLines="150" w:after="360"/>
        <w:jc w:val="center"/>
        <w:rPr>
          <w:i/>
          <w:sz w:val="22"/>
          <w:szCs w:val="22"/>
          <w:lang w:eastAsia="ja-JP"/>
        </w:rPr>
      </w:pPr>
      <w:r w:rsidRPr="001A12DA">
        <w:rPr>
          <w:i/>
          <w:sz w:val="22"/>
          <w:szCs w:val="22"/>
          <w:lang w:eastAsia="ja-JP"/>
        </w:rPr>
        <w:t>Insert</w:t>
      </w:r>
    </w:p>
    <w:p w:rsidR="00CB0539" w:rsidRDefault="00CB0539" w:rsidP="003C2AC5">
      <w:pPr>
        <w:spacing w:afterLines="150" w:after="360"/>
        <w:jc w:val="center"/>
        <w:rPr>
          <w:i/>
          <w:sz w:val="22"/>
          <w:szCs w:val="22"/>
          <w:lang w:eastAsia="ja-JP"/>
        </w:rPr>
      </w:pPr>
      <w:r>
        <w:rPr>
          <w:i/>
          <w:sz w:val="22"/>
          <w:szCs w:val="22"/>
          <w:lang w:eastAsia="ja-JP"/>
        </w:rPr>
        <w:t xml:space="preserve">[Head Office </w:t>
      </w:r>
      <w:r w:rsidRPr="001A12DA">
        <w:rPr>
          <w:i/>
          <w:sz w:val="22"/>
          <w:szCs w:val="22"/>
          <w:lang w:eastAsia="ja-JP"/>
        </w:rPr>
        <w:t xml:space="preserve">Organization </w:t>
      </w:r>
      <w:r>
        <w:rPr>
          <w:i/>
          <w:sz w:val="22"/>
          <w:szCs w:val="22"/>
          <w:lang w:eastAsia="ja-JP"/>
        </w:rPr>
        <w:t>Chart</w:t>
      </w:r>
      <w:r w:rsidRPr="001A12DA">
        <w:rPr>
          <w:i/>
          <w:sz w:val="22"/>
          <w:szCs w:val="22"/>
          <w:lang w:eastAsia="ja-JP"/>
        </w:rPr>
        <w:t>]</w:t>
      </w:r>
    </w:p>
    <w:p w:rsidR="00CB0539" w:rsidRDefault="00CB0539" w:rsidP="003C2AC5">
      <w:pPr>
        <w:spacing w:afterLines="150" w:after="360"/>
        <w:jc w:val="center"/>
        <w:rPr>
          <w:i/>
          <w:sz w:val="22"/>
          <w:szCs w:val="22"/>
          <w:lang w:eastAsia="ja-JP"/>
        </w:rPr>
      </w:pPr>
      <w:r>
        <w:rPr>
          <w:i/>
          <w:sz w:val="22"/>
          <w:szCs w:val="22"/>
          <w:lang w:eastAsia="ja-JP"/>
        </w:rPr>
        <w:t>And</w:t>
      </w:r>
    </w:p>
    <w:p w:rsidR="00CB0539" w:rsidRPr="001A12DA" w:rsidRDefault="00CB0539" w:rsidP="003C2AC5">
      <w:pPr>
        <w:spacing w:afterLines="150" w:after="360"/>
        <w:jc w:val="center"/>
        <w:rPr>
          <w:sz w:val="22"/>
          <w:szCs w:val="22"/>
          <w:lang w:eastAsia="ja-JP"/>
        </w:rPr>
      </w:pPr>
      <w:r w:rsidRPr="001A12DA">
        <w:rPr>
          <w:i/>
          <w:sz w:val="22"/>
          <w:szCs w:val="22"/>
          <w:lang w:eastAsia="ja-JP"/>
        </w:rPr>
        <w:t>[</w:t>
      </w:r>
      <w:r>
        <w:rPr>
          <w:i/>
          <w:sz w:val="22"/>
          <w:szCs w:val="22"/>
          <w:lang w:eastAsia="ja-JP"/>
        </w:rPr>
        <w:t xml:space="preserve">Site Office </w:t>
      </w:r>
      <w:r w:rsidRPr="001A12DA">
        <w:rPr>
          <w:i/>
          <w:sz w:val="22"/>
          <w:szCs w:val="22"/>
          <w:lang w:eastAsia="ja-JP"/>
        </w:rPr>
        <w:t xml:space="preserve">Organization </w:t>
      </w:r>
      <w:r>
        <w:rPr>
          <w:i/>
          <w:sz w:val="22"/>
          <w:szCs w:val="22"/>
          <w:lang w:eastAsia="ja-JP"/>
        </w:rPr>
        <w:t>Chart</w:t>
      </w:r>
      <w:r w:rsidRPr="001A12DA">
        <w:rPr>
          <w:i/>
          <w:sz w:val="22"/>
          <w:szCs w:val="22"/>
          <w:lang w:eastAsia="ja-JP"/>
        </w:rPr>
        <w:t>]</w:t>
      </w:r>
    </w:p>
    <w:p w:rsidR="00557AB5" w:rsidRPr="00CB0539" w:rsidRDefault="00557AB5" w:rsidP="00AE590B">
      <w:pPr>
        <w:jc w:val="center"/>
        <w:rPr>
          <w:sz w:val="32"/>
          <w:lang w:eastAsia="ja-JP"/>
        </w:rPr>
      </w:pPr>
    </w:p>
    <w:p w:rsidR="0072766F" w:rsidRPr="00750564" w:rsidRDefault="0072766F" w:rsidP="00AE590B">
      <w:pPr>
        <w:jc w:val="left"/>
        <w:rPr>
          <w:rFonts w:eastAsia="ＭＳ ゴシック"/>
          <w:b/>
          <w:sz w:val="32"/>
          <w:szCs w:val="24"/>
        </w:rPr>
      </w:pPr>
      <w:r w:rsidRPr="00750564">
        <w:rPr>
          <w:b/>
          <w:sz w:val="32"/>
        </w:rPr>
        <w:br w:type="page"/>
      </w:r>
    </w:p>
    <w:p w:rsidR="009E62B8" w:rsidRPr="00750564" w:rsidRDefault="009E62B8" w:rsidP="00AE590B">
      <w:pPr>
        <w:pStyle w:val="1"/>
        <w:rPr>
          <w:rFonts w:ascii="Times New Roman" w:hAnsi="Times New Roman"/>
          <w:b/>
          <w:sz w:val="32"/>
        </w:rPr>
      </w:pPr>
    </w:p>
    <w:p w:rsidR="00595600" w:rsidRPr="00750564" w:rsidRDefault="003514D0" w:rsidP="00AE590B">
      <w:pPr>
        <w:pStyle w:val="1"/>
        <w:rPr>
          <w:rFonts w:ascii="Times New Roman" w:hAnsi="Times New Roman"/>
          <w:b/>
          <w:sz w:val="32"/>
          <w:lang w:eastAsia="ja-JP"/>
        </w:rPr>
      </w:pPr>
      <w:bookmarkStart w:id="729" w:name="_Toc496144049"/>
      <w:bookmarkStart w:id="730" w:name="_Toc506976256"/>
      <w:bookmarkStart w:id="731" w:name="_Toc506977412"/>
      <w:r>
        <w:rPr>
          <w:rFonts w:ascii="Times New Roman" w:hAnsi="Times New Roman"/>
          <w:b/>
          <w:sz w:val="32"/>
        </w:rPr>
        <w:t xml:space="preserve">b. </w:t>
      </w:r>
      <w:r w:rsidR="00595600" w:rsidRPr="00750564">
        <w:rPr>
          <w:rFonts w:ascii="Times New Roman" w:hAnsi="Times New Roman"/>
          <w:b/>
          <w:sz w:val="32"/>
        </w:rPr>
        <w:t>Method Statement</w:t>
      </w:r>
      <w:bookmarkEnd w:id="727"/>
      <w:bookmarkEnd w:id="728"/>
      <w:bookmarkEnd w:id="729"/>
      <w:bookmarkEnd w:id="730"/>
      <w:bookmarkEnd w:id="731"/>
    </w:p>
    <w:p w:rsidR="00FB21A6" w:rsidRPr="00750564" w:rsidRDefault="00FB21A6" w:rsidP="00AE590B">
      <w:pPr>
        <w:jc w:val="center"/>
        <w:rPr>
          <w:i/>
          <w:szCs w:val="24"/>
          <w:lang w:eastAsia="ja-JP"/>
        </w:rPr>
      </w:pPr>
    </w:p>
    <w:p w:rsidR="00CB0539" w:rsidRPr="00CB0539" w:rsidRDefault="00CB0539" w:rsidP="00CB0539">
      <w:pPr>
        <w:pStyle w:val="aStyle1"/>
        <w:keepLines/>
        <w:numPr>
          <w:ilvl w:val="0"/>
          <w:numId w:val="53"/>
        </w:numPr>
        <w:tabs>
          <w:tab w:val="clear" w:pos="564"/>
          <w:tab w:val="left" w:pos="851"/>
        </w:tabs>
        <w:spacing w:before="240" w:line="240" w:lineRule="auto"/>
        <w:ind w:left="851" w:hanging="511"/>
        <w:rPr>
          <w:rFonts w:ascii="Times New Roman" w:hAnsi="Times New Roman"/>
          <w:sz w:val="24"/>
          <w:szCs w:val="24"/>
          <w:lang w:val="en-GB"/>
        </w:rPr>
      </w:pPr>
      <w:bookmarkStart w:id="732" w:name="_Toc334616463"/>
      <w:bookmarkStart w:id="733" w:name="_Toc411591480"/>
      <w:r w:rsidRPr="00CB0539">
        <w:rPr>
          <w:rFonts w:ascii="Times New Roman" w:hAnsi="Times New Roman"/>
          <w:sz w:val="24"/>
          <w:szCs w:val="24"/>
          <w:lang w:eastAsia="ja-JP"/>
        </w:rPr>
        <w:t>Bidders shall provide construction method statements in narrative form and adequate figures describing the methods by which the Bidder intends to execute, complete, and maintain the Works to meet the requirements established in the Conditions and Specifications taking technical characteristics and circumstances of the works into consideration.</w:t>
      </w:r>
    </w:p>
    <w:p w:rsidR="00CB0539" w:rsidRPr="00CB0539" w:rsidRDefault="00CB0539" w:rsidP="00CB0539">
      <w:pPr>
        <w:pStyle w:val="aStyle1"/>
        <w:keepLines/>
        <w:numPr>
          <w:ilvl w:val="0"/>
          <w:numId w:val="53"/>
        </w:numPr>
        <w:tabs>
          <w:tab w:val="clear" w:pos="564"/>
          <w:tab w:val="left" w:pos="851"/>
        </w:tabs>
        <w:spacing w:before="240" w:line="240" w:lineRule="auto"/>
        <w:ind w:left="851" w:hanging="511"/>
        <w:rPr>
          <w:rFonts w:ascii="Times New Roman" w:hAnsi="Times New Roman"/>
          <w:sz w:val="24"/>
          <w:szCs w:val="24"/>
          <w:lang w:val="en-GB"/>
        </w:rPr>
      </w:pPr>
      <w:r w:rsidRPr="00CB0539">
        <w:rPr>
          <w:rFonts w:ascii="Times New Roman" w:hAnsi="Times New Roman"/>
          <w:sz w:val="24"/>
          <w:szCs w:val="24"/>
          <w:lang w:val="en-GB" w:eastAsia="ja-JP"/>
        </w:rPr>
        <w:t xml:space="preserve">Bidders shall highlight anticipated </w:t>
      </w:r>
      <w:r w:rsidRPr="00CB0539">
        <w:rPr>
          <w:rFonts w:ascii="Times New Roman" w:hAnsi="Times New Roman"/>
          <w:sz w:val="24"/>
          <w:szCs w:val="24"/>
          <w:lang w:val="en-GB"/>
        </w:rPr>
        <w:t xml:space="preserve">constraints </w:t>
      </w:r>
      <w:r w:rsidRPr="00CB0539">
        <w:rPr>
          <w:rFonts w:ascii="Times New Roman" w:hAnsi="Times New Roman"/>
          <w:sz w:val="24"/>
          <w:szCs w:val="24"/>
          <w:lang w:val="en-GB" w:eastAsia="ja-JP"/>
        </w:rPr>
        <w:t>expected during the construction period and coping strategies.</w:t>
      </w:r>
    </w:p>
    <w:p w:rsidR="003E7E53" w:rsidRPr="00CB0539" w:rsidRDefault="003E7E53" w:rsidP="00AE590B">
      <w:pPr>
        <w:jc w:val="left"/>
        <w:rPr>
          <w:i/>
          <w:szCs w:val="24"/>
          <w:lang w:eastAsia="ja-JP"/>
        </w:rPr>
      </w:pPr>
    </w:p>
    <w:p w:rsidR="003E7E53" w:rsidRPr="00750564" w:rsidRDefault="003E7E53" w:rsidP="00AE590B">
      <w:pPr>
        <w:jc w:val="left"/>
        <w:rPr>
          <w:i/>
          <w:szCs w:val="24"/>
          <w:lang w:eastAsia="ja-JP"/>
        </w:rPr>
      </w:pPr>
    </w:p>
    <w:p w:rsidR="00D06E2F" w:rsidRPr="00750564" w:rsidRDefault="003E7E53" w:rsidP="00AE590B">
      <w:pPr>
        <w:jc w:val="center"/>
        <w:rPr>
          <w:rFonts w:eastAsia="ＭＳ ゴシック"/>
          <w:b/>
          <w:sz w:val="32"/>
          <w:szCs w:val="24"/>
        </w:rPr>
      </w:pPr>
      <w:r w:rsidRPr="00750564">
        <w:rPr>
          <w:i/>
          <w:szCs w:val="24"/>
          <w:lang w:eastAsia="ja-JP"/>
        </w:rPr>
        <w:t>[Insert Method Statement]</w:t>
      </w:r>
    </w:p>
    <w:p w:rsidR="003E7E53" w:rsidRPr="00750564" w:rsidRDefault="003E7E53" w:rsidP="00AE590B">
      <w:pPr>
        <w:jc w:val="left"/>
        <w:rPr>
          <w:rFonts w:eastAsia="ＭＳ ゴシック"/>
          <w:b/>
          <w:sz w:val="32"/>
          <w:szCs w:val="24"/>
        </w:rPr>
      </w:pPr>
      <w:r w:rsidRPr="00750564">
        <w:rPr>
          <w:b/>
          <w:sz w:val="32"/>
        </w:rPr>
        <w:br w:type="page"/>
      </w:r>
    </w:p>
    <w:p w:rsidR="00CB0539" w:rsidRPr="001A12DA" w:rsidRDefault="00CB0539" w:rsidP="00CB0539">
      <w:pPr>
        <w:pStyle w:val="1"/>
        <w:rPr>
          <w:rFonts w:ascii="Times New Roman" w:hAnsi="Times New Roman"/>
          <w:b/>
          <w:sz w:val="22"/>
          <w:szCs w:val="22"/>
        </w:rPr>
      </w:pPr>
    </w:p>
    <w:p w:rsidR="00CB0539" w:rsidRPr="00CB0539" w:rsidRDefault="00CB0539" w:rsidP="00CB0539">
      <w:pPr>
        <w:pStyle w:val="1"/>
        <w:rPr>
          <w:rFonts w:ascii="Times New Roman" w:hAnsi="Times New Roman"/>
          <w:b/>
          <w:sz w:val="32"/>
          <w:szCs w:val="32"/>
        </w:rPr>
      </w:pPr>
      <w:bookmarkStart w:id="734" w:name="_Toc506976257"/>
      <w:bookmarkStart w:id="735" w:name="_Toc506977413"/>
      <w:r w:rsidRPr="00CB0539">
        <w:rPr>
          <w:rFonts w:ascii="Times New Roman" w:hAnsi="Times New Roman"/>
          <w:b/>
          <w:sz w:val="32"/>
          <w:szCs w:val="32"/>
        </w:rPr>
        <w:t>c. Construction Programme</w:t>
      </w:r>
      <w:bookmarkEnd w:id="734"/>
      <w:bookmarkEnd w:id="735"/>
    </w:p>
    <w:p w:rsidR="00F91E6C" w:rsidRDefault="00CB0539" w:rsidP="003C2AC5">
      <w:pPr>
        <w:pStyle w:val="5"/>
        <w:keepNext w:val="0"/>
        <w:spacing w:beforeLines="50" w:before="120" w:afterLines="100" w:after="240"/>
        <w:ind w:left="360"/>
        <w:jc w:val="both"/>
        <w:rPr>
          <w:rFonts w:ascii="Times New Roman" w:eastAsia="ＭＳ 明朝" w:hAnsi="Times New Roman"/>
          <w:sz w:val="24"/>
          <w:szCs w:val="24"/>
        </w:rPr>
      </w:pPr>
      <w:r w:rsidRPr="00CB0539">
        <w:rPr>
          <w:rFonts w:ascii="Times New Roman" w:eastAsia="ＭＳ 明朝" w:hAnsi="Times New Roman"/>
          <w:sz w:val="24"/>
          <w:szCs w:val="24"/>
        </w:rPr>
        <w:t xml:space="preserve">Bidders shall prepare a construction </w:t>
      </w:r>
      <w:r w:rsidR="00F91E6C">
        <w:rPr>
          <w:rFonts w:ascii="Times New Roman" w:eastAsia="ＭＳ 明朝" w:hAnsi="Times New Roman"/>
          <w:sz w:val="24"/>
          <w:szCs w:val="24"/>
        </w:rPr>
        <w:t>programme</w:t>
      </w:r>
      <w:r w:rsidRPr="00CB0539">
        <w:rPr>
          <w:rFonts w:ascii="Times New Roman" w:eastAsia="ＭＳ 明朝" w:hAnsi="Times New Roman"/>
          <w:sz w:val="24"/>
          <w:szCs w:val="24"/>
        </w:rPr>
        <w:t xml:space="preserve"> </w:t>
      </w:r>
      <w:r w:rsidR="00F91E6C">
        <w:rPr>
          <w:rFonts w:ascii="Times New Roman" w:eastAsia="ＭＳ 明朝" w:hAnsi="Times New Roman"/>
          <w:sz w:val="24"/>
          <w:szCs w:val="24"/>
        </w:rPr>
        <w:t xml:space="preserve">in accordance with the requirements of </w:t>
      </w:r>
      <w:r w:rsidRPr="00CB0539">
        <w:rPr>
          <w:rFonts w:ascii="Times New Roman" w:eastAsia="ＭＳ 明朝" w:hAnsi="Times New Roman"/>
          <w:sz w:val="24"/>
          <w:szCs w:val="24"/>
        </w:rPr>
        <w:t>Clause 11</w:t>
      </w:r>
      <w:r w:rsidR="006C0B28">
        <w:rPr>
          <w:rFonts w:ascii="Times New Roman" w:eastAsia="ＭＳ 明朝" w:hAnsi="Times New Roman"/>
          <w:sz w:val="24"/>
          <w:szCs w:val="24"/>
        </w:rPr>
        <w:t>6</w:t>
      </w:r>
      <w:r w:rsidRPr="00CB0539">
        <w:rPr>
          <w:rFonts w:ascii="Times New Roman" w:eastAsia="ＭＳ 明朝" w:hAnsi="Times New Roman"/>
          <w:sz w:val="24"/>
          <w:szCs w:val="24"/>
        </w:rPr>
        <w:t>: “Programme” of Section VI-C: “Special Provisions to the Standard Specifications” (SPSS)</w:t>
      </w:r>
      <w:r w:rsidR="00F91E6C">
        <w:rPr>
          <w:rFonts w:ascii="Times New Roman" w:eastAsia="ＭＳ 明朝" w:hAnsi="Times New Roman"/>
          <w:sz w:val="24"/>
          <w:szCs w:val="24"/>
        </w:rPr>
        <w:t xml:space="preserve">, and Sub-Clause 8.3 of the </w:t>
      </w:r>
      <w:r w:rsidR="00445983" w:rsidRPr="00445983">
        <w:rPr>
          <w:rFonts w:ascii="Times New Roman" w:eastAsia="ＭＳ 明朝" w:hAnsi="Times New Roman"/>
          <w:sz w:val="24"/>
          <w:szCs w:val="24"/>
        </w:rPr>
        <w:t>General Conditions of Contract</w:t>
      </w:r>
      <w:r w:rsidRPr="00CB0539">
        <w:rPr>
          <w:rFonts w:ascii="Times New Roman" w:eastAsia="ＭＳ 明朝" w:hAnsi="Times New Roman"/>
          <w:sz w:val="24"/>
          <w:szCs w:val="24"/>
        </w:rPr>
        <w:t>.</w:t>
      </w:r>
    </w:p>
    <w:p w:rsidR="00CB0539" w:rsidRPr="00CB0539" w:rsidRDefault="00CB0539" w:rsidP="003C2AC5">
      <w:pPr>
        <w:pStyle w:val="5"/>
        <w:keepNext w:val="0"/>
        <w:spacing w:beforeLines="50" w:before="120" w:afterLines="100" w:after="240"/>
        <w:ind w:left="360"/>
        <w:jc w:val="both"/>
        <w:rPr>
          <w:rFonts w:ascii="Times New Roman" w:eastAsia="ＭＳ 明朝" w:hAnsi="Times New Roman"/>
          <w:sz w:val="24"/>
          <w:szCs w:val="24"/>
        </w:rPr>
      </w:pPr>
      <w:r w:rsidRPr="00CB0539">
        <w:rPr>
          <w:rFonts w:ascii="Times New Roman" w:eastAsia="ＭＳ 明朝" w:hAnsi="Times New Roman"/>
          <w:sz w:val="24"/>
          <w:szCs w:val="24"/>
        </w:rPr>
        <w:t>The schedule shall be</w:t>
      </w:r>
      <w:r w:rsidR="00F91E6C">
        <w:rPr>
          <w:rFonts w:ascii="Times New Roman" w:eastAsia="ＭＳ 明朝" w:hAnsi="Times New Roman"/>
          <w:sz w:val="24"/>
          <w:szCs w:val="24"/>
        </w:rPr>
        <w:t xml:space="preserve"> prepared applying the Critical Path Method (CPM) using the latest version of software “Primavera P6: Professional Project Manager”</w:t>
      </w:r>
      <w:r w:rsidRPr="00CB0539">
        <w:rPr>
          <w:rFonts w:ascii="Times New Roman" w:eastAsia="ＭＳ 明朝" w:hAnsi="Times New Roman"/>
          <w:sz w:val="24"/>
          <w:szCs w:val="24"/>
        </w:rPr>
        <w:t>.</w:t>
      </w:r>
    </w:p>
    <w:p w:rsidR="00CB0539" w:rsidRPr="00CB0539" w:rsidRDefault="00CB0539" w:rsidP="003C2AC5">
      <w:pPr>
        <w:spacing w:beforeLines="50" w:before="120"/>
        <w:ind w:leftChars="177" w:left="425"/>
        <w:rPr>
          <w:szCs w:val="24"/>
          <w:lang w:eastAsia="ja-JP"/>
        </w:rPr>
      </w:pPr>
      <w:r w:rsidRPr="00CB0539">
        <w:rPr>
          <w:szCs w:val="24"/>
          <w:lang w:eastAsia="ja-JP"/>
        </w:rPr>
        <w:t>The process chart</w:t>
      </w:r>
      <w:r w:rsidRPr="00CB0539">
        <w:rPr>
          <w:rFonts w:hint="eastAsia"/>
          <w:szCs w:val="24"/>
          <w:lang w:eastAsia="ja-JP"/>
        </w:rPr>
        <w:t>s</w:t>
      </w:r>
      <w:r w:rsidRPr="00CB0539">
        <w:rPr>
          <w:szCs w:val="24"/>
          <w:lang w:eastAsia="ja-JP"/>
        </w:rPr>
        <w:t xml:space="preserve"> shall include following work items at least.</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Mobilization</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Excavation of Main tunnel</w:t>
      </w:r>
      <w:r w:rsidRPr="00CB0539" w:rsidDel="00C91682">
        <w:rPr>
          <w:rFonts w:ascii="Times New Roman" w:hAnsi="Times New Roman"/>
          <w:sz w:val="24"/>
          <w:szCs w:val="24"/>
        </w:rPr>
        <w:t xml:space="preserve"> </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Excavation of evacuation tunnel</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Tunnel lining</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Tunnel centre drain</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Continuous reinforced concrete pavement in tunnel</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Tunnel facilities</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O&amp;M buildings</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Sisne khola diversion channel</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eastAsiaTheme="minorEastAsia" w:hAnsi="Times New Roman"/>
          <w:sz w:val="24"/>
          <w:szCs w:val="24"/>
        </w:rPr>
        <w:t>High embankment at disposal area</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Embankment</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Subgrade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Sub-base course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hint="eastAsia"/>
          <w:sz w:val="24"/>
          <w:szCs w:val="24"/>
        </w:rPr>
        <w:t>B</w:t>
      </w:r>
      <w:r w:rsidRPr="00CB0539">
        <w:rPr>
          <w:rFonts w:ascii="Times New Roman" w:hAnsi="Times New Roman"/>
          <w:sz w:val="24"/>
          <w:szCs w:val="24"/>
        </w:rPr>
        <w:t>ase course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Bituminous stabilized base course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eastAsiaTheme="minorEastAsia" w:hAnsi="Times New Roman" w:hint="eastAsia"/>
          <w:sz w:val="24"/>
          <w:szCs w:val="24"/>
        </w:rPr>
        <w:t>A</w:t>
      </w:r>
      <w:r w:rsidRPr="00CB0539">
        <w:rPr>
          <w:rFonts w:ascii="Times New Roman" w:eastAsiaTheme="minorEastAsia" w:hAnsi="Times New Roman"/>
          <w:sz w:val="24"/>
          <w:szCs w:val="24"/>
        </w:rPr>
        <w:t>sphalt base course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Asphalt surface course</w:t>
      </w:r>
    </w:p>
    <w:p w:rsidR="00CB0539" w:rsidRPr="00CB0539" w:rsidRDefault="00CB0539" w:rsidP="00296FB7">
      <w:pPr>
        <w:pStyle w:val="affc"/>
        <w:numPr>
          <w:ilvl w:val="0"/>
          <w:numId w:val="68"/>
        </w:numPr>
        <w:ind w:leftChars="0"/>
        <w:rPr>
          <w:rFonts w:ascii="Times New Roman" w:hAnsi="Times New Roman"/>
          <w:sz w:val="24"/>
          <w:szCs w:val="24"/>
        </w:rPr>
      </w:pPr>
      <w:r w:rsidRPr="00CB0539">
        <w:rPr>
          <w:rFonts w:ascii="Times New Roman" w:hAnsi="Times New Roman"/>
          <w:sz w:val="24"/>
          <w:szCs w:val="24"/>
        </w:rPr>
        <w:t>All bridges and box-culvert</w:t>
      </w:r>
      <w:r w:rsidRPr="00CB0539" w:rsidDel="00C91682">
        <w:rPr>
          <w:rFonts w:ascii="Times New Roman" w:hAnsi="Times New Roman"/>
          <w:sz w:val="24"/>
          <w:szCs w:val="24"/>
        </w:rPr>
        <w:t xml:space="preserve"> </w:t>
      </w:r>
    </w:p>
    <w:p w:rsidR="00CB0539" w:rsidRDefault="00CB0539" w:rsidP="00CB0539">
      <w:pPr>
        <w:ind w:leftChars="177" w:left="425"/>
        <w:rPr>
          <w:sz w:val="22"/>
          <w:szCs w:val="22"/>
          <w:lang w:eastAsia="ja-JP"/>
        </w:rPr>
      </w:pPr>
    </w:p>
    <w:p w:rsidR="00CB0539" w:rsidRDefault="00CB0539" w:rsidP="00CB0539">
      <w:pPr>
        <w:ind w:leftChars="177" w:left="425"/>
        <w:rPr>
          <w:sz w:val="22"/>
          <w:szCs w:val="22"/>
          <w:lang w:eastAsia="ja-JP"/>
        </w:rPr>
      </w:pPr>
    </w:p>
    <w:p w:rsidR="00CB0539" w:rsidRPr="00CB0539" w:rsidRDefault="00CB0539" w:rsidP="00CB0539">
      <w:pPr>
        <w:jc w:val="center"/>
        <w:rPr>
          <w:rFonts w:eastAsia="ＭＳ ゴシック"/>
          <w:b/>
          <w:szCs w:val="24"/>
        </w:rPr>
      </w:pPr>
      <w:r w:rsidRPr="00CB0539">
        <w:rPr>
          <w:i/>
          <w:szCs w:val="24"/>
          <w:lang w:eastAsia="ja-JP"/>
        </w:rPr>
        <w:t xml:space="preserve"> [Insert Construction Schedule]</w:t>
      </w:r>
    </w:p>
    <w:p w:rsidR="00CB0539" w:rsidRDefault="00CB0539" w:rsidP="00CB0539">
      <w:pPr>
        <w:jc w:val="left"/>
        <w:rPr>
          <w:rFonts w:eastAsia="ＭＳ ゴシック"/>
          <w:b/>
          <w:sz w:val="22"/>
          <w:szCs w:val="22"/>
        </w:rPr>
      </w:pPr>
      <w:r>
        <w:rPr>
          <w:b/>
          <w:sz w:val="22"/>
          <w:szCs w:val="22"/>
        </w:rPr>
        <w:br w:type="page"/>
      </w:r>
    </w:p>
    <w:p w:rsidR="00595600" w:rsidRPr="00750564" w:rsidRDefault="00CB0539" w:rsidP="00AE590B">
      <w:pPr>
        <w:pStyle w:val="1"/>
        <w:rPr>
          <w:rFonts w:ascii="Times New Roman" w:hAnsi="Times New Roman"/>
          <w:b/>
          <w:sz w:val="32"/>
        </w:rPr>
      </w:pPr>
      <w:bookmarkStart w:id="736" w:name="_Toc496144050"/>
      <w:bookmarkStart w:id="737" w:name="_Toc506976258"/>
      <w:bookmarkStart w:id="738" w:name="_Toc506977414"/>
      <w:r>
        <w:rPr>
          <w:rFonts w:ascii="Times New Roman" w:hAnsi="Times New Roman"/>
          <w:b/>
          <w:sz w:val="32"/>
        </w:rPr>
        <w:t>d</w:t>
      </w:r>
      <w:r w:rsidR="008D6992">
        <w:rPr>
          <w:rFonts w:ascii="Times New Roman" w:hAnsi="Times New Roman"/>
          <w:b/>
          <w:sz w:val="32"/>
        </w:rPr>
        <w:t xml:space="preserve">. </w:t>
      </w:r>
      <w:r w:rsidR="00595600" w:rsidRPr="00750564">
        <w:rPr>
          <w:rFonts w:ascii="Times New Roman" w:hAnsi="Times New Roman"/>
          <w:b/>
          <w:sz w:val="32"/>
        </w:rPr>
        <w:t>Mobilization Schedule</w:t>
      </w:r>
      <w:bookmarkEnd w:id="732"/>
      <w:bookmarkEnd w:id="733"/>
      <w:bookmarkEnd w:id="736"/>
      <w:bookmarkEnd w:id="737"/>
      <w:bookmarkEnd w:id="738"/>
    </w:p>
    <w:p w:rsidR="00CB0539" w:rsidRPr="00CB0539" w:rsidRDefault="00CB0539" w:rsidP="003C2AC5">
      <w:pPr>
        <w:spacing w:afterLines="50" w:after="120"/>
        <w:outlineLvl w:val="4"/>
        <w:rPr>
          <w:color w:val="000000"/>
          <w:szCs w:val="24"/>
          <w:lang w:val="en-US" w:eastAsia="ja-JP"/>
        </w:rPr>
      </w:pPr>
      <w:r w:rsidRPr="00CB0539">
        <w:rPr>
          <w:color w:val="000000"/>
          <w:szCs w:val="24"/>
          <w:lang w:val="en-US" w:eastAsia="ja-JP"/>
        </w:rPr>
        <w:t xml:space="preserve">Bidders shall provide the following schedules consistent with the construction programme; </w:t>
      </w:r>
    </w:p>
    <w:p w:rsidR="00CB0539" w:rsidRPr="00CB0539" w:rsidRDefault="00CB0539" w:rsidP="003C2AC5">
      <w:pPr>
        <w:spacing w:afterLines="50" w:after="120"/>
        <w:outlineLvl w:val="4"/>
        <w:rPr>
          <w:b/>
          <w:szCs w:val="24"/>
          <w:lang w:val="en-US" w:eastAsia="ja-JP"/>
        </w:rPr>
      </w:pPr>
      <w:r w:rsidRPr="00CB0539">
        <w:rPr>
          <w:b/>
          <w:color w:val="000000"/>
          <w:szCs w:val="24"/>
          <w:lang w:val="en-US" w:eastAsia="ja-JP"/>
        </w:rPr>
        <w:t xml:space="preserve">a. Mobilization Schedule of Personnel </w:t>
      </w:r>
    </w:p>
    <w:p w:rsidR="00CB0539" w:rsidRPr="00CB0539" w:rsidRDefault="00CB0539" w:rsidP="003C2AC5">
      <w:pPr>
        <w:pStyle w:val="affc"/>
        <w:numPr>
          <w:ilvl w:val="0"/>
          <w:numId w:val="64"/>
        </w:numPr>
        <w:spacing w:afterLines="50" w:after="120" w:line="240" w:lineRule="auto"/>
        <w:ind w:leftChars="0" w:left="0" w:firstLine="0"/>
        <w:outlineLvl w:val="4"/>
        <w:rPr>
          <w:rFonts w:ascii="Times New Roman" w:hAnsi="Times New Roman"/>
          <w:sz w:val="24"/>
          <w:szCs w:val="24"/>
          <w:lang w:val="en-US"/>
        </w:rPr>
      </w:pPr>
      <w:r w:rsidRPr="00CB0539">
        <w:rPr>
          <w:rFonts w:ascii="Times New Roman" w:hAnsi="Times New Roman"/>
          <w:sz w:val="24"/>
          <w:szCs w:val="24"/>
          <w:lang w:val="en-US"/>
        </w:rPr>
        <w:t>Personnel mobilization schedule including key personnel, skilled and unskilled labours.</w:t>
      </w:r>
    </w:p>
    <w:p w:rsidR="00CB0539" w:rsidRPr="00CB0539" w:rsidRDefault="00232194" w:rsidP="003C2AC5">
      <w:pPr>
        <w:pStyle w:val="affc"/>
        <w:spacing w:afterLines="50" w:after="120" w:line="240" w:lineRule="auto"/>
        <w:ind w:leftChars="0" w:left="0"/>
        <w:outlineLvl w:val="4"/>
        <w:rPr>
          <w:rFonts w:ascii="Times New Roman" w:hAnsi="Times New Roman"/>
          <w:sz w:val="24"/>
          <w:szCs w:val="24"/>
          <w:lang w:val="en-US"/>
        </w:rPr>
      </w:pPr>
      <w:r>
        <w:rPr>
          <w:noProof/>
          <w:sz w:val="24"/>
          <w:szCs w:val="24"/>
          <w:lang w:val="en-US" w:bidi="ne-NP"/>
        </w:rPr>
        <w:pict>
          <v:shapetype id="_x0000_t202" coordsize="21600,21600" o:spt="202" path="m,l,21600r21600,l21600,xe">
            <v:stroke joinstyle="miter"/>
            <v:path gradientshapeok="t" o:connecttype="rect"/>
          </v:shapetype>
          <v:shape id="テキスト ボックス 11" o:spid="_x0000_s1032" type="#_x0000_t202" style="position:absolute;left:0;text-align:left;margin-left:.05pt;margin-top:8.45pt;width:98.5pt;height:18.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" fillcolor="white [3201]" stroked="f" strokeweight=".5pt">
            <v:textbox>
              <w:txbxContent>
                <w:p w:rsidR="0024648B" w:rsidRPr="00445983" w:rsidRDefault="0024648B" w:rsidP="00445983">
                  <w:pPr>
                    <w:jc w:val="center"/>
                    <w:rPr>
                      <w:rFonts w:ascii="Arial Narrow" w:hAnsi="Arial Narrow"/>
                      <w:sz w:val="18"/>
                    </w:rPr>
                  </w:pPr>
                  <w:r>
                    <w:rPr>
                      <w:rFonts w:ascii="Arial Narrow" w:hAnsi="Arial Narrow"/>
                      <w:sz w:val="18"/>
                    </w:rPr>
                    <w:t>(only for reference)</w:t>
                  </w:r>
                </w:p>
              </w:txbxContent>
            </v:textbox>
          </v:shape>
        </w:pict>
      </w:r>
      <w:r w:rsidR="00CB0539" w:rsidRPr="00CB0539">
        <w:rPr>
          <w:noProof/>
          <w:sz w:val="24"/>
          <w:szCs w:val="24"/>
          <w:lang w:val="en-US" w:bidi="ne-NP"/>
        </w:rPr>
        <w:drawing>
          <wp:inline distT="0" distB="0" distL="0" distR="0">
            <wp:extent cx="6048375" cy="1461485"/>
            <wp:effectExtent l="0" t="0" r="0" b="5715"/>
            <wp:docPr id="1103" name="図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048375" cy="1461485"/>
                    </a:xfrm>
                    <a:prstGeom prst="rect">
                      <a:avLst/>
                    </a:prstGeom>
                    <a:noFill/>
                    <a:ln>
                      <a:noFill/>
                    </a:ln>
                  </pic:spPr>
                </pic:pic>
              </a:graphicData>
            </a:graphic>
          </wp:inline>
        </w:drawing>
      </w:r>
    </w:p>
    <w:p w:rsidR="00CB0539" w:rsidRPr="00CB0539" w:rsidRDefault="00CB0539" w:rsidP="003C2AC5">
      <w:pPr>
        <w:autoSpaceDE w:val="0"/>
        <w:autoSpaceDN w:val="0"/>
        <w:spacing w:afterLines="50" w:after="120"/>
        <w:rPr>
          <w:b/>
          <w:szCs w:val="24"/>
          <w:lang w:val="en-US"/>
        </w:rPr>
      </w:pPr>
      <w:r w:rsidRPr="00CB0539">
        <w:rPr>
          <w:b/>
          <w:szCs w:val="24"/>
          <w:lang w:val="en-US"/>
        </w:rPr>
        <w:t xml:space="preserve">b. Mobilization Schedule of Equipment </w:t>
      </w:r>
    </w:p>
    <w:p w:rsidR="00CB0539" w:rsidRPr="00CB0539" w:rsidRDefault="00CB0539" w:rsidP="003C2AC5">
      <w:pPr>
        <w:pStyle w:val="affc"/>
        <w:numPr>
          <w:ilvl w:val="0"/>
          <w:numId w:val="64"/>
        </w:numPr>
        <w:spacing w:afterLines="50" w:after="120" w:line="240" w:lineRule="auto"/>
        <w:ind w:leftChars="0" w:left="0" w:firstLine="0"/>
        <w:outlineLvl w:val="4"/>
        <w:rPr>
          <w:rFonts w:ascii="Times New Roman" w:hAnsi="Times New Roman"/>
          <w:sz w:val="24"/>
          <w:szCs w:val="24"/>
          <w:lang w:val="en-US"/>
        </w:rPr>
      </w:pPr>
      <w:r w:rsidRPr="00CB0539">
        <w:rPr>
          <w:rFonts w:ascii="Times New Roman" w:hAnsi="Times New Roman"/>
          <w:sz w:val="24"/>
          <w:szCs w:val="24"/>
          <w:lang w:val="en-US"/>
        </w:rPr>
        <w:t xml:space="preserve">Mobilization schedule of the major and key equipment. </w:t>
      </w:r>
    </w:p>
    <w:p w:rsidR="00CB0539" w:rsidRPr="00CB0539" w:rsidRDefault="00232194" w:rsidP="003C2AC5">
      <w:pPr>
        <w:pStyle w:val="affc"/>
        <w:spacing w:afterLines="50" w:after="120" w:line="240" w:lineRule="auto"/>
        <w:ind w:leftChars="0" w:left="0"/>
        <w:outlineLvl w:val="4"/>
        <w:rPr>
          <w:rFonts w:ascii="Times New Roman" w:hAnsi="Times New Roman"/>
          <w:sz w:val="24"/>
          <w:szCs w:val="24"/>
          <w:lang w:val="en-US"/>
        </w:rPr>
      </w:pPr>
      <w:r>
        <w:rPr>
          <w:noProof/>
          <w:sz w:val="24"/>
          <w:szCs w:val="24"/>
          <w:lang w:val="en-US" w:bidi="ne-NP"/>
        </w:rPr>
        <w:pict>
          <v:shape id="テキスト ボックス 17" o:spid="_x0000_s1031" type="#_x0000_t202" style="position:absolute;left:0;text-align:left;margin-left:4.6pt;margin-top:11.5pt;width:98.5pt;height:18.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" fillcolor="white [3201]" stroked="f" strokeweight=".5pt">
            <v:textbox>
              <w:txbxContent>
                <w:p w:rsidR="0024648B" w:rsidRPr="00445983" w:rsidRDefault="0024648B" w:rsidP="00445983">
                  <w:pPr>
                    <w:jc w:val="center"/>
                    <w:rPr>
                      <w:rFonts w:ascii="Arial Narrow" w:hAnsi="Arial Narrow"/>
                      <w:sz w:val="18"/>
                    </w:rPr>
                  </w:pPr>
                  <w:r>
                    <w:rPr>
                      <w:rFonts w:ascii="Arial Narrow" w:hAnsi="Arial Narrow"/>
                      <w:sz w:val="18"/>
                    </w:rPr>
                    <w:t>(only for reference)</w:t>
                  </w:r>
                </w:p>
              </w:txbxContent>
            </v:textbox>
          </v:shape>
        </w:pict>
      </w:r>
      <w:r w:rsidR="00CB0539" w:rsidRPr="00CB0539">
        <w:rPr>
          <w:noProof/>
          <w:sz w:val="24"/>
          <w:szCs w:val="24"/>
          <w:lang w:val="en-US" w:bidi="ne-NP"/>
        </w:rPr>
        <w:drawing>
          <wp:inline distT="0" distB="0" distL="0" distR="0">
            <wp:extent cx="6048375" cy="1879051"/>
            <wp:effectExtent l="0" t="0" r="0" b="6985"/>
            <wp:docPr id="1105" name="図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048375" cy="1879051"/>
                    </a:xfrm>
                    <a:prstGeom prst="rect">
                      <a:avLst/>
                    </a:prstGeom>
                    <a:noFill/>
                    <a:ln>
                      <a:noFill/>
                    </a:ln>
                  </pic:spPr>
                </pic:pic>
              </a:graphicData>
            </a:graphic>
          </wp:inline>
        </w:drawing>
      </w:r>
    </w:p>
    <w:p w:rsidR="00CB0539" w:rsidRPr="00CB0539" w:rsidRDefault="00CB0539" w:rsidP="003C2AC5">
      <w:pPr>
        <w:widowControl w:val="0"/>
        <w:autoSpaceDE w:val="0"/>
        <w:autoSpaceDN w:val="0"/>
        <w:adjustRightInd w:val="0"/>
        <w:spacing w:afterLines="50" w:after="120"/>
        <w:rPr>
          <w:b/>
          <w:szCs w:val="24"/>
          <w:lang w:val="en-US" w:eastAsia="ja-JP"/>
        </w:rPr>
      </w:pPr>
      <w:r w:rsidRPr="00CB0539">
        <w:rPr>
          <w:b/>
          <w:szCs w:val="24"/>
          <w:lang w:val="en-US" w:eastAsia="ja-JP"/>
        </w:rPr>
        <w:t xml:space="preserve">c. Procurement and Production Schedule of Material </w:t>
      </w:r>
    </w:p>
    <w:p w:rsidR="00CB0539" w:rsidRPr="00CB0539" w:rsidRDefault="00CB0539" w:rsidP="00CB0539">
      <w:pPr>
        <w:spacing w:before="120"/>
        <w:rPr>
          <w:szCs w:val="24"/>
          <w:lang w:val="en-US"/>
        </w:rPr>
      </w:pPr>
      <w:r w:rsidRPr="00CB0539">
        <w:rPr>
          <w:szCs w:val="24"/>
          <w:lang w:val="en-US"/>
        </w:rPr>
        <w:t xml:space="preserve">Procurement and/or production schedule of cement, asphalt, steel materials, water, sand and aggregates, filling material and other major construction materials to be used in the Works. </w:t>
      </w:r>
    </w:p>
    <w:p w:rsidR="00CB0539" w:rsidRPr="00CB0539" w:rsidRDefault="00232194" w:rsidP="00CB0539">
      <w:pPr>
        <w:spacing w:before="120"/>
        <w:rPr>
          <w:szCs w:val="24"/>
          <w:lang w:eastAsia="ja-JP"/>
        </w:rPr>
      </w:pPr>
      <w:r>
        <w:rPr>
          <w:noProof/>
          <w:szCs w:val="24"/>
          <w:lang w:val="en-US" w:bidi="ne-NP"/>
        </w:rPr>
        <w:pict>
          <v:shape id="テキスト ボックス 18" o:spid="_x0000_s1030" type="#_x0000_t202" style="position:absolute;left:0;text-align:left;margin-left:0;margin-top:13.25pt;width:98.5pt;height:18.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" fillcolor="white [3201]" stroked="f" strokeweight=".5pt">
            <v:textbox>
              <w:txbxContent>
                <w:p w:rsidR="0024648B" w:rsidRPr="00445983" w:rsidRDefault="0024648B" w:rsidP="00445983">
                  <w:pPr>
                    <w:jc w:val="center"/>
                    <w:rPr>
                      <w:rFonts w:ascii="Arial Narrow" w:hAnsi="Arial Narrow"/>
                      <w:sz w:val="18"/>
                    </w:rPr>
                  </w:pPr>
                  <w:r>
                    <w:rPr>
                      <w:rFonts w:ascii="Arial Narrow" w:hAnsi="Arial Narrow"/>
                      <w:sz w:val="18"/>
                    </w:rPr>
                    <w:t>(only for reference)</w:t>
                  </w:r>
                </w:p>
              </w:txbxContent>
            </v:textbox>
          </v:shape>
        </w:pict>
      </w:r>
      <w:r>
        <w:rPr>
          <w:noProof/>
          <w:szCs w:val="24"/>
          <w:lang w:eastAsia="ja-JP"/>
        </w:rPr>
        <w:pict>
          <v:shape id="テキスト ボックス 10" o:spid="_x0000_s1029" type="#_x0000_t202" style="position:absolute;left:0;text-align:left;margin-left:184.4pt;margin-top:25.6pt;width:141.7pt;height:20.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" fillcolor="white [3201]" stroked="f" strokeweight=".5pt">
            <v:textbox>
              <w:txbxContent>
                <w:p w:rsidR="0024648B" w:rsidRPr="00D039DF" w:rsidRDefault="0024648B">
                  <w:pPr>
                    <w:rPr>
                      <w:rFonts w:ascii="Arial Narrow" w:hAnsi="Arial Narrow" w:cstheme="majorHAnsi"/>
                      <w:b/>
                      <w:sz w:val="16"/>
                      <w:szCs w:val="18"/>
                    </w:rPr>
                  </w:pPr>
                  <w:r w:rsidRPr="00D039DF">
                    <w:rPr>
                      <w:rFonts w:ascii="Arial Narrow" w:hAnsi="Arial Narrow" w:cstheme="majorHAnsi"/>
                      <w:b/>
                      <w:sz w:val="16"/>
                      <w:szCs w:val="18"/>
                    </w:rPr>
                    <w:t>Mobilization Schedule of Material</w:t>
                  </w:r>
                </w:p>
              </w:txbxContent>
            </v:textbox>
          </v:shape>
        </w:pict>
      </w:r>
      <w:r w:rsidR="00CB0539" w:rsidRPr="00CB0539">
        <w:rPr>
          <w:noProof/>
          <w:szCs w:val="24"/>
          <w:lang w:val="en-US" w:eastAsia="ja-JP" w:bidi="ne-NP"/>
        </w:rPr>
        <w:drawing>
          <wp:inline distT="0" distB="0" distL="0" distR="0">
            <wp:extent cx="6048375" cy="1502065"/>
            <wp:effectExtent l="0" t="0" r="0" b="3175"/>
            <wp:docPr id="1106" name="図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048375" cy="1502065"/>
                    </a:xfrm>
                    <a:prstGeom prst="rect">
                      <a:avLst/>
                    </a:prstGeom>
                    <a:noFill/>
                    <a:ln>
                      <a:noFill/>
                    </a:ln>
                  </pic:spPr>
                </pic:pic>
              </a:graphicData>
            </a:graphic>
          </wp:inline>
        </w:drawing>
      </w:r>
    </w:p>
    <w:p w:rsidR="00CB0539" w:rsidRPr="00CB0539" w:rsidRDefault="00CB0539" w:rsidP="00CB0539">
      <w:pPr>
        <w:rPr>
          <w:szCs w:val="24"/>
          <w:lang w:eastAsia="ja-JP"/>
        </w:rPr>
      </w:pPr>
    </w:p>
    <w:p w:rsidR="00CB0539" w:rsidRPr="00CB0539" w:rsidRDefault="00CB0539" w:rsidP="00CB0539">
      <w:pPr>
        <w:rPr>
          <w:szCs w:val="24"/>
          <w:lang w:eastAsia="ja-JP"/>
        </w:rPr>
      </w:pPr>
    </w:p>
    <w:p w:rsidR="00CB0539" w:rsidRPr="00CB0539" w:rsidRDefault="00CB0539" w:rsidP="00CB0539">
      <w:pPr>
        <w:rPr>
          <w:szCs w:val="24"/>
          <w:lang w:eastAsia="ja-JP"/>
        </w:rPr>
      </w:pPr>
    </w:p>
    <w:p w:rsidR="00CB0539" w:rsidRPr="00CB0539" w:rsidRDefault="00CB0539" w:rsidP="00CB0539">
      <w:pPr>
        <w:rPr>
          <w:szCs w:val="24"/>
          <w:lang w:eastAsia="ja-JP"/>
        </w:rPr>
      </w:pPr>
    </w:p>
    <w:p w:rsidR="00CB0539" w:rsidRPr="00CB0539" w:rsidRDefault="00CB0539" w:rsidP="003C2AC5">
      <w:pPr>
        <w:spacing w:beforeLines="100" w:before="240" w:afterLines="100" w:after="240"/>
        <w:jc w:val="center"/>
        <w:rPr>
          <w:i/>
          <w:szCs w:val="24"/>
        </w:rPr>
      </w:pPr>
      <w:r w:rsidRPr="00CB0539">
        <w:rPr>
          <w:i/>
          <w:szCs w:val="24"/>
        </w:rPr>
        <w:t>[Insert Mobilization Schedule]</w:t>
      </w:r>
    </w:p>
    <w:p w:rsidR="003E7E53" w:rsidRPr="00750564" w:rsidRDefault="003E7E53" w:rsidP="00AE590B">
      <w:pPr>
        <w:jc w:val="left"/>
        <w:rPr>
          <w:rFonts w:eastAsia="ＭＳ ゴシック"/>
          <w:b/>
          <w:sz w:val="32"/>
          <w:szCs w:val="24"/>
        </w:rPr>
      </w:pPr>
      <w:bookmarkStart w:id="739" w:name="_Toc334616464"/>
      <w:bookmarkStart w:id="740" w:name="_Toc411591481"/>
      <w:r w:rsidRPr="00750564">
        <w:rPr>
          <w:b/>
          <w:sz w:val="32"/>
        </w:rPr>
        <w:br w:type="page"/>
      </w:r>
    </w:p>
    <w:p w:rsidR="009E62B8" w:rsidRPr="00750564" w:rsidRDefault="009E62B8" w:rsidP="00AE590B">
      <w:pPr>
        <w:pStyle w:val="1"/>
        <w:rPr>
          <w:rFonts w:ascii="Times New Roman" w:hAnsi="Times New Roman"/>
          <w:b/>
          <w:sz w:val="32"/>
        </w:rPr>
      </w:pPr>
    </w:p>
    <w:p w:rsidR="00FB21A6" w:rsidRPr="00750564" w:rsidRDefault="008D6992" w:rsidP="00AE590B">
      <w:pPr>
        <w:pStyle w:val="1"/>
        <w:rPr>
          <w:rFonts w:ascii="Times New Roman" w:hAnsi="Times New Roman"/>
          <w:b/>
        </w:rPr>
      </w:pPr>
      <w:bookmarkStart w:id="741" w:name="_Toc334616465"/>
      <w:bookmarkStart w:id="742" w:name="_Toc411591482"/>
      <w:bookmarkStart w:id="743" w:name="_Toc496144052"/>
      <w:bookmarkStart w:id="744" w:name="_Toc506976259"/>
      <w:bookmarkStart w:id="745" w:name="_Toc506977415"/>
      <w:bookmarkEnd w:id="739"/>
      <w:bookmarkEnd w:id="740"/>
      <w:r>
        <w:rPr>
          <w:rFonts w:ascii="Times New Roman" w:hAnsi="Times New Roman"/>
          <w:b/>
          <w:sz w:val="32"/>
        </w:rPr>
        <w:t xml:space="preserve">e. </w:t>
      </w:r>
      <w:r w:rsidR="00A824E1" w:rsidRPr="00750564">
        <w:rPr>
          <w:rFonts w:ascii="Times New Roman" w:hAnsi="Times New Roman"/>
          <w:b/>
          <w:sz w:val="32"/>
        </w:rPr>
        <w:t>Safety Plan</w:t>
      </w:r>
      <w:bookmarkEnd w:id="741"/>
      <w:bookmarkEnd w:id="742"/>
      <w:bookmarkEnd w:id="743"/>
      <w:bookmarkEnd w:id="744"/>
      <w:bookmarkEnd w:id="745"/>
    </w:p>
    <w:p w:rsidR="00CB0539" w:rsidRPr="00CB0539" w:rsidRDefault="00640CDB" w:rsidP="003C2AC5">
      <w:pPr>
        <w:spacing w:beforeLines="100" w:before="240" w:afterLines="100" w:after="240"/>
        <w:rPr>
          <w:szCs w:val="24"/>
        </w:rPr>
      </w:pPr>
      <w:bookmarkStart w:id="746" w:name="_Toc411591483"/>
      <w:r w:rsidRPr="00640CDB">
        <w:rPr>
          <w:szCs w:val="24"/>
        </w:rPr>
        <w:t xml:space="preserve">Bidders shall prepare a </w:t>
      </w:r>
      <w:r>
        <w:rPr>
          <w:szCs w:val="24"/>
        </w:rPr>
        <w:t>Safety Plan</w:t>
      </w:r>
      <w:r w:rsidRPr="00640CDB">
        <w:rPr>
          <w:szCs w:val="24"/>
        </w:rPr>
        <w:t xml:space="preserve"> in accordance wit</w:t>
      </w:r>
      <w:r>
        <w:rPr>
          <w:szCs w:val="24"/>
        </w:rPr>
        <w:t>h the requirements of Clause 110</w:t>
      </w:r>
      <w:r w:rsidRPr="00640CDB">
        <w:rPr>
          <w:szCs w:val="24"/>
        </w:rPr>
        <w:t>: “</w:t>
      </w:r>
      <w:r>
        <w:rPr>
          <w:szCs w:val="24"/>
        </w:rPr>
        <w:t>Project Safety</w:t>
      </w:r>
      <w:r w:rsidRPr="00640CDB">
        <w:rPr>
          <w:szCs w:val="24"/>
        </w:rPr>
        <w:t>” of Section VI-C: “Special Provisions to the Stand</w:t>
      </w:r>
      <w:r>
        <w:rPr>
          <w:szCs w:val="24"/>
        </w:rPr>
        <w:t xml:space="preserve">ard Specifications” (SPSS), the </w:t>
      </w:r>
      <w:r w:rsidRPr="00640CDB">
        <w:rPr>
          <w:szCs w:val="24"/>
        </w:rPr>
        <w:t>Sub-Clause 6</w:t>
      </w:r>
      <w:r>
        <w:rPr>
          <w:szCs w:val="24"/>
        </w:rPr>
        <w:t>.7:</w:t>
      </w:r>
      <w:r w:rsidRPr="00640CDB">
        <w:rPr>
          <w:szCs w:val="24"/>
        </w:rPr>
        <w:t xml:space="preserve"> </w:t>
      </w:r>
      <w:r>
        <w:rPr>
          <w:szCs w:val="24"/>
        </w:rPr>
        <w:t>“</w:t>
      </w:r>
      <w:r w:rsidRPr="00640CDB">
        <w:rPr>
          <w:szCs w:val="24"/>
        </w:rPr>
        <w:t>Health and Safety</w:t>
      </w:r>
      <w:r>
        <w:rPr>
          <w:szCs w:val="24"/>
        </w:rPr>
        <w:t>”</w:t>
      </w:r>
      <w:r w:rsidRPr="00640CDB">
        <w:rPr>
          <w:szCs w:val="24"/>
        </w:rPr>
        <w:t xml:space="preserve">, </w:t>
      </w:r>
      <w:r>
        <w:rPr>
          <w:szCs w:val="24"/>
        </w:rPr>
        <w:t xml:space="preserve">and other relevant requirements </w:t>
      </w:r>
      <w:r w:rsidRPr="00640CDB">
        <w:rPr>
          <w:szCs w:val="24"/>
        </w:rPr>
        <w:t>of the</w:t>
      </w:r>
      <w:r>
        <w:rPr>
          <w:szCs w:val="24"/>
        </w:rPr>
        <w:t xml:space="preserve"> General Conditions of Contract</w:t>
      </w:r>
      <w:r w:rsidR="00CB0539" w:rsidRPr="00CB0539">
        <w:rPr>
          <w:szCs w:val="24"/>
        </w:rPr>
        <w:t xml:space="preserve">. </w:t>
      </w:r>
    </w:p>
    <w:p w:rsidR="00F1252D" w:rsidRPr="00F1252D" w:rsidRDefault="00F1252D" w:rsidP="003C2AC5">
      <w:pPr>
        <w:spacing w:beforeLines="100" w:before="240" w:afterLines="100" w:after="240"/>
        <w:rPr>
          <w:szCs w:val="24"/>
        </w:rPr>
      </w:pPr>
      <w:r w:rsidRPr="00F1252D">
        <w:rPr>
          <w:szCs w:val="24"/>
        </w:rPr>
        <w:t>The Contractor shall prepare the Contractor’s “Safety Plan” in accordance with “The Guidance for the Management of Safety for Construction Works in Japanese ODA Projects”, JICA, Sep. 2014.</w:t>
      </w:r>
    </w:p>
    <w:p w:rsidR="00CB0539" w:rsidRPr="00CB0539" w:rsidRDefault="00F1252D" w:rsidP="003C2AC5">
      <w:pPr>
        <w:spacing w:beforeLines="100" w:before="240" w:afterLines="100" w:after="240"/>
        <w:rPr>
          <w:szCs w:val="24"/>
          <w:lang w:eastAsia="ja-JP"/>
        </w:rPr>
      </w:pPr>
      <w:r w:rsidRPr="00F1252D">
        <w:rPr>
          <w:szCs w:val="24"/>
        </w:rPr>
        <w:t>It shall consist of a complete plan for implementation and monitoring of safety measures applied in the project inclusive of the site and all the related areas such as the construction plant, quarries, roads for materials transportation, etc.</w:t>
      </w:r>
    </w:p>
    <w:p w:rsidR="00AD5586" w:rsidRPr="00750564" w:rsidRDefault="00AD5586" w:rsidP="003C2AC5">
      <w:pPr>
        <w:spacing w:beforeLines="100" w:before="240" w:afterLines="100" w:after="240"/>
        <w:rPr>
          <w:lang w:eastAsia="ja-JP"/>
        </w:rPr>
      </w:pPr>
    </w:p>
    <w:p w:rsidR="00AD5586" w:rsidRPr="00750564" w:rsidRDefault="00AD5586" w:rsidP="00AE590B">
      <w:pPr>
        <w:jc w:val="center"/>
        <w:rPr>
          <w:i/>
          <w:szCs w:val="24"/>
          <w:lang w:eastAsia="ja-JP"/>
        </w:rPr>
      </w:pPr>
      <w:r w:rsidRPr="00750564">
        <w:rPr>
          <w:i/>
          <w:szCs w:val="24"/>
          <w:lang w:eastAsia="ja-JP"/>
        </w:rPr>
        <w:t>[Insert Safety Plan]</w:t>
      </w:r>
    </w:p>
    <w:p w:rsidR="00AD5586" w:rsidRPr="00750564" w:rsidRDefault="00AD5586" w:rsidP="00AE590B">
      <w:pPr>
        <w:jc w:val="center"/>
        <w:rPr>
          <w:szCs w:val="24"/>
        </w:rPr>
      </w:pPr>
    </w:p>
    <w:p w:rsidR="00AD5586" w:rsidRPr="00750564" w:rsidRDefault="00AD5586" w:rsidP="003C2AC5">
      <w:pPr>
        <w:spacing w:beforeLines="100" w:before="240" w:afterLines="100" w:after="240"/>
        <w:ind w:left="240" w:hangingChars="100" w:hanging="240"/>
        <w:rPr>
          <w:lang w:eastAsia="ja-JP"/>
        </w:rPr>
      </w:pPr>
    </w:p>
    <w:p w:rsidR="00AD5586" w:rsidRPr="00750564" w:rsidRDefault="00AD5586" w:rsidP="003C2AC5">
      <w:pPr>
        <w:spacing w:beforeLines="100" w:before="240" w:afterLines="100" w:after="240"/>
        <w:ind w:left="240" w:hangingChars="100" w:hanging="240"/>
        <w:rPr>
          <w:lang w:eastAsia="ja-JP"/>
        </w:rPr>
      </w:pPr>
    </w:p>
    <w:p w:rsidR="008D6992" w:rsidRDefault="008D6992">
      <w:pPr>
        <w:jc w:val="left"/>
        <w:rPr>
          <w:sz w:val="32"/>
        </w:rPr>
      </w:pPr>
      <w:r>
        <w:rPr>
          <w:sz w:val="32"/>
        </w:rPr>
        <w:br w:type="page"/>
      </w:r>
    </w:p>
    <w:p w:rsidR="008D6992" w:rsidRPr="00750564" w:rsidRDefault="008D6992" w:rsidP="008D6992">
      <w:pPr>
        <w:pStyle w:val="1"/>
        <w:rPr>
          <w:rFonts w:ascii="Times New Roman" w:hAnsi="Times New Roman"/>
          <w:b/>
          <w:sz w:val="32"/>
          <w:lang w:eastAsia="ja-JP"/>
        </w:rPr>
      </w:pPr>
    </w:p>
    <w:p w:rsidR="008D6992" w:rsidRPr="00750564" w:rsidRDefault="008D6992" w:rsidP="00CB0539">
      <w:pPr>
        <w:pStyle w:val="1"/>
        <w:ind w:leftChars="-59" w:left="-142"/>
        <w:rPr>
          <w:rFonts w:ascii="Times New Roman" w:hAnsi="Times New Roman"/>
          <w:b/>
        </w:rPr>
      </w:pPr>
      <w:bookmarkStart w:id="747" w:name="_Toc506976260"/>
      <w:bookmarkStart w:id="748" w:name="_Toc506977416"/>
      <w:r>
        <w:rPr>
          <w:rFonts w:ascii="Times New Roman" w:hAnsi="Times New Roman"/>
          <w:b/>
          <w:sz w:val="32"/>
        </w:rPr>
        <w:t xml:space="preserve">f. </w:t>
      </w:r>
      <w:r w:rsidRPr="008D6992">
        <w:rPr>
          <w:rFonts w:ascii="Times New Roman" w:hAnsi="Times New Roman"/>
          <w:b/>
          <w:sz w:val="32"/>
        </w:rPr>
        <w:t xml:space="preserve">Ventilation and Dust Countermeasures during Tunnel </w:t>
      </w:r>
      <w:r w:rsidR="00CB0539">
        <w:rPr>
          <w:rFonts w:ascii="Times New Roman" w:hAnsi="Times New Roman"/>
          <w:b/>
          <w:sz w:val="32"/>
        </w:rPr>
        <w:t>Construction</w:t>
      </w:r>
      <w:bookmarkEnd w:id="747"/>
      <w:bookmarkEnd w:id="748"/>
    </w:p>
    <w:p w:rsidR="002B68C5" w:rsidRDefault="008D6992" w:rsidP="003C2AC5">
      <w:pPr>
        <w:spacing w:beforeLines="100" w:before="240" w:afterLines="100" w:after="240"/>
      </w:pPr>
      <w:r w:rsidRPr="00750564">
        <w:t>Bidders shall</w:t>
      </w:r>
      <w:r w:rsidR="002B68C5">
        <w:t xml:space="preserve"> provide a detailed and consistent descriptions of the countermeasures required in this section in accordance with the Works Requirements (Part 2, Section VI-C)</w:t>
      </w:r>
      <w:r w:rsidR="00243C4C">
        <w:t>.</w:t>
      </w:r>
    </w:p>
    <w:p w:rsidR="00243C4C" w:rsidRPr="00750564" w:rsidRDefault="00243C4C" w:rsidP="003C2AC5">
      <w:pPr>
        <w:spacing w:beforeLines="100" w:before="240" w:afterLines="100" w:after="240"/>
      </w:pPr>
      <w:r>
        <w:t>The description shall contain, but not be limited to, the following:</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eastAsiaTheme="minorEastAsia" w:hAnsi="Times New Roman"/>
          <w:sz w:val="24"/>
          <w:szCs w:val="24"/>
          <w:lang w:val="en-US"/>
        </w:rPr>
        <w:t>Details</w:t>
      </w:r>
      <w:r w:rsidRPr="002B30D0">
        <w:rPr>
          <w:rFonts w:ascii="Times New Roman" w:eastAsiaTheme="minorEastAsia" w:hAnsi="Times New Roman" w:hint="eastAsia"/>
          <w:sz w:val="24"/>
          <w:szCs w:val="24"/>
          <w:lang w:val="en-US"/>
        </w:rPr>
        <w:t xml:space="preserve"> </w:t>
      </w:r>
      <w:r w:rsidRPr="002B30D0">
        <w:rPr>
          <w:rFonts w:ascii="Times New Roman" w:eastAsiaTheme="minorEastAsia" w:hAnsi="Times New Roman"/>
          <w:sz w:val="24"/>
          <w:szCs w:val="24"/>
          <w:lang w:val="en-US"/>
        </w:rPr>
        <w:t>of ventilation systems during excavation and supporting evidence for details (target environment of tunnel opening, selection of construction equipment for tunneling operation, estimation of dust/toxic gas emission and the necessary ventilation capacity, plan of ventilation system with flexible ducts and dust collector)</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eastAsiaTheme="minorEastAsia" w:hAnsi="Times New Roman" w:hint="eastAsia"/>
          <w:sz w:val="24"/>
          <w:szCs w:val="24"/>
          <w:lang w:val="en-US"/>
        </w:rPr>
        <w:t xml:space="preserve">Treatment </w:t>
      </w:r>
      <w:r w:rsidRPr="002B30D0">
        <w:rPr>
          <w:rFonts w:ascii="Times New Roman" w:eastAsiaTheme="minorEastAsia" w:hAnsi="Times New Roman"/>
          <w:sz w:val="24"/>
          <w:szCs w:val="24"/>
          <w:lang w:val="en-US"/>
        </w:rPr>
        <w:t>at source of dust generation</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eastAsiaTheme="minorEastAsia" w:hAnsi="Times New Roman" w:hint="eastAsia"/>
          <w:sz w:val="24"/>
          <w:szCs w:val="24"/>
          <w:lang w:val="en-US"/>
        </w:rPr>
        <w:t xml:space="preserve">Measurement, </w:t>
      </w:r>
      <w:r w:rsidRPr="002B30D0">
        <w:rPr>
          <w:rFonts w:ascii="Times New Roman" w:eastAsiaTheme="minorEastAsia" w:hAnsi="Times New Roman"/>
          <w:sz w:val="24"/>
          <w:szCs w:val="24"/>
          <w:lang w:val="en-US"/>
        </w:rPr>
        <w:t>evaluation, treatment and recording of dust concentration</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eastAsiaTheme="minorEastAsia" w:hAnsi="Times New Roman" w:hint="eastAsia"/>
          <w:sz w:val="24"/>
          <w:szCs w:val="24"/>
          <w:lang w:val="en-US"/>
        </w:rPr>
        <w:t>M</w:t>
      </w:r>
      <w:r w:rsidRPr="002B30D0">
        <w:rPr>
          <w:rFonts w:ascii="Times New Roman" w:eastAsiaTheme="minorEastAsia" w:hAnsi="Times New Roman"/>
          <w:sz w:val="24"/>
          <w:szCs w:val="24"/>
          <w:lang w:val="en-US"/>
        </w:rPr>
        <w:t>aintenance of ventilation system</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hAnsi="Times New Roman"/>
          <w:sz w:val="24"/>
          <w:szCs w:val="24"/>
          <w:lang w:val="en-US"/>
        </w:rPr>
        <w:t>Use of respiratory protective equipment</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hAnsi="Times New Roman"/>
          <w:sz w:val="24"/>
          <w:szCs w:val="24"/>
          <w:lang w:val="en-US"/>
        </w:rPr>
        <w:t>Occupational health education</w:t>
      </w:r>
    </w:p>
    <w:p w:rsidR="002B30D0" w:rsidRPr="002B30D0" w:rsidRDefault="002B30D0" w:rsidP="003C2AC5">
      <w:pPr>
        <w:pStyle w:val="affc"/>
        <w:numPr>
          <w:ilvl w:val="0"/>
          <w:numId w:val="69"/>
        </w:numPr>
        <w:spacing w:afterLines="50" w:after="120" w:line="240" w:lineRule="auto"/>
        <w:ind w:leftChars="0" w:left="426"/>
        <w:outlineLvl w:val="4"/>
        <w:rPr>
          <w:rFonts w:ascii="Times New Roman" w:eastAsiaTheme="minorEastAsia" w:hAnsi="Times New Roman"/>
          <w:sz w:val="24"/>
          <w:szCs w:val="24"/>
          <w:lang w:val="en-US"/>
        </w:rPr>
      </w:pPr>
      <w:r w:rsidRPr="002B30D0">
        <w:rPr>
          <w:rFonts w:ascii="Times New Roman" w:hAnsi="Times New Roman"/>
          <w:sz w:val="24"/>
          <w:szCs w:val="24"/>
          <w:lang w:val="en-US"/>
        </w:rPr>
        <w:t>Installation of facilities for rest</w:t>
      </w:r>
    </w:p>
    <w:p w:rsidR="002B30D0" w:rsidRPr="002B30D0" w:rsidRDefault="002B30D0" w:rsidP="002B30D0">
      <w:pPr>
        <w:ind w:left="426"/>
        <w:rPr>
          <w:szCs w:val="24"/>
          <w:lang w:val="en-US"/>
        </w:rPr>
      </w:pPr>
    </w:p>
    <w:p w:rsidR="002B30D0" w:rsidRPr="002B30D0" w:rsidRDefault="002B30D0" w:rsidP="003C2AC5">
      <w:pPr>
        <w:spacing w:beforeLines="100" w:before="240" w:afterLines="100" w:after="240"/>
        <w:ind w:left="426"/>
        <w:rPr>
          <w:szCs w:val="24"/>
          <w:lang w:eastAsia="ja-JP"/>
        </w:rPr>
      </w:pPr>
    </w:p>
    <w:p w:rsidR="002B30D0" w:rsidRPr="002B30D0" w:rsidRDefault="002B30D0" w:rsidP="002B30D0">
      <w:pPr>
        <w:ind w:left="426"/>
        <w:rPr>
          <w:i/>
          <w:szCs w:val="24"/>
          <w:lang w:eastAsia="ja-JP"/>
        </w:rPr>
      </w:pPr>
      <w:r w:rsidRPr="002B30D0">
        <w:rPr>
          <w:i/>
          <w:szCs w:val="24"/>
          <w:lang w:eastAsia="ja-JP"/>
        </w:rPr>
        <w:t>[Insert Ventilation and Dust Countermeasures during Tunnel Construction]</w:t>
      </w:r>
    </w:p>
    <w:p w:rsidR="008D6992" w:rsidRPr="002B30D0" w:rsidRDefault="008D6992" w:rsidP="008D6992">
      <w:pPr>
        <w:jc w:val="center"/>
        <w:rPr>
          <w:szCs w:val="24"/>
        </w:rPr>
      </w:pPr>
    </w:p>
    <w:p w:rsidR="008D6992" w:rsidRPr="00750564" w:rsidRDefault="008D6992" w:rsidP="003C2AC5">
      <w:pPr>
        <w:spacing w:beforeLines="100" w:before="240" w:afterLines="100" w:after="240"/>
        <w:ind w:left="240" w:hangingChars="100" w:hanging="240"/>
        <w:rPr>
          <w:lang w:eastAsia="ja-JP"/>
        </w:rPr>
      </w:pPr>
    </w:p>
    <w:p w:rsidR="008D6992" w:rsidRPr="00750564" w:rsidRDefault="008D6992" w:rsidP="003C2AC5">
      <w:pPr>
        <w:spacing w:beforeLines="100" w:before="240" w:afterLines="100" w:after="240"/>
        <w:ind w:left="240" w:hangingChars="100" w:hanging="240"/>
        <w:rPr>
          <w:lang w:eastAsia="ja-JP"/>
        </w:rPr>
      </w:pPr>
    </w:p>
    <w:p w:rsidR="00553970" w:rsidRDefault="00553970">
      <w:pPr>
        <w:jc w:val="left"/>
        <w:rPr>
          <w:sz w:val="32"/>
        </w:rPr>
      </w:pPr>
      <w:r>
        <w:rPr>
          <w:sz w:val="32"/>
        </w:rPr>
        <w:br w:type="page"/>
      </w:r>
    </w:p>
    <w:p w:rsidR="00553970" w:rsidRPr="00750564" w:rsidRDefault="00553970" w:rsidP="00553970">
      <w:pPr>
        <w:pStyle w:val="1"/>
        <w:rPr>
          <w:rFonts w:ascii="Times New Roman" w:hAnsi="Times New Roman"/>
          <w:b/>
          <w:sz w:val="32"/>
          <w:lang w:eastAsia="ja-JP"/>
        </w:rPr>
      </w:pPr>
    </w:p>
    <w:p w:rsidR="00553970" w:rsidRPr="00750564" w:rsidRDefault="00553970" w:rsidP="00553970">
      <w:pPr>
        <w:pStyle w:val="1"/>
        <w:rPr>
          <w:rFonts w:ascii="Times New Roman" w:hAnsi="Times New Roman"/>
          <w:b/>
        </w:rPr>
      </w:pPr>
      <w:bookmarkStart w:id="749" w:name="_Toc506976261"/>
      <w:bookmarkStart w:id="750" w:name="_Toc506977417"/>
      <w:r>
        <w:rPr>
          <w:rFonts w:ascii="Times New Roman" w:hAnsi="Times New Roman"/>
          <w:b/>
          <w:sz w:val="32"/>
        </w:rPr>
        <w:t>g. Personnel</w:t>
      </w:r>
      <w:bookmarkEnd w:id="749"/>
      <w:bookmarkEnd w:id="750"/>
    </w:p>
    <w:p w:rsidR="00675148" w:rsidRPr="00750564" w:rsidRDefault="00675148" w:rsidP="00675148">
      <w:pPr>
        <w:suppressAutoHyphens/>
        <w:rPr>
          <w:b/>
          <w:bCs/>
          <w:i/>
          <w:iCs/>
          <w:szCs w:val="24"/>
        </w:rPr>
      </w:pPr>
      <w:r w:rsidRPr="00750564">
        <w:rPr>
          <w:szCs w:val="24"/>
          <w:lang w:eastAsia="ja-JP"/>
        </w:rPr>
        <w:t xml:space="preserve">A list of </w:t>
      </w:r>
      <w:r>
        <w:rPr>
          <w:szCs w:val="24"/>
          <w:lang w:eastAsia="ja-JP"/>
        </w:rPr>
        <w:t xml:space="preserve">all </w:t>
      </w:r>
      <w:r w:rsidRPr="00750564">
        <w:rPr>
          <w:szCs w:val="24"/>
          <w:lang w:eastAsia="ja-JP"/>
        </w:rPr>
        <w:t xml:space="preserve">key </w:t>
      </w:r>
      <w:r>
        <w:rPr>
          <w:szCs w:val="24"/>
          <w:lang w:eastAsia="ja-JP"/>
        </w:rPr>
        <w:t>personnel</w:t>
      </w:r>
      <w:r w:rsidRPr="00750564">
        <w:rPr>
          <w:szCs w:val="24"/>
          <w:lang w:eastAsia="ja-JP"/>
        </w:rPr>
        <w:t xml:space="preserve"> with duties, authority and working locations shall be presented.</w:t>
      </w:r>
    </w:p>
    <w:p w:rsidR="00675148" w:rsidRDefault="00675148" w:rsidP="00553970">
      <w:pPr>
        <w:suppressAutoHyphens/>
        <w:rPr>
          <w:szCs w:val="24"/>
          <w:lang w:eastAsia="ja-JP"/>
        </w:rPr>
      </w:pPr>
    </w:p>
    <w:p w:rsidR="0041406C" w:rsidRDefault="00553970" w:rsidP="00553970">
      <w:pPr>
        <w:suppressAutoHyphens/>
        <w:rPr>
          <w:szCs w:val="24"/>
          <w:lang w:eastAsia="ja-JP"/>
        </w:rPr>
      </w:pPr>
      <w:r>
        <w:rPr>
          <w:szCs w:val="24"/>
          <w:lang w:eastAsia="ja-JP"/>
        </w:rPr>
        <w:t xml:space="preserve">In addition to the information required on </w:t>
      </w:r>
      <w:r w:rsidR="0041406C">
        <w:rPr>
          <w:szCs w:val="24"/>
          <w:lang w:eastAsia="ja-JP"/>
        </w:rPr>
        <w:t>Form Per-1 and Form PER-2 in Section IV, the Bidders shall provide details of the specific experience of his proposed key personnel.</w:t>
      </w:r>
    </w:p>
    <w:p w:rsidR="0041406C" w:rsidRDefault="0041406C" w:rsidP="00553970">
      <w:pPr>
        <w:suppressAutoHyphens/>
        <w:rPr>
          <w:szCs w:val="24"/>
          <w:lang w:eastAsia="ja-JP"/>
        </w:rPr>
      </w:pPr>
    </w:p>
    <w:p w:rsidR="00553970" w:rsidRPr="00553970" w:rsidRDefault="00553970" w:rsidP="003C2AC5">
      <w:pPr>
        <w:spacing w:beforeLines="100" w:before="240" w:afterLines="100" w:after="240"/>
      </w:pPr>
    </w:p>
    <w:p w:rsidR="00553970" w:rsidRPr="00750564" w:rsidRDefault="00553970" w:rsidP="003C2AC5">
      <w:pPr>
        <w:spacing w:beforeLines="100" w:before="240" w:afterLines="100" w:after="240"/>
        <w:rPr>
          <w:lang w:eastAsia="ja-JP"/>
        </w:rPr>
      </w:pPr>
    </w:p>
    <w:p w:rsidR="00553970" w:rsidRPr="00750564" w:rsidRDefault="00553970" w:rsidP="003C2AC5">
      <w:pPr>
        <w:spacing w:beforeLines="100" w:before="240" w:afterLines="100" w:after="240"/>
        <w:rPr>
          <w:lang w:eastAsia="ja-JP"/>
        </w:rPr>
      </w:pPr>
    </w:p>
    <w:p w:rsidR="00553970" w:rsidRPr="00750564" w:rsidRDefault="00553970" w:rsidP="00553970">
      <w:pPr>
        <w:jc w:val="center"/>
        <w:rPr>
          <w:i/>
          <w:szCs w:val="24"/>
          <w:lang w:eastAsia="ja-JP"/>
        </w:rPr>
      </w:pPr>
      <w:r w:rsidRPr="00750564">
        <w:rPr>
          <w:i/>
          <w:szCs w:val="24"/>
          <w:lang w:eastAsia="ja-JP"/>
        </w:rPr>
        <w:t xml:space="preserve">[Insert </w:t>
      </w:r>
      <w:r>
        <w:rPr>
          <w:i/>
          <w:szCs w:val="24"/>
          <w:lang w:eastAsia="ja-JP"/>
        </w:rPr>
        <w:t>information regarded to the Personnel</w:t>
      </w:r>
      <w:r w:rsidRPr="00750564">
        <w:rPr>
          <w:i/>
          <w:szCs w:val="24"/>
          <w:lang w:eastAsia="ja-JP"/>
        </w:rPr>
        <w:t>]</w:t>
      </w:r>
    </w:p>
    <w:p w:rsidR="00553970" w:rsidRPr="00750564" w:rsidRDefault="00553970" w:rsidP="00553970">
      <w:pPr>
        <w:jc w:val="center"/>
        <w:rPr>
          <w:szCs w:val="24"/>
        </w:rPr>
      </w:pPr>
    </w:p>
    <w:p w:rsidR="00553970" w:rsidRPr="00750564" w:rsidRDefault="00553970" w:rsidP="003C2AC5">
      <w:pPr>
        <w:spacing w:beforeLines="100" w:before="240" w:afterLines="100" w:after="240"/>
        <w:ind w:left="240" w:hangingChars="100" w:hanging="240"/>
        <w:rPr>
          <w:lang w:eastAsia="ja-JP"/>
        </w:rPr>
      </w:pPr>
    </w:p>
    <w:p w:rsidR="00553970" w:rsidRPr="00750564" w:rsidRDefault="00553970" w:rsidP="003C2AC5">
      <w:pPr>
        <w:spacing w:beforeLines="100" w:before="240" w:afterLines="100" w:after="240"/>
        <w:ind w:left="240" w:hangingChars="100" w:hanging="240"/>
        <w:rPr>
          <w:lang w:eastAsia="ja-JP"/>
        </w:rPr>
      </w:pPr>
    </w:p>
    <w:p w:rsidR="00553970" w:rsidRPr="00750564" w:rsidRDefault="00553970" w:rsidP="003C2AC5">
      <w:pPr>
        <w:spacing w:beforeLines="100" w:before="240" w:afterLines="100" w:after="240"/>
        <w:ind w:left="320" w:hangingChars="100" w:hanging="320"/>
        <w:rPr>
          <w:sz w:val="32"/>
        </w:rPr>
      </w:pPr>
      <w:r w:rsidRPr="00750564">
        <w:rPr>
          <w:sz w:val="32"/>
        </w:rPr>
        <w:br w:type="page"/>
      </w:r>
    </w:p>
    <w:p w:rsidR="00553970" w:rsidRPr="00750564" w:rsidRDefault="00772051" w:rsidP="00772051">
      <w:pPr>
        <w:pStyle w:val="1"/>
        <w:tabs>
          <w:tab w:val="left" w:pos="1440"/>
        </w:tabs>
        <w:jc w:val="both"/>
        <w:rPr>
          <w:rFonts w:ascii="Times New Roman" w:hAnsi="Times New Roman"/>
          <w:b/>
          <w:sz w:val="32"/>
          <w:lang w:eastAsia="ja-JP"/>
        </w:rPr>
      </w:pPr>
      <w:r>
        <w:rPr>
          <w:rFonts w:ascii="Times New Roman" w:hAnsi="Times New Roman"/>
          <w:b/>
          <w:sz w:val="32"/>
          <w:lang w:eastAsia="ja-JP"/>
        </w:rPr>
        <w:tab/>
      </w:r>
    </w:p>
    <w:p w:rsidR="00553970" w:rsidRPr="00750564" w:rsidRDefault="00675148" w:rsidP="00553970">
      <w:pPr>
        <w:pStyle w:val="1"/>
        <w:rPr>
          <w:rFonts w:ascii="Times New Roman" w:hAnsi="Times New Roman"/>
          <w:b/>
        </w:rPr>
      </w:pPr>
      <w:bookmarkStart w:id="751" w:name="_Toc506976262"/>
      <w:bookmarkStart w:id="752" w:name="_Toc506977418"/>
      <w:r>
        <w:rPr>
          <w:rFonts w:ascii="Times New Roman" w:hAnsi="Times New Roman"/>
          <w:b/>
          <w:sz w:val="32"/>
        </w:rPr>
        <w:t>h</w:t>
      </w:r>
      <w:r w:rsidR="00553970">
        <w:rPr>
          <w:rFonts w:ascii="Times New Roman" w:hAnsi="Times New Roman"/>
          <w:b/>
          <w:sz w:val="32"/>
        </w:rPr>
        <w:t>. Construction Equipment</w:t>
      </w:r>
      <w:bookmarkEnd w:id="751"/>
      <w:bookmarkEnd w:id="752"/>
    </w:p>
    <w:p w:rsidR="00553970" w:rsidRPr="00750564" w:rsidRDefault="00553970" w:rsidP="003C2AC5">
      <w:pPr>
        <w:spacing w:beforeLines="100" w:before="240" w:afterLines="100" w:after="240"/>
      </w:pPr>
    </w:p>
    <w:p w:rsidR="00553970" w:rsidRPr="00750564" w:rsidRDefault="00D92CC7" w:rsidP="003C2AC5">
      <w:pPr>
        <w:spacing w:beforeLines="100" w:before="240" w:afterLines="100" w:after="240"/>
        <w:rPr>
          <w:lang w:eastAsia="ja-JP"/>
        </w:rPr>
      </w:pPr>
      <w:r>
        <w:rPr>
          <w:szCs w:val="24"/>
          <w:lang w:eastAsia="ja-JP"/>
        </w:rPr>
        <w:t>In addition to the information required on Form EQU in Section IV, the Bidders shall provide supplementary information of specific key equipment referred in Clause 1.1.9: “Construction Equipment”.</w:t>
      </w:r>
    </w:p>
    <w:p w:rsidR="00553970" w:rsidRPr="00750564" w:rsidRDefault="00553970" w:rsidP="003C2AC5">
      <w:pPr>
        <w:spacing w:beforeLines="100" w:before="240" w:afterLines="100" w:after="240"/>
        <w:rPr>
          <w:lang w:eastAsia="ja-JP"/>
        </w:rPr>
      </w:pPr>
    </w:p>
    <w:p w:rsidR="00553970" w:rsidRPr="00750564" w:rsidRDefault="00553970" w:rsidP="00553970">
      <w:pPr>
        <w:jc w:val="center"/>
        <w:rPr>
          <w:i/>
          <w:szCs w:val="24"/>
          <w:lang w:eastAsia="ja-JP"/>
        </w:rPr>
      </w:pPr>
      <w:r w:rsidRPr="00750564">
        <w:rPr>
          <w:i/>
          <w:szCs w:val="24"/>
          <w:lang w:eastAsia="ja-JP"/>
        </w:rPr>
        <w:t xml:space="preserve">[Insert </w:t>
      </w:r>
      <w:r>
        <w:rPr>
          <w:i/>
          <w:szCs w:val="24"/>
          <w:lang w:eastAsia="ja-JP"/>
        </w:rPr>
        <w:t xml:space="preserve">supplementary information regarding </w:t>
      </w:r>
      <w:r w:rsidR="00F34079">
        <w:rPr>
          <w:i/>
          <w:szCs w:val="24"/>
          <w:lang w:eastAsia="ja-JP"/>
        </w:rPr>
        <w:t xml:space="preserve">to </w:t>
      </w:r>
      <w:r>
        <w:rPr>
          <w:i/>
          <w:szCs w:val="24"/>
          <w:lang w:eastAsia="ja-JP"/>
        </w:rPr>
        <w:t>the Equipment</w:t>
      </w:r>
      <w:r w:rsidRPr="00750564">
        <w:rPr>
          <w:i/>
          <w:szCs w:val="24"/>
          <w:lang w:eastAsia="ja-JP"/>
        </w:rPr>
        <w:t>]</w:t>
      </w:r>
    </w:p>
    <w:p w:rsidR="00553970" w:rsidRPr="00750564" w:rsidRDefault="00553970" w:rsidP="00553970">
      <w:pPr>
        <w:jc w:val="center"/>
        <w:rPr>
          <w:szCs w:val="24"/>
        </w:rPr>
      </w:pPr>
    </w:p>
    <w:p w:rsidR="00553970" w:rsidRPr="00750564" w:rsidRDefault="00553970" w:rsidP="003C2AC5">
      <w:pPr>
        <w:spacing w:beforeLines="100" w:before="240" w:afterLines="100" w:after="240"/>
        <w:ind w:left="240" w:hangingChars="100" w:hanging="240"/>
        <w:rPr>
          <w:lang w:eastAsia="ja-JP"/>
        </w:rPr>
      </w:pPr>
    </w:p>
    <w:p w:rsidR="00553970" w:rsidRPr="00750564" w:rsidRDefault="00553970" w:rsidP="003C2AC5">
      <w:pPr>
        <w:spacing w:beforeLines="100" w:before="240" w:afterLines="100" w:after="240"/>
        <w:ind w:left="240" w:hangingChars="100" w:hanging="240"/>
        <w:rPr>
          <w:lang w:eastAsia="ja-JP"/>
        </w:rPr>
      </w:pPr>
    </w:p>
    <w:p w:rsidR="00553970" w:rsidRPr="00750564" w:rsidRDefault="00553970" w:rsidP="003C2AC5">
      <w:pPr>
        <w:spacing w:beforeLines="100" w:before="240" w:afterLines="100" w:after="240"/>
        <w:ind w:left="320" w:hangingChars="100" w:hanging="320"/>
        <w:rPr>
          <w:sz w:val="32"/>
        </w:rPr>
      </w:pPr>
      <w:r w:rsidRPr="00750564">
        <w:rPr>
          <w:sz w:val="32"/>
        </w:rPr>
        <w:br w:type="page"/>
      </w:r>
    </w:p>
    <w:p w:rsidR="00F34079" w:rsidRPr="00750564" w:rsidRDefault="00F34079" w:rsidP="00F34079">
      <w:pPr>
        <w:pStyle w:val="1"/>
        <w:rPr>
          <w:rFonts w:ascii="Times New Roman" w:hAnsi="Times New Roman"/>
          <w:b/>
          <w:sz w:val="32"/>
          <w:lang w:eastAsia="ja-JP"/>
        </w:rPr>
      </w:pPr>
    </w:p>
    <w:p w:rsidR="00F34079" w:rsidRPr="00750564" w:rsidRDefault="00F34079" w:rsidP="00F34079">
      <w:pPr>
        <w:pStyle w:val="1"/>
        <w:rPr>
          <w:rFonts w:ascii="Times New Roman" w:hAnsi="Times New Roman"/>
          <w:b/>
        </w:rPr>
      </w:pPr>
      <w:bookmarkStart w:id="753" w:name="_Toc506976263"/>
      <w:bookmarkStart w:id="754" w:name="_Toc506977419"/>
      <w:r>
        <w:rPr>
          <w:rFonts w:ascii="Times New Roman" w:hAnsi="Times New Roman"/>
          <w:b/>
          <w:sz w:val="32"/>
        </w:rPr>
        <w:t>i. Tunnel Facilities</w:t>
      </w:r>
      <w:bookmarkEnd w:id="753"/>
      <w:bookmarkEnd w:id="754"/>
    </w:p>
    <w:p w:rsidR="00F34079" w:rsidRPr="00750564" w:rsidRDefault="00F34079" w:rsidP="003C2AC5">
      <w:pPr>
        <w:spacing w:beforeLines="100" w:before="240" w:afterLines="100" w:after="240"/>
      </w:pPr>
    </w:p>
    <w:p w:rsidR="00F34079" w:rsidRPr="00750564" w:rsidRDefault="00211D95" w:rsidP="003C2AC5">
      <w:pPr>
        <w:spacing w:beforeLines="100" w:before="240" w:afterLines="100" w:after="240"/>
        <w:rPr>
          <w:lang w:eastAsia="ja-JP"/>
        </w:rPr>
      </w:pPr>
      <w:r>
        <w:rPr>
          <w:szCs w:val="24"/>
          <w:lang w:eastAsia="ja-JP"/>
        </w:rPr>
        <w:t>T</w:t>
      </w:r>
      <w:r w:rsidR="00F34079">
        <w:rPr>
          <w:szCs w:val="24"/>
          <w:lang w:eastAsia="ja-JP"/>
        </w:rPr>
        <w:t xml:space="preserve">he Bidders shall provide </w:t>
      </w:r>
      <w:r>
        <w:rPr>
          <w:szCs w:val="24"/>
          <w:lang w:eastAsia="ja-JP"/>
        </w:rPr>
        <w:t>detailed</w:t>
      </w:r>
      <w:r w:rsidR="00F34079">
        <w:rPr>
          <w:szCs w:val="24"/>
          <w:lang w:eastAsia="ja-JP"/>
        </w:rPr>
        <w:t xml:space="preserve"> information of </w:t>
      </w:r>
      <w:r>
        <w:rPr>
          <w:szCs w:val="24"/>
          <w:lang w:eastAsia="ja-JP"/>
        </w:rPr>
        <w:t xml:space="preserve">his proposed </w:t>
      </w:r>
      <w:r w:rsidR="005B3986">
        <w:rPr>
          <w:szCs w:val="24"/>
          <w:lang w:eastAsia="ja-JP"/>
        </w:rPr>
        <w:t xml:space="preserve">plan and method for installation of </w:t>
      </w:r>
      <w:r w:rsidR="00DC3F6A" w:rsidRPr="00190CCA">
        <w:rPr>
          <w:szCs w:val="24"/>
          <w:lang w:eastAsia="ja-JP"/>
        </w:rPr>
        <w:t>permanent</w:t>
      </w:r>
      <w:r w:rsidR="00DC3F6A">
        <w:rPr>
          <w:szCs w:val="24"/>
          <w:lang w:eastAsia="ja-JP"/>
        </w:rPr>
        <w:t xml:space="preserve"> </w:t>
      </w:r>
      <w:r>
        <w:rPr>
          <w:szCs w:val="24"/>
          <w:lang w:eastAsia="ja-JP"/>
        </w:rPr>
        <w:t xml:space="preserve">tunnel facilities </w:t>
      </w:r>
      <w:r w:rsidR="00F34079">
        <w:rPr>
          <w:szCs w:val="24"/>
          <w:lang w:eastAsia="ja-JP"/>
        </w:rPr>
        <w:t>referred in Clause 1.1.</w:t>
      </w:r>
      <w:r>
        <w:rPr>
          <w:szCs w:val="24"/>
          <w:lang w:eastAsia="ja-JP"/>
        </w:rPr>
        <w:t>10</w:t>
      </w:r>
      <w:r w:rsidR="00F34079">
        <w:rPr>
          <w:szCs w:val="24"/>
          <w:lang w:eastAsia="ja-JP"/>
        </w:rPr>
        <w:t>: “</w:t>
      </w:r>
      <w:r>
        <w:rPr>
          <w:szCs w:val="24"/>
          <w:lang w:eastAsia="ja-JP"/>
        </w:rPr>
        <w:t>Tunnel Facilities</w:t>
      </w:r>
      <w:r w:rsidR="00F34079">
        <w:rPr>
          <w:szCs w:val="24"/>
          <w:lang w:eastAsia="ja-JP"/>
        </w:rPr>
        <w:t>”.</w:t>
      </w:r>
    </w:p>
    <w:p w:rsidR="005B3986" w:rsidRPr="00750564" w:rsidRDefault="005B3986" w:rsidP="003C2AC5">
      <w:pPr>
        <w:spacing w:beforeLines="100" w:before="240" w:afterLines="100" w:after="240"/>
      </w:pPr>
      <w:r>
        <w:t>The description shall contain, but not be limited to, the following:</w:t>
      </w:r>
    </w:p>
    <w:p w:rsidR="008234C3" w:rsidRPr="00585797" w:rsidRDefault="008234C3" w:rsidP="00296FB7">
      <w:pPr>
        <w:pStyle w:val="affc"/>
        <w:numPr>
          <w:ilvl w:val="0"/>
          <w:numId w:val="67"/>
        </w:numPr>
        <w:ind w:leftChars="0" w:left="709"/>
        <w:outlineLvl w:val="4"/>
        <w:rPr>
          <w:rFonts w:ascii="Times New Roman" w:eastAsiaTheme="minorEastAsia" w:hAnsi="Times New Roman"/>
          <w:sz w:val="24"/>
          <w:szCs w:val="24"/>
        </w:rPr>
      </w:pPr>
      <w:r w:rsidRPr="008234C3">
        <w:rPr>
          <w:rFonts w:ascii="Times New Roman" w:eastAsiaTheme="minorEastAsia" w:hAnsi="Times New Roman"/>
          <w:sz w:val="24"/>
          <w:szCs w:val="24"/>
        </w:rPr>
        <w:t xml:space="preserve">Remote monitoring and control system </w:t>
      </w:r>
      <w:r w:rsidR="00585797" w:rsidRPr="00585797">
        <w:rPr>
          <w:rFonts w:ascii="Times New Roman" w:eastAsiaTheme="minorEastAsia" w:hAnsi="Times New Roman"/>
          <w:sz w:val="24"/>
          <w:szCs w:val="24"/>
        </w:rPr>
        <w:t>(Refer to Clause 5400-3.7 of SPSS, Drawing No. TW-MS-020)</w:t>
      </w:r>
    </w:p>
    <w:p w:rsidR="008234C3" w:rsidRPr="00585797" w:rsidRDefault="008234C3" w:rsidP="00296FB7">
      <w:pPr>
        <w:pStyle w:val="affc"/>
        <w:numPr>
          <w:ilvl w:val="0"/>
          <w:numId w:val="67"/>
        </w:numPr>
        <w:ind w:leftChars="0" w:left="709"/>
        <w:outlineLvl w:val="4"/>
        <w:rPr>
          <w:rFonts w:ascii="Times New Roman" w:eastAsiaTheme="minorEastAsia" w:hAnsi="Times New Roman"/>
          <w:sz w:val="24"/>
          <w:szCs w:val="24"/>
        </w:rPr>
      </w:pPr>
      <w:r w:rsidRPr="008234C3">
        <w:rPr>
          <w:rFonts w:ascii="Times New Roman" w:eastAsiaTheme="minorEastAsia" w:hAnsi="Times New Roman"/>
          <w:sz w:val="24"/>
          <w:szCs w:val="24"/>
        </w:rPr>
        <w:t xml:space="preserve">Jet fans </w:t>
      </w:r>
      <w:r w:rsidR="00585797" w:rsidRPr="00585797">
        <w:rPr>
          <w:rFonts w:ascii="Times New Roman" w:eastAsiaTheme="minorEastAsia" w:hAnsi="Times New Roman"/>
          <w:sz w:val="24"/>
          <w:szCs w:val="24"/>
        </w:rPr>
        <w:t>(Refer to Clause 5500-4</w:t>
      </w:r>
      <w:r w:rsidR="00585797">
        <w:rPr>
          <w:rFonts w:ascii="Times New Roman" w:eastAsiaTheme="minorEastAsia" w:hAnsi="Times New Roman"/>
          <w:sz w:val="24"/>
          <w:szCs w:val="24"/>
        </w:rPr>
        <w:t>.4 of SPSS, Drawing No. TW-VS-04</w:t>
      </w:r>
      <w:r w:rsidR="00585797" w:rsidRPr="00585797">
        <w:rPr>
          <w:rFonts w:ascii="Times New Roman" w:eastAsiaTheme="minorEastAsia" w:hAnsi="Times New Roman"/>
          <w:sz w:val="24"/>
          <w:szCs w:val="24"/>
        </w:rPr>
        <w:t>0)</w:t>
      </w:r>
    </w:p>
    <w:p w:rsidR="008234C3" w:rsidRPr="00B4716A" w:rsidRDefault="00B4716A" w:rsidP="00296FB7">
      <w:pPr>
        <w:pStyle w:val="affc"/>
        <w:numPr>
          <w:ilvl w:val="0"/>
          <w:numId w:val="67"/>
        </w:numPr>
        <w:ind w:leftChars="0" w:left="709"/>
        <w:outlineLvl w:val="4"/>
        <w:rPr>
          <w:rFonts w:ascii="Times New Roman" w:eastAsiaTheme="minorEastAsia" w:hAnsi="Times New Roman"/>
          <w:sz w:val="24"/>
          <w:szCs w:val="24"/>
        </w:rPr>
      </w:pPr>
      <w:r w:rsidRPr="00B4716A">
        <w:rPr>
          <w:rFonts w:ascii="Times New Roman" w:eastAsiaTheme="minorEastAsia" w:hAnsi="Times New Roman"/>
          <w:sz w:val="24"/>
          <w:szCs w:val="24"/>
        </w:rPr>
        <w:t>Inverter jet fan control board (Refer to Clause 5500-3.7 of SPSS, Drawing No. TW-VS-150)</w:t>
      </w:r>
    </w:p>
    <w:p w:rsidR="008234C3" w:rsidRPr="008234C3" w:rsidRDefault="00C5687D" w:rsidP="00296FB7">
      <w:pPr>
        <w:pStyle w:val="affc"/>
        <w:numPr>
          <w:ilvl w:val="0"/>
          <w:numId w:val="67"/>
        </w:numPr>
        <w:ind w:leftChars="0" w:left="709"/>
        <w:outlineLvl w:val="4"/>
        <w:rPr>
          <w:rFonts w:ascii="Times New Roman" w:eastAsiaTheme="minorEastAsia" w:hAnsi="Times New Roman"/>
          <w:sz w:val="24"/>
          <w:szCs w:val="24"/>
        </w:rPr>
      </w:pPr>
      <w:r w:rsidRPr="00C5687D">
        <w:rPr>
          <w:rFonts w:ascii="Times New Roman" w:eastAsiaTheme="minorEastAsia" w:hAnsi="Times New Roman"/>
          <w:sz w:val="24"/>
          <w:szCs w:val="24"/>
        </w:rPr>
        <w:t>Air flow direction and velocity meter (Refer to Clause 5500-5.</w:t>
      </w:r>
      <w:r w:rsidR="00640951">
        <w:rPr>
          <w:rFonts w:ascii="Times New Roman" w:eastAsiaTheme="minorEastAsia" w:hAnsi="Times New Roman"/>
          <w:sz w:val="24"/>
          <w:szCs w:val="24"/>
        </w:rPr>
        <w:t>5 of SPSS, Drawing No. TW-VS-11</w:t>
      </w:r>
      <w:r w:rsidRPr="00C5687D">
        <w:rPr>
          <w:rFonts w:ascii="Times New Roman" w:eastAsiaTheme="minorEastAsia" w:hAnsi="Times New Roman"/>
          <w:sz w:val="24"/>
          <w:szCs w:val="24"/>
        </w:rPr>
        <w:t>0)</w:t>
      </w:r>
    </w:p>
    <w:p w:rsidR="008234C3" w:rsidRPr="008234C3" w:rsidRDefault="00640951" w:rsidP="00296FB7">
      <w:pPr>
        <w:pStyle w:val="affc"/>
        <w:numPr>
          <w:ilvl w:val="0"/>
          <w:numId w:val="67"/>
        </w:numPr>
        <w:ind w:leftChars="0" w:left="709"/>
        <w:outlineLvl w:val="4"/>
        <w:rPr>
          <w:rFonts w:ascii="Times New Roman" w:eastAsiaTheme="minorEastAsia" w:hAnsi="Times New Roman"/>
          <w:sz w:val="24"/>
          <w:szCs w:val="24"/>
        </w:rPr>
      </w:pPr>
      <w:r w:rsidRPr="00640951">
        <w:rPr>
          <w:rFonts w:ascii="Times New Roman" w:eastAsiaTheme="minorEastAsia" w:hAnsi="Times New Roman"/>
          <w:sz w:val="24"/>
          <w:szCs w:val="24"/>
        </w:rPr>
        <w:t>Carbon monoxide sensor (Refer to Clause 5500 of SPSS, Drawing No. TW-VS-100)</w:t>
      </w:r>
    </w:p>
    <w:p w:rsidR="008234C3" w:rsidRPr="008234C3" w:rsidRDefault="00914CC6" w:rsidP="00296FB7">
      <w:pPr>
        <w:pStyle w:val="affc"/>
        <w:numPr>
          <w:ilvl w:val="0"/>
          <w:numId w:val="67"/>
        </w:numPr>
        <w:ind w:leftChars="0" w:left="709"/>
        <w:outlineLvl w:val="4"/>
        <w:rPr>
          <w:rFonts w:ascii="Times New Roman" w:eastAsiaTheme="minorEastAsia" w:hAnsi="Times New Roman"/>
          <w:sz w:val="24"/>
          <w:szCs w:val="24"/>
        </w:rPr>
      </w:pPr>
      <w:r w:rsidRPr="00914CC6">
        <w:rPr>
          <w:rFonts w:ascii="Times New Roman" w:eastAsiaTheme="minorEastAsia" w:hAnsi="Times New Roman"/>
          <w:sz w:val="24"/>
          <w:szCs w:val="24"/>
        </w:rPr>
        <w:t>Soot visibility measure (Refer to Clause 5500-5.3 of SPSS, Drawing No. TW-VS-080)</w:t>
      </w:r>
    </w:p>
    <w:p w:rsidR="008234C3" w:rsidRPr="008234C3" w:rsidRDefault="008234C3" w:rsidP="00296FB7">
      <w:pPr>
        <w:pStyle w:val="affc"/>
        <w:numPr>
          <w:ilvl w:val="0"/>
          <w:numId w:val="67"/>
        </w:numPr>
        <w:ind w:leftChars="0" w:left="709"/>
        <w:outlineLvl w:val="4"/>
        <w:rPr>
          <w:rFonts w:ascii="Times New Roman" w:hAnsi="Times New Roman"/>
          <w:sz w:val="24"/>
          <w:szCs w:val="24"/>
        </w:rPr>
      </w:pPr>
      <w:r w:rsidRPr="008234C3">
        <w:rPr>
          <w:rFonts w:ascii="Times New Roman" w:eastAsiaTheme="minorEastAsia" w:hAnsi="Times New Roman"/>
          <w:sz w:val="24"/>
          <w:szCs w:val="24"/>
        </w:rPr>
        <w:t xml:space="preserve">Basic lighting lamp </w:t>
      </w:r>
      <w:r w:rsidR="00C10754" w:rsidRPr="008234C3">
        <w:rPr>
          <w:rFonts w:ascii="Times New Roman" w:eastAsiaTheme="minorEastAsia" w:hAnsi="Times New Roman"/>
          <w:sz w:val="24"/>
          <w:szCs w:val="24"/>
        </w:rPr>
        <w:t xml:space="preserve">(Refer </w:t>
      </w:r>
      <w:r w:rsidR="00C10754">
        <w:rPr>
          <w:rFonts w:ascii="Times New Roman" w:eastAsiaTheme="minorEastAsia" w:hAnsi="Times New Roman"/>
          <w:sz w:val="24"/>
          <w:szCs w:val="24"/>
        </w:rPr>
        <w:t>to Clause</w:t>
      </w:r>
      <w:r w:rsidR="006C33F9">
        <w:rPr>
          <w:rFonts w:ascii="Times New Roman" w:eastAsiaTheme="minorEastAsia" w:hAnsi="Times New Roman"/>
          <w:sz w:val="24"/>
          <w:szCs w:val="24"/>
        </w:rPr>
        <w:t>s</w:t>
      </w:r>
      <w:r w:rsidR="00C10754">
        <w:rPr>
          <w:rFonts w:ascii="Times New Roman" w:eastAsiaTheme="minorEastAsia" w:hAnsi="Times New Roman"/>
          <w:sz w:val="24"/>
          <w:szCs w:val="24"/>
        </w:rPr>
        <w:t xml:space="preserve"> 5200-2.6 </w:t>
      </w:r>
      <w:r w:rsidR="002C4DE0">
        <w:rPr>
          <w:rFonts w:ascii="Times New Roman" w:eastAsiaTheme="minorEastAsia" w:hAnsi="Times New Roman"/>
          <w:sz w:val="24"/>
          <w:szCs w:val="24"/>
        </w:rPr>
        <w:t xml:space="preserve">and 4.2 </w:t>
      </w:r>
      <w:r w:rsidR="00C10754">
        <w:rPr>
          <w:rFonts w:ascii="Times New Roman" w:eastAsiaTheme="minorEastAsia" w:hAnsi="Times New Roman"/>
          <w:sz w:val="24"/>
          <w:szCs w:val="24"/>
        </w:rPr>
        <w:t>of SPSS</w:t>
      </w:r>
      <w:r w:rsidR="00C10754" w:rsidRPr="008234C3">
        <w:rPr>
          <w:rFonts w:ascii="Times New Roman" w:eastAsiaTheme="minorEastAsia" w:hAnsi="Times New Roman"/>
          <w:sz w:val="24"/>
          <w:szCs w:val="24"/>
        </w:rPr>
        <w:t>, Drawing No.</w:t>
      </w:r>
      <w:r w:rsidR="00C10754">
        <w:rPr>
          <w:rFonts w:ascii="Times New Roman" w:eastAsiaTheme="minorEastAsia" w:hAnsi="Times New Roman"/>
          <w:sz w:val="24"/>
          <w:szCs w:val="24"/>
        </w:rPr>
        <w:t xml:space="preserve"> TW-LS-020</w:t>
      </w:r>
      <w:r w:rsidR="00C10754" w:rsidRPr="008234C3">
        <w:rPr>
          <w:rFonts w:ascii="Times New Roman" w:eastAsiaTheme="minorEastAsia" w:hAnsi="Times New Roman"/>
          <w:sz w:val="24"/>
          <w:szCs w:val="24"/>
        </w:rPr>
        <w:t>)</w:t>
      </w:r>
    </w:p>
    <w:p w:rsidR="008234C3" w:rsidRPr="008234C3" w:rsidRDefault="008234C3" w:rsidP="00296FB7">
      <w:pPr>
        <w:pStyle w:val="affc"/>
        <w:numPr>
          <w:ilvl w:val="0"/>
          <w:numId w:val="67"/>
        </w:numPr>
        <w:ind w:leftChars="0" w:left="709"/>
        <w:outlineLvl w:val="4"/>
        <w:rPr>
          <w:rFonts w:ascii="Times New Roman" w:hAnsi="Times New Roman"/>
          <w:sz w:val="24"/>
          <w:szCs w:val="24"/>
        </w:rPr>
      </w:pPr>
      <w:r w:rsidRPr="008234C3">
        <w:rPr>
          <w:rFonts w:ascii="Times New Roman" w:eastAsiaTheme="minorEastAsia" w:hAnsi="Times New Roman"/>
          <w:sz w:val="24"/>
          <w:szCs w:val="24"/>
        </w:rPr>
        <w:t>CCTV system (</w:t>
      </w:r>
      <w:r w:rsidR="007C3C82" w:rsidRPr="00CD7715">
        <w:rPr>
          <w:rFonts w:ascii="Times New Roman" w:eastAsiaTheme="minorEastAsia" w:hAnsi="Times New Roman"/>
          <w:sz w:val="24"/>
          <w:szCs w:val="24"/>
        </w:rPr>
        <w:t>Refer to Clause 5400-6.7 of SPSS, Drawing No. TW-CS-010</w:t>
      </w:r>
      <w:r w:rsidRPr="008234C3">
        <w:rPr>
          <w:rFonts w:ascii="Times New Roman" w:eastAsiaTheme="minorEastAsia" w:hAnsi="Times New Roman"/>
          <w:sz w:val="24"/>
          <w:szCs w:val="24"/>
        </w:rPr>
        <w:t>)</w:t>
      </w:r>
    </w:p>
    <w:p w:rsidR="008234C3" w:rsidRPr="00CD7715" w:rsidRDefault="008234C3" w:rsidP="00296FB7">
      <w:pPr>
        <w:pStyle w:val="affc"/>
        <w:numPr>
          <w:ilvl w:val="0"/>
          <w:numId w:val="67"/>
        </w:numPr>
        <w:ind w:leftChars="0" w:left="709"/>
        <w:outlineLvl w:val="4"/>
        <w:rPr>
          <w:rFonts w:ascii="Times New Roman" w:eastAsiaTheme="minorEastAsia" w:hAnsi="Times New Roman"/>
          <w:sz w:val="24"/>
          <w:szCs w:val="24"/>
        </w:rPr>
      </w:pPr>
      <w:r w:rsidRPr="00CD7715">
        <w:rPr>
          <w:rFonts w:ascii="Times New Roman" w:eastAsiaTheme="minorEastAsia" w:hAnsi="Times New Roman"/>
          <w:sz w:val="24"/>
          <w:szCs w:val="24"/>
        </w:rPr>
        <w:t xml:space="preserve">Alert displays </w:t>
      </w:r>
      <w:r w:rsidR="007C3C82" w:rsidRPr="007C3C82">
        <w:rPr>
          <w:rFonts w:ascii="Times New Roman" w:eastAsiaTheme="minorEastAsia" w:hAnsi="Times New Roman"/>
          <w:sz w:val="24"/>
          <w:szCs w:val="24"/>
        </w:rPr>
        <w:t>(Refer to Clause 5300-2.6 of SPSS, Drawing No. TW-ES-120)</w:t>
      </w:r>
    </w:p>
    <w:p w:rsidR="008234C3" w:rsidRPr="008234C3" w:rsidRDefault="00DC10C3" w:rsidP="00296FB7">
      <w:pPr>
        <w:pStyle w:val="affc"/>
        <w:numPr>
          <w:ilvl w:val="0"/>
          <w:numId w:val="67"/>
        </w:numPr>
        <w:ind w:leftChars="0" w:left="709"/>
        <w:outlineLvl w:val="4"/>
        <w:rPr>
          <w:sz w:val="24"/>
          <w:szCs w:val="24"/>
        </w:rPr>
      </w:pPr>
      <w:r>
        <w:rPr>
          <w:rFonts w:ascii="Times New Roman" w:eastAsiaTheme="minorEastAsia" w:hAnsi="Times New Roman"/>
          <w:sz w:val="24"/>
          <w:szCs w:val="24"/>
        </w:rPr>
        <w:t>D</w:t>
      </w:r>
      <w:r w:rsidR="008234C3" w:rsidRPr="008234C3">
        <w:rPr>
          <w:rFonts w:ascii="Times New Roman" w:eastAsiaTheme="minorEastAsia" w:hAnsi="Times New Roman"/>
          <w:sz w:val="24"/>
          <w:szCs w:val="24"/>
        </w:rPr>
        <w:t xml:space="preserve">iesel generators (Refer </w:t>
      </w:r>
      <w:r w:rsidR="00C10754">
        <w:rPr>
          <w:rFonts w:ascii="Times New Roman" w:eastAsiaTheme="minorEastAsia" w:hAnsi="Times New Roman"/>
          <w:sz w:val="24"/>
          <w:szCs w:val="24"/>
        </w:rPr>
        <w:t xml:space="preserve">to </w:t>
      </w:r>
      <w:r w:rsidR="008F2CB5">
        <w:rPr>
          <w:rFonts w:ascii="Times New Roman" w:eastAsiaTheme="minorEastAsia" w:hAnsi="Times New Roman"/>
          <w:sz w:val="24"/>
          <w:szCs w:val="24"/>
        </w:rPr>
        <w:t>Clause</w:t>
      </w:r>
      <w:r w:rsidR="00C10754">
        <w:rPr>
          <w:rFonts w:ascii="Times New Roman" w:eastAsiaTheme="minorEastAsia" w:hAnsi="Times New Roman"/>
          <w:sz w:val="24"/>
          <w:szCs w:val="24"/>
        </w:rPr>
        <w:t xml:space="preserve"> 5100-5.5 </w:t>
      </w:r>
      <w:r>
        <w:rPr>
          <w:rFonts w:ascii="Times New Roman" w:eastAsiaTheme="minorEastAsia" w:hAnsi="Times New Roman"/>
          <w:sz w:val="24"/>
          <w:szCs w:val="24"/>
        </w:rPr>
        <w:t xml:space="preserve">of </w:t>
      </w:r>
      <w:r w:rsidR="00080D86">
        <w:rPr>
          <w:rFonts w:ascii="Times New Roman" w:eastAsiaTheme="minorEastAsia" w:hAnsi="Times New Roman"/>
          <w:sz w:val="24"/>
          <w:szCs w:val="24"/>
        </w:rPr>
        <w:t>SPSS</w:t>
      </w:r>
      <w:r w:rsidR="008234C3" w:rsidRPr="008234C3">
        <w:rPr>
          <w:rFonts w:ascii="Times New Roman" w:eastAsiaTheme="minorEastAsia" w:hAnsi="Times New Roman"/>
          <w:sz w:val="24"/>
          <w:szCs w:val="24"/>
        </w:rPr>
        <w:t>, Drawing No.</w:t>
      </w:r>
      <w:r w:rsidR="00C10754">
        <w:rPr>
          <w:rFonts w:ascii="Times New Roman" w:eastAsiaTheme="minorEastAsia" w:hAnsi="Times New Roman"/>
          <w:sz w:val="24"/>
          <w:szCs w:val="24"/>
        </w:rPr>
        <w:t xml:space="preserve"> TW-PS-350</w:t>
      </w:r>
      <w:r w:rsidR="008234C3" w:rsidRPr="008234C3">
        <w:rPr>
          <w:rFonts w:ascii="Times New Roman" w:eastAsiaTheme="minorEastAsia" w:hAnsi="Times New Roman"/>
          <w:sz w:val="24"/>
          <w:szCs w:val="24"/>
        </w:rPr>
        <w:t>)</w:t>
      </w:r>
    </w:p>
    <w:p w:rsidR="008234C3" w:rsidRPr="008234C3" w:rsidRDefault="008234C3" w:rsidP="003C2AC5">
      <w:pPr>
        <w:spacing w:beforeLines="100" w:before="240" w:afterLines="100" w:after="240"/>
        <w:outlineLvl w:val="4"/>
        <w:rPr>
          <w:szCs w:val="24"/>
        </w:rPr>
      </w:pPr>
    </w:p>
    <w:p w:rsidR="008234C3" w:rsidRPr="008234C3" w:rsidRDefault="008234C3" w:rsidP="003C2AC5">
      <w:pPr>
        <w:spacing w:beforeLines="100" w:before="240" w:afterLines="100" w:after="240"/>
        <w:rPr>
          <w:szCs w:val="24"/>
          <w:lang w:eastAsia="ja-JP"/>
        </w:rPr>
      </w:pPr>
    </w:p>
    <w:p w:rsidR="008234C3" w:rsidRPr="008234C3" w:rsidRDefault="008234C3" w:rsidP="008234C3">
      <w:pPr>
        <w:jc w:val="center"/>
        <w:rPr>
          <w:i/>
          <w:szCs w:val="24"/>
          <w:lang w:eastAsia="ja-JP"/>
        </w:rPr>
      </w:pPr>
      <w:r w:rsidRPr="008234C3">
        <w:rPr>
          <w:i/>
          <w:szCs w:val="24"/>
          <w:lang w:eastAsia="ja-JP"/>
        </w:rPr>
        <w:t>[Insert Tunnel Facilities’ information]</w:t>
      </w:r>
    </w:p>
    <w:p w:rsidR="008234C3" w:rsidRPr="005B3986" w:rsidRDefault="008234C3" w:rsidP="003C2AC5">
      <w:pPr>
        <w:spacing w:beforeLines="100" w:before="240" w:afterLines="100" w:after="240"/>
        <w:ind w:left="360"/>
        <w:rPr>
          <w:szCs w:val="24"/>
          <w:lang w:eastAsia="ja-JP"/>
        </w:rPr>
      </w:pPr>
    </w:p>
    <w:p w:rsidR="00DC3F6A" w:rsidRPr="005B3986" w:rsidRDefault="00DC3F6A" w:rsidP="003C2AC5">
      <w:pPr>
        <w:tabs>
          <w:tab w:val="num" w:pos="720"/>
        </w:tabs>
        <w:spacing w:beforeLines="100" w:before="240" w:afterLines="100" w:after="240"/>
        <w:ind w:left="360"/>
        <w:rPr>
          <w:szCs w:val="24"/>
          <w:lang w:eastAsia="ja-JP"/>
        </w:rPr>
      </w:pPr>
    </w:p>
    <w:p w:rsidR="003B2C43" w:rsidRDefault="003B2C43">
      <w:pPr>
        <w:jc w:val="left"/>
        <w:rPr>
          <w:sz w:val="32"/>
        </w:rPr>
      </w:pPr>
      <w:r>
        <w:rPr>
          <w:sz w:val="32"/>
        </w:rPr>
        <w:br w:type="page"/>
      </w:r>
    </w:p>
    <w:p w:rsidR="0069148E" w:rsidRDefault="0069148E" w:rsidP="0069148E">
      <w:pPr>
        <w:pStyle w:val="1"/>
        <w:rPr>
          <w:rFonts w:ascii="Times New Roman" w:hAnsi="Times New Roman"/>
          <w:b/>
          <w:sz w:val="32"/>
        </w:rPr>
      </w:pPr>
      <w:bookmarkStart w:id="755" w:name="_Toc416512490"/>
      <w:bookmarkStart w:id="756" w:name="_Toc416512637"/>
      <w:bookmarkStart w:id="757" w:name="_Toc416512684"/>
      <w:bookmarkStart w:id="758" w:name="_Toc496144056"/>
    </w:p>
    <w:p w:rsidR="0069148E" w:rsidRPr="00750564" w:rsidRDefault="0069148E" w:rsidP="0069148E">
      <w:pPr>
        <w:pStyle w:val="1"/>
        <w:rPr>
          <w:rFonts w:ascii="Times New Roman" w:hAnsi="Times New Roman"/>
          <w:b/>
          <w:sz w:val="32"/>
        </w:rPr>
      </w:pPr>
      <w:bookmarkStart w:id="759" w:name="_Toc506976264"/>
      <w:bookmarkStart w:id="760" w:name="_Toc506977420"/>
      <w:r w:rsidRPr="00750564">
        <w:rPr>
          <w:rFonts w:ascii="Times New Roman" w:hAnsi="Times New Roman"/>
          <w:b/>
          <w:sz w:val="32"/>
        </w:rPr>
        <w:t>Bidders Qualification</w:t>
      </w:r>
      <w:bookmarkEnd w:id="755"/>
      <w:bookmarkEnd w:id="756"/>
      <w:bookmarkEnd w:id="757"/>
      <w:bookmarkEnd w:id="758"/>
      <w:bookmarkEnd w:id="759"/>
      <w:bookmarkEnd w:id="760"/>
    </w:p>
    <w:p w:rsidR="0069148E" w:rsidRPr="00750564" w:rsidRDefault="0069148E" w:rsidP="0069148E">
      <w:pPr>
        <w:rPr>
          <w:rStyle w:val="Table"/>
          <w:rFonts w:ascii="Times New Roman" w:hAnsi="Times New Roman"/>
          <w:spacing w:val="-2"/>
          <w:sz w:val="24"/>
          <w:lang w:eastAsia="ja-JP"/>
        </w:rPr>
      </w:pPr>
      <w:r w:rsidRPr="00750564">
        <w:rPr>
          <w:rStyle w:val="Table"/>
          <w:rFonts w:ascii="Times New Roman" w:hAnsi="Times New Roman"/>
          <w:spacing w:val="-2"/>
          <w:sz w:val="24"/>
          <w:lang w:eastAsia="ja-JP"/>
        </w:rPr>
        <w:t xml:space="preserve">To establish its qualifications to perform the contract in accordance with Section III, Evaluation and Qualification Criteria, the Bidder shall provide the information requested in the </w:t>
      </w:r>
      <w:r w:rsidRPr="00750564">
        <w:rPr>
          <w:rStyle w:val="Table"/>
          <w:rFonts w:ascii="Times New Roman" w:hAnsi="Times New Roman"/>
          <w:spacing w:val="-2"/>
          <w:sz w:val="24"/>
        </w:rPr>
        <w:t xml:space="preserve">corresponding Forms included </w:t>
      </w:r>
      <w:r>
        <w:rPr>
          <w:rStyle w:val="Table"/>
          <w:rFonts w:ascii="Times New Roman" w:hAnsi="Times New Roman"/>
          <w:spacing w:val="-2"/>
          <w:sz w:val="24"/>
        </w:rPr>
        <w:t xml:space="preserve">in </w:t>
      </w:r>
      <w:r w:rsidR="00124507">
        <w:rPr>
          <w:rStyle w:val="Table"/>
          <w:rFonts w:ascii="Times New Roman" w:hAnsi="Times New Roman"/>
          <w:spacing w:val="-2"/>
          <w:sz w:val="24"/>
        </w:rPr>
        <w:t>sub-</w:t>
      </w:r>
      <w:r>
        <w:rPr>
          <w:rStyle w:val="Table"/>
          <w:rFonts w:ascii="Times New Roman" w:hAnsi="Times New Roman"/>
          <w:spacing w:val="-2"/>
          <w:sz w:val="24"/>
        </w:rPr>
        <w:t>section</w:t>
      </w:r>
      <w:r w:rsidR="00124507">
        <w:rPr>
          <w:rStyle w:val="Table"/>
          <w:rFonts w:ascii="Times New Roman" w:hAnsi="Times New Roman"/>
          <w:spacing w:val="-2"/>
          <w:sz w:val="24"/>
        </w:rPr>
        <w:t xml:space="preserve"> D: “Forms”</w:t>
      </w:r>
    </w:p>
    <w:p w:rsidR="0069148E" w:rsidRPr="00750564" w:rsidRDefault="0069148E" w:rsidP="0069148E">
      <w:pPr>
        <w:rPr>
          <w:lang w:eastAsia="ja-JP"/>
        </w:rPr>
      </w:pPr>
    </w:p>
    <w:p w:rsidR="003F041B" w:rsidRDefault="003F041B">
      <w:pPr>
        <w:jc w:val="left"/>
        <w:rPr>
          <w:sz w:val="32"/>
        </w:rPr>
      </w:pPr>
      <w:r>
        <w:rPr>
          <w:sz w:val="32"/>
        </w:rPr>
        <w:br w:type="page"/>
      </w:r>
    </w:p>
    <w:p w:rsidR="003F041B" w:rsidRDefault="003F041B" w:rsidP="003F041B">
      <w:pPr>
        <w:pStyle w:val="1"/>
        <w:spacing w:before="0"/>
        <w:rPr>
          <w:rFonts w:ascii="Times New Roman" w:hAnsi="Times New Roman"/>
          <w:b/>
          <w:sz w:val="32"/>
        </w:rPr>
      </w:pPr>
    </w:p>
    <w:p w:rsidR="003F041B" w:rsidRPr="003F041B" w:rsidRDefault="003F041B" w:rsidP="003F041B"/>
    <w:p w:rsidR="003F041B" w:rsidRPr="00750564" w:rsidRDefault="003F041B" w:rsidP="003F041B">
      <w:pPr>
        <w:pStyle w:val="1"/>
        <w:spacing w:before="0"/>
        <w:rPr>
          <w:rFonts w:ascii="Times New Roman" w:hAnsi="Times New Roman"/>
          <w:b/>
          <w:lang w:eastAsia="ja-JP"/>
        </w:rPr>
      </w:pPr>
      <w:bookmarkStart w:id="761" w:name="_Toc506976265"/>
      <w:bookmarkStart w:id="762" w:name="_Toc506977421"/>
      <w:r>
        <w:rPr>
          <w:rFonts w:ascii="Times New Roman" w:hAnsi="Times New Roman"/>
          <w:b/>
          <w:sz w:val="32"/>
        </w:rPr>
        <w:t>C. Price Bid</w:t>
      </w:r>
      <w:bookmarkEnd w:id="761"/>
      <w:bookmarkEnd w:id="762"/>
    </w:p>
    <w:p w:rsidR="003F041B" w:rsidRPr="00750564" w:rsidRDefault="003F041B" w:rsidP="003F041B">
      <w:pPr>
        <w:rPr>
          <w:lang w:eastAsia="ja-JP"/>
        </w:rPr>
      </w:pPr>
    </w:p>
    <w:p w:rsidR="003F041B" w:rsidRPr="00124507" w:rsidRDefault="003F041B" w:rsidP="00296FB7">
      <w:pPr>
        <w:pStyle w:val="affc"/>
        <w:numPr>
          <w:ilvl w:val="0"/>
          <w:numId w:val="65"/>
        </w:numPr>
        <w:spacing w:line="480" w:lineRule="auto"/>
        <w:ind w:leftChars="0" w:left="3402" w:hanging="567"/>
        <w:rPr>
          <w:bCs/>
          <w:sz w:val="28"/>
        </w:rPr>
      </w:pPr>
      <w:r w:rsidRPr="00124507">
        <w:rPr>
          <w:bCs/>
          <w:sz w:val="28"/>
        </w:rPr>
        <w:t xml:space="preserve">Letter of </w:t>
      </w:r>
      <w:r>
        <w:rPr>
          <w:bCs/>
          <w:sz w:val="28"/>
        </w:rPr>
        <w:t>Price</w:t>
      </w:r>
      <w:r w:rsidRPr="00124507">
        <w:rPr>
          <w:bCs/>
          <w:sz w:val="28"/>
        </w:rPr>
        <w:t xml:space="preserve"> Bid</w:t>
      </w:r>
    </w:p>
    <w:p w:rsidR="003F041B" w:rsidRPr="003F041B" w:rsidRDefault="003F041B" w:rsidP="00296FB7">
      <w:pPr>
        <w:pStyle w:val="affc"/>
        <w:numPr>
          <w:ilvl w:val="0"/>
          <w:numId w:val="65"/>
        </w:numPr>
        <w:spacing w:line="480" w:lineRule="auto"/>
        <w:ind w:leftChars="0" w:left="3402" w:hanging="567"/>
        <w:rPr>
          <w:bCs/>
          <w:sz w:val="28"/>
        </w:rPr>
      </w:pPr>
      <w:r w:rsidRPr="003F041B">
        <w:rPr>
          <w:bCs/>
          <w:sz w:val="28"/>
        </w:rPr>
        <w:t>Schedule of Adjustment Data</w:t>
      </w:r>
    </w:p>
    <w:p w:rsidR="003F041B" w:rsidRPr="003F041B" w:rsidRDefault="003F041B" w:rsidP="00296FB7">
      <w:pPr>
        <w:pStyle w:val="affc"/>
        <w:numPr>
          <w:ilvl w:val="0"/>
          <w:numId w:val="65"/>
        </w:numPr>
        <w:spacing w:line="480" w:lineRule="auto"/>
        <w:ind w:leftChars="0" w:left="3402" w:hanging="567"/>
        <w:rPr>
          <w:bCs/>
          <w:sz w:val="28"/>
        </w:rPr>
      </w:pPr>
      <w:r>
        <w:rPr>
          <w:bCs/>
          <w:sz w:val="28"/>
        </w:rPr>
        <w:t>Bill of Quantities</w:t>
      </w:r>
    </w:p>
    <w:p w:rsidR="003F041B" w:rsidRPr="003F041B" w:rsidRDefault="003F041B" w:rsidP="00296FB7">
      <w:pPr>
        <w:pStyle w:val="affc"/>
        <w:numPr>
          <w:ilvl w:val="0"/>
          <w:numId w:val="65"/>
        </w:numPr>
        <w:spacing w:line="480" w:lineRule="auto"/>
        <w:ind w:leftChars="0" w:left="3402" w:hanging="567"/>
        <w:rPr>
          <w:bCs/>
          <w:sz w:val="28"/>
        </w:rPr>
      </w:pPr>
      <w:r>
        <w:rPr>
          <w:bCs/>
          <w:sz w:val="28"/>
        </w:rPr>
        <w:t>Schedule of Daywork Rates</w:t>
      </w:r>
    </w:p>
    <w:p w:rsidR="003F041B" w:rsidRPr="003F041B" w:rsidRDefault="00616C9B" w:rsidP="00296FB7">
      <w:pPr>
        <w:pStyle w:val="affc"/>
        <w:numPr>
          <w:ilvl w:val="0"/>
          <w:numId w:val="65"/>
        </w:numPr>
        <w:spacing w:line="480" w:lineRule="auto"/>
        <w:ind w:leftChars="0" w:left="3402" w:hanging="567"/>
        <w:rPr>
          <w:bCs/>
          <w:sz w:val="28"/>
        </w:rPr>
      </w:pPr>
      <w:r>
        <w:rPr>
          <w:bCs/>
          <w:sz w:val="28"/>
        </w:rPr>
        <w:t>Daywork Summary</w:t>
      </w:r>
    </w:p>
    <w:p w:rsidR="003F041B" w:rsidRPr="003F041B" w:rsidRDefault="003F041B" w:rsidP="00296FB7">
      <w:pPr>
        <w:pStyle w:val="affc"/>
        <w:numPr>
          <w:ilvl w:val="0"/>
          <w:numId w:val="65"/>
        </w:numPr>
        <w:spacing w:line="480" w:lineRule="auto"/>
        <w:ind w:leftChars="0" w:left="3402" w:hanging="567"/>
        <w:rPr>
          <w:bCs/>
          <w:sz w:val="28"/>
        </w:rPr>
      </w:pPr>
      <w:r w:rsidRPr="003F041B">
        <w:rPr>
          <w:bCs/>
          <w:sz w:val="28"/>
        </w:rPr>
        <w:t>Summary of Specified Provisiona</w:t>
      </w:r>
      <w:r w:rsidR="00616C9B">
        <w:rPr>
          <w:bCs/>
          <w:sz w:val="28"/>
        </w:rPr>
        <w:t>l Sums</w:t>
      </w:r>
    </w:p>
    <w:p w:rsidR="003F041B" w:rsidRPr="00124507" w:rsidRDefault="00616C9B" w:rsidP="00296FB7">
      <w:pPr>
        <w:pStyle w:val="affc"/>
        <w:numPr>
          <w:ilvl w:val="0"/>
          <w:numId w:val="65"/>
        </w:numPr>
        <w:spacing w:line="480" w:lineRule="auto"/>
        <w:ind w:leftChars="0" w:left="3402" w:hanging="567"/>
        <w:rPr>
          <w:bCs/>
          <w:sz w:val="28"/>
        </w:rPr>
      </w:pPr>
      <w:r>
        <w:rPr>
          <w:bCs/>
          <w:sz w:val="28"/>
        </w:rPr>
        <w:t>Grand Summary</w:t>
      </w:r>
    </w:p>
    <w:p w:rsidR="002723DC" w:rsidRPr="00750564" w:rsidRDefault="002723DC" w:rsidP="003C2AC5">
      <w:pPr>
        <w:spacing w:beforeLines="100" w:before="240" w:afterLines="100" w:after="240"/>
        <w:ind w:left="320" w:hangingChars="100" w:hanging="320"/>
        <w:rPr>
          <w:sz w:val="32"/>
        </w:rPr>
      </w:pPr>
      <w:r w:rsidRPr="00750564">
        <w:rPr>
          <w:sz w:val="32"/>
        </w:rPr>
        <w:br w:type="page"/>
      </w:r>
    </w:p>
    <w:p w:rsidR="003F041B" w:rsidRPr="00750564" w:rsidRDefault="003F041B" w:rsidP="003F041B">
      <w:pPr>
        <w:pStyle w:val="1"/>
        <w:spacing w:before="120" w:after="0"/>
        <w:rPr>
          <w:rFonts w:ascii="Times New Roman" w:hAnsi="Times New Roman"/>
          <w:b/>
          <w:sz w:val="32"/>
        </w:rPr>
      </w:pPr>
      <w:bookmarkStart w:id="763" w:name="_Toc334616448"/>
      <w:bookmarkStart w:id="764" w:name="_Toc411589245"/>
      <w:bookmarkStart w:id="765" w:name="_Toc411591465"/>
      <w:bookmarkStart w:id="766" w:name="_Toc416512485"/>
      <w:bookmarkStart w:id="767" w:name="_Toc416512632"/>
      <w:bookmarkStart w:id="768" w:name="_Toc416512679"/>
    </w:p>
    <w:p w:rsidR="003F041B" w:rsidRPr="00750564" w:rsidRDefault="003F041B" w:rsidP="003F041B">
      <w:pPr>
        <w:pStyle w:val="1"/>
        <w:spacing w:before="120"/>
        <w:rPr>
          <w:rFonts w:ascii="Times New Roman" w:hAnsi="Times New Roman"/>
          <w:b/>
        </w:rPr>
      </w:pPr>
      <w:bookmarkStart w:id="769" w:name="_Toc496144038"/>
      <w:bookmarkStart w:id="770" w:name="_Toc506976266"/>
      <w:bookmarkStart w:id="771" w:name="_Toc506977422"/>
      <w:r w:rsidRPr="00750564">
        <w:rPr>
          <w:rFonts w:ascii="Times New Roman" w:hAnsi="Times New Roman"/>
          <w:b/>
          <w:sz w:val="32"/>
        </w:rPr>
        <w:t>Letter of Price Bid</w:t>
      </w:r>
      <w:bookmarkEnd w:id="763"/>
      <w:bookmarkEnd w:id="764"/>
      <w:bookmarkEnd w:id="765"/>
      <w:bookmarkEnd w:id="766"/>
      <w:bookmarkEnd w:id="767"/>
      <w:bookmarkEnd w:id="768"/>
      <w:bookmarkEnd w:id="769"/>
      <w:bookmarkEnd w:id="770"/>
      <w:bookmarkEnd w:id="771"/>
    </w:p>
    <w:p w:rsidR="003F041B" w:rsidRPr="00750564" w:rsidRDefault="003F041B" w:rsidP="003F041B">
      <w:pPr>
        <w:tabs>
          <w:tab w:val="left" w:pos="4678"/>
        </w:tabs>
        <w:jc w:val="left"/>
        <w:rPr>
          <w:szCs w:val="24"/>
        </w:rPr>
      </w:pPr>
      <w:r w:rsidRPr="00750564">
        <w:rPr>
          <w:lang w:eastAsia="ja-JP"/>
        </w:rPr>
        <w:tab/>
      </w:r>
      <w:r w:rsidRPr="00750564">
        <w:rPr>
          <w:szCs w:val="24"/>
        </w:rPr>
        <w:t xml:space="preserve">Date: </w:t>
      </w:r>
      <w:r w:rsidRPr="00750564">
        <w:rPr>
          <w:i/>
          <w:iCs/>
          <w:szCs w:val="24"/>
          <w:lang w:eastAsia="ja-JP"/>
        </w:rPr>
        <w:t>[insert date of Bid submission</w:t>
      </w:r>
      <w:r>
        <w:rPr>
          <w:i/>
          <w:iCs/>
          <w:szCs w:val="24"/>
          <w:lang w:eastAsia="ja-JP"/>
        </w:rPr>
        <w:t xml:space="preserve"> </w:t>
      </w:r>
      <w:r w:rsidRPr="00B7237D">
        <w:rPr>
          <w:i/>
          <w:iCs/>
          <w:highlight w:val="yellow"/>
          <w:lang w:eastAsia="ja-JP"/>
        </w:rPr>
        <w:t>xxxxx 201x</w:t>
      </w:r>
      <w:r w:rsidRPr="00750564">
        <w:rPr>
          <w:i/>
          <w:iCs/>
          <w:szCs w:val="24"/>
          <w:lang w:eastAsia="ja-JP"/>
        </w:rPr>
        <w:t>]</w:t>
      </w:r>
    </w:p>
    <w:p w:rsidR="003F041B" w:rsidRPr="00750564" w:rsidRDefault="003F041B" w:rsidP="003F041B">
      <w:pPr>
        <w:tabs>
          <w:tab w:val="left" w:pos="4678"/>
        </w:tabs>
        <w:jc w:val="left"/>
        <w:rPr>
          <w:szCs w:val="24"/>
          <w:lang w:eastAsia="ja-JP"/>
        </w:rPr>
      </w:pPr>
      <w:r w:rsidRPr="00750564">
        <w:rPr>
          <w:szCs w:val="24"/>
          <w:lang w:eastAsia="ja-JP"/>
        </w:rPr>
        <w:tab/>
        <w:t xml:space="preserve">Loan Agreement No.: </w:t>
      </w:r>
      <w:r w:rsidRPr="00E92F7F">
        <w:rPr>
          <w:color w:val="0000FF"/>
          <w:szCs w:val="24"/>
          <w:lang w:eastAsia="ja-JP"/>
        </w:rPr>
        <w:t>NE-P10</w:t>
      </w:r>
    </w:p>
    <w:p w:rsidR="003F041B" w:rsidRPr="00750564" w:rsidRDefault="003F041B" w:rsidP="003F041B">
      <w:pPr>
        <w:tabs>
          <w:tab w:val="left" w:pos="4678"/>
        </w:tabs>
        <w:jc w:val="left"/>
        <w:rPr>
          <w:i/>
          <w:iCs/>
          <w:szCs w:val="24"/>
          <w:lang w:eastAsia="ja-JP"/>
        </w:rPr>
      </w:pPr>
      <w:r w:rsidRPr="00750564">
        <w:rPr>
          <w:szCs w:val="24"/>
          <w:lang w:eastAsia="ja-JP"/>
        </w:rPr>
        <w:tab/>
        <w:t xml:space="preserve">IFB </w:t>
      </w:r>
      <w:r w:rsidRPr="00750564">
        <w:rPr>
          <w:szCs w:val="24"/>
        </w:rPr>
        <w:t xml:space="preserve">No.: </w:t>
      </w:r>
      <w:r w:rsidRPr="00750564">
        <w:rPr>
          <w:i/>
          <w:iCs/>
          <w:szCs w:val="24"/>
        </w:rPr>
        <w:t xml:space="preserve">[insert </w:t>
      </w:r>
      <w:r w:rsidRPr="00750564">
        <w:rPr>
          <w:i/>
          <w:iCs/>
          <w:szCs w:val="24"/>
          <w:lang w:eastAsia="ja-JP"/>
        </w:rPr>
        <w:t>number</w:t>
      </w:r>
      <w:r>
        <w:rPr>
          <w:i/>
          <w:iCs/>
          <w:szCs w:val="24"/>
          <w:lang w:eastAsia="ja-JP"/>
        </w:rPr>
        <w:t xml:space="preserve"> </w:t>
      </w:r>
      <w:r w:rsidRPr="00B7237D">
        <w:rPr>
          <w:i/>
          <w:iCs/>
          <w:highlight w:val="yellow"/>
          <w:lang w:eastAsia="ja-JP"/>
        </w:rPr>
        <w:t>xxxx xxxx</w:t>
      </w:r>
      <w:r w:rsidRPr="00750564">
        <w:rPr>
          <w:i/>
          <w:iCs/>
          <w:szCs w:val="24"/>
        </w:rPr>
        <w:t>]</w:t>
      </w:r>
      <w:r w:rsidRPr="00750564">
        <w:rPr>
          <w:i/>
          <w:iCs/>
          <w:szCs w:val="24"/>
          <w:lang w:eastAsia="ja-JP"/>
        </w:rPr>
        <w:t xml:space="preserve"> </w:t>
      </w:r>
    </w:p>
    <w:p w:rsidR="003F041B" w:rsidRPr="00750564" w:rsidRDefault="003F041B" w:rsidP="003F041B">
      <w:pPr>
        <w:tabs>
          <w:tab w:val="left" w:pos="4678"/>
        </w:tabs>
        <w:jc w:val="left"/>
        <w:rPr>
          <w:szCs w:val="24"/>
        </w:rPr>
      </w:pPr>
      <w:r w:rsidRPr="00750564">
        <w:rPr>
          <w:szCs w:val="24"/>
          <w:lang w:eastAsia="ja-JP"/>
        </w:rPr>
        <w:tab/>
      </w:r>
    </w:p>
    <w:p w:rsidR="003F041B" w:rsidRPr="00750564" w:rsidRDefault="003F041B" w:rsidP="003C2AC5">
      <w:pPr>
        <w:spacing w:afterLines="50" w:after="120"/>
        <w:rPr>
          <w:szCs w:val="24"/>
        </w:rPr>
      </w:pPr>
      <w:r w:rsidRPr="00750564">
        <w:rPr>
          <w:szCs w:val="24"/>
        </w:rPr>
        <w:t xml:space="preserve">To:  </w:t>
      </w:r>
      <w:r w:rsidRPr="009370AC">
        <w:rPr>
          <w:szCs w:val="24"/>
          <w:lang w:eastAsia="ja-JP"/>
        </w:rPr>
        <w:t>Ministry of Physical Infrastructure and Transport, Department of Roads, Foreign Cooperation Branch, Nagdhunga Tunnel Construction Project</w:t>
      </w:r>
    </w:p>
    <w:p w:rsidR="003F041B" w:rsidRPr="00750564" w:rsidRDefault="003F041B" w:rsidP="003C2AC5">
      <w:pPr>
        <w:spacing w:afterLines="100" w:after="240"/>
        <w:rPr>
          <w:szCs w:val="24"/>
        </w:rPr>
      </w:pPr>
      <w:r w:rsidRPr="00750564">
        <w:rPr>
          <w:szCs w:val="24"/>
        </w:rPr>
        <w:t xml:space="preserve">We, the undersigned, declare that: </w:t>
      </w:r>
    </w:p>
    <w:p w:rsidR="003F041B" w:rsidRPr="00750564" w:rsidRDefault="003F041B" w:rsidP="003C2AC5">
      <w:pPr>
        <w:pStyle w:val="affc"/>
        <w:numPr>
          <w:ilvl w:val="0"/>
          <w:numId w:val="52"/>
        </w:numPr>
        <w:spacing w:afterLines="100" w:after="240" w:line="240" w:lineRule="auto"/>
        <w:ind w:leftChars="0"/>
        <w:rPr>
          <w:szCs w:val="24"/>
        </w:rPr>
      </w:pPr>
      <w:r w:rsidRPr="00750564">
        <w:rPr>
          <w:rFonts w:ascii="Times New Roman" w:hAnsi="Times New Roman"/>
          <w:sz w:val="24"/>
          <w:szCs w:val="24"/>
        </w:rPr>
        <w:t xml:space="preserve">We have examined and have no reservations to the Bidding Documents, including addenda issued in accordance with Instructions to Bidders (ITB 8). </w:t>
      </w:r>
      <w:r w:rsidRPr="00750564">
        <w:rPr>
          <w:rFonts w:ascii="Times New Roman" w:hAnsi="Times New Roman"/>
          <w:i/>
          <w:sz w:val="24"/>
          <w:szCs w:val="24"/>
        </w:rPr>
        <w:t>[Insert the number and issuing date of each addendum]</w:t>
      </w:r>
      <w:r w:rsidRPr="00750564">
        <w:rPr>
          <w:rFonts w:ascii="Times New Roman" w:hAnsi="Times New Roman"/>
          <w:sz w:val="24"/>
          <w:szCs w:val="24"/>
        </w:rPr>
        <w:t>;</w:t>
      </w:r>
    </w:p>
    <w:p w:rsidR="003F041B" w:rsidRPr="00750564" w:rsidRDefault="003F041B" w:rsidP="003C2AC5">
      <w:pPr>
        <w:pStyle w:val="affc"/>
        <w:numPr>
          <w:ilvl w:val="0"/>
          <w:numId w:val="52"/>
        </w:numPr>
        <w:spacing w:afterLines="100" w:after="240" w:line="240" w:lineRule="auto"/>
        <w:ind w:leftChars="0"/>
        <w:rPr>
          <w:bCs/>
          <w:i/>
          <w:iCs/>
          <w:szCs w:val="24"/>
        </w:rPr>
      </w:pPr>
      <w:r w:rsidRPr="00750564">
        <w:rPr>
          <w:rFonts w:ascii="Times New Roman" w:hAnsi="Times New Roman"/>
          <w:sz w:val="24"/>
          <w:szCs w:val="24"/>
        </w:rPr>
        <w:t>We offer to execute in conformity with the Bidding Documents and Technical Bid the following Works: [</w:t>
      </w:r>
      <w:r w:rsidRPr="00750564">
        <w:rPr>
          <w:rFonts w:ascii="Times New Roman" w:hAnsi="Times New Roman"/>
          <w:i/>
          <w:sz w:val="24"/>
          <w:szCs w:val="24"/>
        </w:rPr>
        <w:t>insert a brief description of the Works</w:t>
      </w:r>
      <w:r w:rsidRPr="00750564">
        <w:rPr>
          <w:rFonts w:ascii="Times New Roman" w:hAnsi="Times New Roman"/>
          <w:sz w:val="24"/>
          <w:szCs w:val="24"/>
        </w:rPr>
        <w:t>];</w:t>
      </w:r>
    </w:p>
    <w:p w:rsidR="003F041B" w:rsidRPr="00750564" w:rsidRDefault="003F041B" w:rsidP="003C2AC5">
      <w:pPr>
        <w:pStyle w:val="affc"/>
        <w:numPr>
          <w:ilvl w:val="0"/>
          <w:numId w:val="52"/>
        </w:numPr>
        <w:spacing w:afterLines="50" w:after="120" w:line="240" w:lineRule="auto"/>
        <w:ind w:leftChars="0" w:right="-2"/>
        <w:rPr>
          <w:rFonts w:ascii="Times New Roman" w:hAnsi="Times New Roman"/>
          <w:sz w:val="24"/>
          <w:szCs w:val="24"/>
        </w:rPr>
      </w:pPr>
      <w:r w:rsidRPr="00750564">
        <w:rPr>
          <w:rFonts w:ascii="Times New Roman" w:hAnsi="Times New Roman"/>
          <w:sz w:val="24"/>
          <w:szCs w:val="24"/>
        </w:rPr>
        <w:t xml:space="preserve">The total price of our Bid, excluding any discounts offered in item (d) below is: </w:t>
      </w:r>
    </w:p>
    <w:p w:rsidR="003F041B" w:rsidRPr="00750564" w:rsidRDefault="003F041B" w:rsidP="003C2AC5">
      <w:pPr>
        <w:pStyle w:val="affc"/>
        <w:spacing w:afterLines="100" w:after="240" w:line="240" w:lineRule="auto"/>
        <w:ind w:leftChars="0" w:left="420"/>
        <w:rPr>
          <w:rFonts w:ascii="Times New Roman" w:hAnsi="Times New Roman"/>
          <w:sz w:val="24"/>
          <w:szCs w:val="24"/>
        </w:rPr>
      </w:pPr>
      <w:r>
        <w:rPr>
          <w:rFonts w:ascii="Times New Roman" w:hAnsi="Times New Roman"/>
          <w:sz w:val="24"/>
          <w:szCs w:val="24"/>
        </w:rPr>
        <w:t>T</w:t>
      </w:r>
      <w:r w:rsidRPr="00750564">
        <w:rPr>
          <w:rFonts w:ascii="Times New Roman" w:hAnsi="Times New Roman"/>
          <w:sz w:val="24"/>
          <w:szCs w:val="24"/>
        </w:rPr>
        <w:t>otal price of the Bid</w:t>
      </w:r>
      <w:r w:rsidRPr="00750564">
        <w:rPr>
          <w:rFonts w:ascii="Times New Roman" w:hAnsi="Times New Roman"/>
          <w:i/>
          <w:sz w:val="24"/>
          <w:szCs w:val="24"/>
          <w:u w:val="single"/>
        </w:rPr>
        <w:t xml:space="preserve"> [insert the total price of the Bid in words and figures, indicating the various amounts and the respective currencies]</w:t>
      </w:r>
    </w:p>
    <w:p w:rsidR="003F041B" w:rsidRPr="00750564" w:rsidRDefault="003F041B" w:rsidP="003C2AC5">
      <w:pPr>
        <w:pStyle w:val="affc"/>
        <w:numPr>
          <w:ilvl w:val="0"/>
          <w:numId w:val="52"/>
        </w:numPr>
        <w:spacing w:afterLines="50" w:after="120" w:line="240" w:lineRule="auto"/>
        <w:ind w:leftChars="0" w:right="-2"/>
        <w:rPr>
          <w:rFonts w:ascii="Times New Roman" w:hAnsi="Times New Roman"/>
          <w:sz w:val="24"/>
          <w:szCs w:val="24"/>
        </w:rPr>
      </w:pPr>
      <w:r w:rsidRPr="00750564">
        <w:rPr>
          <w:rFonts w:ascii="Times New Roman" w:hAnsi="Times New Roman"/>
          <w:sz w:val="24"/>
          <w:szCs w:val="24"/>
        </w:rPr>
        <w:t>The discounts offered and the methodology for their application are:</w:t>
      </w:r>
    </w:p>
    <w:p w:rsidR="003F041B" w:rsidRPr="00750564" w:rsidRDefault="003F041B" w:rsidP="003C2AC5">
      <w:pPr>
        <w:pStyle w:val="affc"/>
        <w:spacing w:afterLines="100" w:after="240" w:line="240" w:lineRule="auto"/>
        <w:ind w:leftChars="0" w:left="420"/>
        <w:rPr>
          <w:rFonts w:ascii="Times New Roman" w:hAnsi="Times New Roman"/>
          <w:i/>
          <w:sz w:val="24"/>
          <w:szCs w:val="24"/>
        </w:rPr>
      </w:pPr>
      <w:r w:rsidRPr="00750564">
        <w:rPr>
          <w:rFonts w:ascii="Times New Roman" w:hAnsi="Times New Roman"/>
          <w:sz w:val="24"/>
          <w:szCs w:val="24"/>
        </w:rPr>
        <w:t xml:space="preserve">The discounts offered are: </w:t>
      </w:r>
      <w:r w:rsidRPr="00750564">
        <w:rPr>
          <w:rFonts w:ascii="Times New Roman" w:hAnsi="Times New Roman"/>
          <w:i/>
          <w:sz w:val="24"/>
          <w:szCs w:val="24"/>
        </w:rPr>
        <w:t>[specify in detail each discount offered.]</w:t>
      </w:r>
    </w:p>
    <w:p w:rsidR="003F041B" w:rsidRPr="00750564" w:rsidRDefault="003F041B" w:rsidP="003C2AC5">
      <w:pPr>
        <w:pStyle w:val="affc"/>
        <w:spacing w:afterLines="100" w:after="240" w:line="240" w:lineRule="auto"/>
        <w:ind w:leftChars="0" w:left="420"/>
        <w:rPr>
          <w:rFonts w:ascii="Times New Roman" w:hAnsi="Times New Roman"/>
          <w:sz w:val="24"/>
          <w:szCs w:val="24"/>
        </w:rPr>
      </w:pPr>
      <w:r w:rsidRPr="00750564">
        <w:rPr>
          <w:rFonts w:ascii="Times New Roman" w:hAnsi="Times New Roman"/>
          <w:sz w:val="24"/>
          <w:szCs w:val="24"/>
        </w:rPr>
        <w:t xml:space="preserve">The exact method of calculations to determine the net price after application of discounts is shown below: </w:t>
      </w:r>
      <w:r w:rsidRPr="00750564">
        <w:rPr>
          <w:rFonts w:ascii="Times New Roman" w:hAnsi="Times New Roman"/>
          <w:i/>
          <w:sz w:val="24"/>
          <w:szCs w:val="24"/>
        </w:rPr>
        <w:t>[specify in detail the method that shall be used to apply the discounts.]</w:t>
      </w:r>
      <w:r w:rsidRPr="00750564">
        <w:rPr>
          <w:rFonts w:ascii="Times New Roman" w:hAnsi="Times New Roman"/>
          <w:sz w:val="24"/>
          <w:szCs w:val="24"/>
        </w:rPr>
        <w:tab/>
        <w:t>;</w:t>
      </w:r>
    </w:p>
    <w:p w:rsidR="003F041B" w:rsidRPr="00750564" w:rsidRDefault="003F041B" w:rsidP="003C2AC5">
      <w:pPr>
        <w:pStyle w:val="affc"/>
        <w:numPr>
          <w:ilvl w:val="0"/>
          <w:numId w:val="52"/>
        </w:numPr>
        <w:spacing w:afterLines="100" w:after="240" w:line="240" w:lineRule="auto"/>
        <w:ind w:leftChars="0"/>
        <w:rPr>
          <w:rFonts w:ascii="Times New Roman" w:hAnsi="Times New Roman"/>
          <w:sz w:val="24"/>
          <w:szCs w:val="24"/>
        </w:rPr>
      </w:pPr>
      <w:r w:rsidRPr="00750564">
        <w:rPr>
          <w:rFonts w:ascii="Times New Roman" w:hAnsi="Times New Roman"/>
          <w:sz w:val="24"/>
          <w:szCs w:val="24"/>
        </w:rPr>
        <w:t xml:space="preserve">Our Bid shall be valid for a period of </w:t>
      </w:r>
      <w:r w:rsidRPr="00750564">
        <w:rPr>
          <w:rFonts w:ascii="Times New Roman" w:hAnsi="Times New Roman"/>
          <w:i/>
          <w:sz w:val="24"/>
          <w:szCs w:val="24"/>
        </w:rPr>
        <w:t>[specify the number of calendar days]</w:t>
      </w:r>
      <w:r w:rsidRPr="00750564">
        <w:rPr>
          <w:rFonts w:ascii="Times New Roman" w:hAnsi="Times New Roman"/>
          <w:b/>
          <w:sz w:val="24"/>
          <w:szCs w:val="24"/>
        </w:rPr>
        <w:t xml:space="preserve"> </w:t>
      </w:r>
      <w:r w:rsidRPr="00750564">
        <w:rPr>
          <w:rFonts w:ascii="Times New Roman" w:hAnsi="Times New Roman"/>
          <w:sz w:val="24"/>
          <w:szCs w:val="24"/>
        </w:rPr>
        <w:t>days from the date fixed for the Bid submission deadline in accordance with the Bidding Documents, and it shall remain binding upon us and may be accepted at any time before the expiration of that period;</w:t>
      </w:r>
    </w:p>
    <w:p w:rsidR="003F041B" w:rsidRPr="00750564" w:rsidRDefault="003F041B" w:rsidP="003C2AC5">
      <w:pPr>
        <w:pStyle w:val="affc"/>
        <w:numPr>
          <w:ilvl w:val="0"/>
          <w:numId w:val="52"/>
        </w:numPr>
        <w:spacing w:afterLines="100" w:after="240" w:line="240" w:lineRule="auto"/>
        <w:ind w:leftChars="0"/>
        <w:rPr>
          <w:szCs w:val="24"/>
        </w:rPr>
      </w:pPr>
      <w:r w:rsidRPr="00750564">
        <w:rPr>
          <w:rFonts w:ascii="Times New Roman" w:hAnsi="Times New Roman"/>
          <w:sz w:val="24"/>
          <w:szCs w:val="24"/>
        </w:rPr>
        <w:t>If our Bid is accepted, we commit to obtain a Performance Security in accordance with the Bidding Documents;</w:t>
      </w:r>
    </w:p>
    <w:p w:rsidR="003F041B" w:rsidRPr="00750564" w:rsidRDefault="003F041B" w:rsidP="003C2AC5">
      <w:pPr>
        <w:pStyle w:val="affc"/>
        <w:numPr>
          <w:ilvl w:val="0"/>
          <w:numId w:val="52"/>
        </w:numPr>
        <w:spacing w:afterLines="100" w:after="240" w:line="240" w:lineRule="auto"/>
        <w:ind w:leftChars="0"/>
        <w:rPr>
          <w:rFonts w:ascii="Times New Roman" w:hAnsi="Times New Roman"/>
          <w:sz w:val="24"/>
          <w:szCs w:val="24"/>
        </w:rPr>
      </w:pPr>
      <w:r w:rsidRPr="00750564">
        <w:rPr>
          <w:rFonts w:ascii="Times New Roman" w:hAnsi="Times New Roman"/>
          <w:sz w:val="24"/>
          <w:szCs w:val="24"/>
        </w:rPr>
        <w:t>We understand that this Bid, together with your written acceptance thereof included in your Letter of Acceptance, shall constitute a binding contract between us, until a formal contract is prepared and executed; and</w:t>
      </w:r>
    </w:p>
    <w:p w:rsidR="003F041B" w:rsidRPr="00750564" w:rsidRDefault="003F041B" w:rsidP="003C2AC5">
      <w:pPr>
        <w:pStyle w:val="affc"/>
        <w:numPr>
          <w:ilvl w:val="0"/>
          <w:numId w:val="52"/>
        </w:numPr>
        <w:spacing w:afterLines="50" w:after="120" w:line="240" w:lineRule="auto"/>
        <w:ind w:leftChars="0" w:right="-2"/>
        <w:rPr>
          <w:szCs w:val="24"/>
        </w:rPr>
      </w:pPr>
      <w:r w:rsidRPr="00750564">
        <w:rPr>
          <w:rFonts w:ascii="Times New Roman" w:hAnsi="Times New Roman"/>
          <w:sz w:val="24"/>
          <w:szCs w:val="24"/>
        </w:rPr>
        <w:t>We understand that you are not bound to accept the lowest evaluated Bid or any other Bid that you may receive.</w:t>
      </w:r>
    </w:p>
    <w:p w:rsidR="003F041B" w:rsidRPr="00750564" w:rsidRDefault="003F041B" w:rsidP="003C2AC5">
      <w:pPr>
        <w:spacing w:afterLines="50" w:after="120"/>
        <w:rPr>
          <w:szCs w:val="24"/>
        </w:rPr>
      </w:pPr>
    </w:p>
    <w:p w:rsidR="003F041B" w:rsidRPr="00750564" w:rsidRDefault="003F041B" w:rsidP="003F041B">
      <w:pPr>
        <w:rPr>
          <w:szCs w:val="24"/>
        </w:rPr>
      </w:pPr>
      <w:r w:rsidRPr="00750564">
        <w:rPr>
          <w:szCs w:val="24"/>
        </w:rPr>
        <w:t>Name of the Bidder</w:t>
      </w:r>
      <w:r w:rsidRPr="00750564">
        <w:rPr>
          <w:b/>
          <w:bCs/>
          <w:iCs/>
          <w:szCs w:val="24"/>
        </w:rPr>
        <w:t>*</w:t>
      </w:r>
      <w:r w:rsidRPr="00750564">
        <w:rPr>
          <w:i/>
          <w:szCs w:val="24"/>
        </w:rPr>
        <w:t>[insert complete name of person signing the Bid]</w:t>
      </w:r>
    </w:p>
    <w:p w:rsidR="003F041B" w:rsidRPr="00750564" w:rsidRDefault="003F041B" w:rsidP="003C2AC5">
      <w:pPr>
        <w:spacing w:afterLines="100" w:after="240"/>
        <w:rPr>
          <w:szCs w:val="24"/>
        </w:rPr>
      </w:pPr>
      <w:r w:rsidRPr="00750564">
        <w:rPr>
          <w:szCs w:val="24"/>
        </w:rPr>
        <w:t>Name of the person duly authorized to sign the Bid on behalf of the Bidder</w:t>
      </w:r>
      <w:r w:rsidRPr="00750564">
        <w:rPr>
          <w:b/>
          <w:bCs/>
          <w:iCs/>
          <w:szCs w:val="24"/>
        </w:rPr>
        <w:t>**</w:t>
      </w:r>
      <w:r w:rsidRPr="00750564">
        <w:rPr>
          <w:bCs/>
          <w:i/>
          <w:iCs/>
          <w:szCs w:val="24"/>
        </w:rPr>
        <w:t>[insert complete name of person duly authorized to sign the Bid]</w:t>
      </w:r>
    </w:p>
    <w:p w:rsidR="003F041B" w:rsidRPr="00750564" w:rsidRDefault="003F041B" w:rsidP="003C2AC5">
      <w:pPr>
        <w:spacing w:afterLines="100" w:after="240"/>
        <w:rPr>
          <w:szCs w:val="24"/>
        </w:rPr>
      </w:pPr>
      <w:r w:rsidRPr="00750564">
        <w:rPr>
          <w:szCs w:val="24"/>
        </w:rPr>
        <w:t>Title of the person signing the Bid</w:t>
      </w:r>
      <w:r w:rsidRPr="00750564">
        <w:rPr>
          <w:szCs w:val="24"/>
          <w:lang w:eastAsia="ja-JP"/>
        </w:rPr>
        <w:t xml:space="preserve"> </w:t>
      </w:r>
      <w:r w:rsidRPr="00750564">
        <w:rPr>
          <w:i/>
          <w:szCs w:val="24"/>
        </w:rPr>
        <w:t>[insert complete title of the person signing the Bid]</w:t>
      </w:r>
    </w:p>
    <w:p w:rsidR="003F041B" w:rsidRPr="00750564" w:rsidRDefault="003F041B" w:rsidP="003C2AC5">
      <w:pPr>
        <w:spacing w:afterLines="100" w:after="240"/>
        <w:rPr>
          <w:szCs w:val="24"/>
        </w:rPr>
      </w:pPr>
      <w:r w:rsidRPr="00750564">
        <w:rPr>
          <w:szCs w:val="24"/>
        </w:rPr>
        <w:t>Signature of the person named above</w:t>
      </w:r>
      <w:r w:rsidRPr="00750564">
        <w:rPr>
          <w:szCs w:val="24"/>
          <w:lang w:eastAsia="ja-JP"/>
        </w:rPr>
        <w:t xml:space="preserve"> </w:t>
      </w:r>
      <w:r w:rsidRPr="00750564">
        <w:rPr>
          <w:i/>
          <w:szCs w:val="24"/>
        </w:rPr>
        <w:t>[insert signature of person whose name and capacity are shown above]</w:t>
      </w:r>
    </w:p>
    <w:p w:rsidR="003F041B" w:rsidRPr="00750564" w:rsidRDefault="003F041B" w:rsidP="003C2AC5">
      <w:pPr>
        <w:spacing w:afterLines="50" w:after="120"/>
        <w:rPr>
          <w:i/>
          <w:szCs w:val="24"/>
          <w:lang w:eastAsia="ja-JP"/>
        </w:rPr>
      </w:pPr>
      <w:r w:rsidRPr="00750564">
        <w:rPr>
          <w:szCs w:val="24"/>
        </w:rPr>
        <w:t xml:space="preserve">Date signed </w:t>
      </w:r>
      <w:r w:rsidRPr="00750564">
        <w:rPr>
          <w:i/>
          <w:szCs w:val="24"/>
        </w:rPr>
        <w:t xml:space="preserve">[insert date of signing] </w:t>
      </w:r>
      <w:r w:rsidRPr="00750564">
        <w:rPr>
          <w:szCs w:val="24"/>
        </w:rPr>
        <w:t>day of</w:t>
      </w:r>
      <w:r w:rsidRPr="00750564">
        <w:rPr>
          <w:szCs w:val="24"/>
          <w:lang w:eastAsia="ja-JP"/>
        </w:rPr>
        <w:t xml:space="preserve"> </w:t>
      </w:r>
      <w:r w:rsidRPr="00750564">
        <w:rPr>
          <w:i/>
          <w:szCs w:val="24"/>
        </w:rPr>
        <w:t>[insert month], [insert year]</w:t>
      </w:r>
    </w:p>
    <w:p w:rsidR="003F041B" w:rsidRPr="00750564" w:rsidRDefault="003F041B" w:rsidP="003C2AC5">
      <w:pPr>
        <w:spacing w:afterLines="50" w:after="120"/>
        <w:rPr>
          <w:szCs w:val="24"/>
        </w:rPr>
      </w:pPr>
    </w:p>
    <w:p w:rsidR="003F041B" w:rsidRPr="00750564" w:rsidRDefault="003F041B" w:rsidP="003F041B">
      <w:pPr>
        <w:rPr>
          <w:szCs w:val="24"/>
        </w:rPr>
      </w:pPr>
      <w:r w:rsidRPr="00750564">
        <w:rPr>
          <w:b/>
          <w:bCs/>
          <w:iCs/>
          <w:szCs w:val="24"/>
        </w:rPr>
        <w:t>*</w:t>
      </w:r>
      <w:r w:rsidRPr="00750564">
        <w:rPr>
          <w:szCs w:val="24"/>
        </w:rPr>
        <w:t>: In the case of the Bid submitted by joint venture specify the name of the Joint Venture as Bidder</w:t>
      </w:r>
    </w:p>
    <w:p w:rsidR="00616C9B" w:rsidRDefault="003F041B" w:rsidP="003C2AC5">
      <w:pPr>
        <w:spacing w:afterLines="50" w:after="120"/>
        <w:rPr>
          <w:bCs/>
          <w:iCs/>
          <w:szCs w:val="24"/>
          <w:lang w:eastAsia="ja-JP"/>
        </w:rPr>
      </w:pPr>
      <w:r w:rsidRPr="00750564">
        <w:rPr>
          <w:bCs/>
          <w:iCs/>
          <w:szCs w:val="24"/>
        </w:rPr>
        <w:t>**: Person signing the Bid shall have the power of attorney given by the Bidder to be attached with the Bid</w:t>
      </w:r>
      <w:r w:rsidRPr="00750564">
        <w:rPr>
          <w:bCs/>
          <w:iCs/>
          <w:szCs w:val="24"/>
          <w:lang w:eastAsia="ja-JP"/>
        </w:rPr>
        <w:t>.</w:t>
      </w:r>
    </w:p>
    <w:p w:rsidR="00616C9B" w:rsidRDefault="00616C9B" w:rsidP="003C2AC5">
      <w:pPr>
        <w:spacing w:afterLines="50" w:after="120"/>
        <w:rPr>
          <w:bCs/>
          <w:iCs/>
          <w:szCs w:val="24"/>
          <w:lang w:eastAsia="ja-JP"/>
        </w:rPr>
      </w:pPr>
    </w:p>
    <w:p w:rsidR="003F041B" w:rsidRPr="00750564" w:rsidRDefault="003F041B" w:rsidP="003C2AC5">
      <w:pPr>
        <w:spacing w:afterLines="50" w:after="120"/>
        <w:rPr>
          <w:szCs w:val="24"/>
        </w:rPr>
      </w:pPr>
      <w:r w:rsidRPr="00750564">
        <w:rPr>
          <w:b/>
          <w:szCs w:val="24"/>
        </w:rPr>
        <w:br w:type="page"/>
      </w:r>
    </w:p>
    <w:p w:rsidR="003F041B" w:rsidRPr="00750564" w:rsidRDefault="003F041B" w:rsidP="003F041B">
      <w:pPr>
        <w:rPr>
          <w:lang w:eastAsia="ja-JP"/>
        </w:rPr>
      </w:pPr>
      <w:bookmarkStart w:id="772" w:name="_Toc334616449"/>
      <w:bookmarkStart w:id="773" w:name="_Toc411591466"/>
      <w:bookmarkStart w:id="774" w:name="_Toc482500892"/>
    </w:p>
    <w:p w:rsidR="003F041B" w:rsidRDefault="003F041B" w:rsidP="003F041B">
      <w:pPr>
        <w:ind w:leftChars="600" w:left="1440" w:rightChars="600" w:right="1440"/>
        <w:rPr>
          <w:sz w:val="36"/>
          <w:lang w:eastAsia="ja-JP"/>
        </w:rPr>
      </w:pPr>
    </w:p>
    <w:p w:rsidR="003F041B" w:rsidRDefault="003F041B" w:rsidP="003F041B">
      <w:pPr>
        <w:ind w:leftChars="600" w:left="1440" w:rightChars="600" w:right="1440"/>
        <w:rPr>
          <w:sz w:val="36"/>
          <w:lang w:eastAsia="ja-JP"/>
        </w:rPr>
      </w:pPr>
    </w:p>
    <w:p w:rsidR="003F041B" w:rsidRPr="00750564" w:rsidRDefault="003F041B" w:rsidP="003F041B">
      <w:pPr>
        <w:pStyle w:val="1"/>
        <w:rPr>
          <w:rFonts w:ascii="Times New Roman" w:hAnsi="Times New Roman"/>
          <w:b/>
          <w:i/>
          <w:iCs/>
          <w:sz w:val="32"/>
        </w:rPr>
      </w:pPr>
      <w:bookmarkStart w:id="775" w:name="_Toc416512486"/>
      <w:bookmarkStart w:id="776" w:name="_Toc416512633"/>
      <w:bookmarkStart w:id="777" w:name="_Toc416512680"/>
      <w:bookmarkStart w:id="778" w:name="_Toc496144039"/>
      <w:bookmarkStart w:id="779" w:name="_Toc506976267"/>
      <w:bookmarkStart w:id="780" w:name="_Toc506977423"/>
      <w:bookmarkStart w:id="781" w:name="_Hlk513382460"/>
      <w:r w:rsidRPr="00750564">
        <w:rPr>
          <w:rFonts w:ascii="Times New Roman" w:hAnsi="Times New Roman"/>
          <w:b/>
          <w:sz w:val="32"/>
          <w:lang w:eastAsia="ja-JP"/>
        </w:rPr>
        <w:t>Schedule of Adjustment Data</w:t>
      </w:r>
      <w:bookmarkEnd w:id="775"/>
      <w:bookmarkEnd w:id="776"/>
      <w:bookmarkEnd w:id="777"/>
      <w:bookmarkEnd w:id="778"/>
      <w:bookmarkEnd w:id="779"/>
      <w:bookmarkEnd w:id="780"/>
    </w:p>
    <w:p w:rsidR="003F041B" w:rsidRPr="00750564" w:rsidRDefault="003F041B" w:rsidP="003F041B">
      <w:pPr>
        <w:rPr>
          <w:szCs w:val="24"/>
        </w:rPr>
      </w:pPr>
    </w:p>
    <w:p w:rsidR="003F041B" w:rsidRPr="00750564" w:rsidRDefault="003F041B" w:rsidP="003F041B">
      <w:pPr>
        <w:jc w:val="center"/>
        <w:rPr>
          <w:sz w:val="28"/>
          <w:lang w:eastAsia="ja-JP"/>
        </w:rPr>
      </w:pPr>
      <w:r w:rsidRPr="00750564">
        <w:rPr>
          <w:sz w:val="28"/>
        </w:rPr>
        <w:t>Table A.  Local Currency</w:t>
      </w:r>
    </w:p>
    <w:bookmarkEnd w:id="781"/>
    <w:p w:rsidR="003F041B" w:rsidRDefault="003F041B" w:rsidP="003F041B">
      <w:pPr>
        <w:rPr>
          <w:rFonts w:eastAsia="Arial Unicode MS"/>
          <w:sz w:val="28"/>
          <w:szCs w:val="28"/>
          <w:lang w:eastAsia="ja-JP"/>
        </w:rPr>
      </w:pPr>
    </w:p>
    <w:tbl>
      <w:tblPr>
        <w:tblW w:w="10338" w:type="dxa"/>
        <w:tblLayout w:type="fixed"/>
        <w:tblCellMar>
          <w:top w:w="57" w:type="dxa"/>
          <w:left w:w="72" w:type="dxa"/>
          <w:bottom w:w="57" w:type="dxa"/>
          <w:right w:w="72" w:type="dxa"/>
        </w:tblCellMar>
        <w:tblLook w:val="0000" w:firstRow="0" w:lastRow="0" w:firstColumn="0" w:lastColumn="0" w:noHBand="0" w:noVBand="0"/>
      </w:tblPr>
      <w:tblGrid>
        <w:gridCol w:w="737"/>
        <w:gridCol w:w="1701"/>
        <w:gridCol w:w="1650"/>
        <w:gridCol w:w="1431"/>
        <w:gridCol w:w="1417"/>
        <w:gridCol w:w="1701"/>
        <w:gridCol w:w="1701"/>
      </w:tblGrid>
      <w:tr w:rsidR="00190CCA" w:rsidRPr="00750564" w:rsidTr="007E3C09">
        <w:trPr>
          <w:cantSplit/>
        </w:trPr>
        <w:tc>
          <w:tcPr>
            <w:tcW w:w="737"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(a)</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(b)</w:t>
            </w:r>
          </w:p>
        </w:tc>
        <w:tc>
          <w:tcPr>
            <w:tcW w:w="1650"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(c)</w:t>
            </w:r>
          </w:p>
        </w:tc>
        <w:tc>
          <w:tcPr>
            <w:tcW w:w="143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(d)</w:t>
            </w:r>
          </w:p>
        </w:tc>
        <w:tc>
          <w:tcPr>
            <w:tcW w:w="1417"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(e)</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(f)</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lang w:eastAsia="ja-JP"/>
              </w:rPr>
              <w:t>(g)</w:t>
            </w:r>
          </w:p>
        </w:tc>
      </w:tr>
      <w:tr w:rsidR="00190CCA" w:rsidRPr="00750564" w:rsidTr="007E3C09">
        <w:trPr>
          <w:cantSplit/>
        </w:trPr>
        <w:tc>
          <w:tcPr>
            <w:tcW w:w="737"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rPr>
              <w:t>Index code</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rPr>
            </w:pPr>
            <w:r w:rsidRPr="00374B00">
              <w:rPr>
                <w:b/>
                <w:bCs/>
                <w:iCs/>
                <w:sz w:val="22"/>
                <w:szCs w:val="22"/>
              </w:rPr>
              <w:t>Index</w:t>
            </w:r>
          </w:p>
          <w:p w:rsidR="00190CCA" w:rsidRPr="00374B00" w:rsidRDefault="00190CCA" w:rsidP="007E3C09">
            <w:pPr>
              <w:jc w:val="center"/>
              <w:rPr>
                <w:b/>
                <w:bCs/>
                <w:iCs/>
                <w:sz w:val="22"/>
                <w:szCs w:val="22"/>
                <w:lang w:eastAsia="ja-JP"/>
              </w:rPr>
            </w:pPr>
            <w:r w:rsidRPr="00374B00">
              <w:rPr>
                <w:b/>
                <w:bCs/>
                <w:iCs/>
                <w:sz w:val="22"/>
                <w:szCs w:val="22"/>
              </w:rPr>
              <w:t>description</w:t>
            </w:r>
          </w:p>
        </w:tc>
        <w:tc>
          <w:tcPr>
            <w:tcW w:w="1650"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lang w:eastAsia="ja-JP"/>
              </w:rPr>
            </w:pPr>
            <w:r w:rsidRPr="00374B00">
              <w:rPr>
                <w:b/>
                <w:bCs/>
                <w:iCs/>
                <w:sz w:val="22"/>
                <w:szCs w:val="22"/>
              </w:rPr>
              <w:t>Source of index</w:t>
            </w:r>
          </w:p>
        </w:tc>
        <w:tc>
          <w:tcPr>
            <w:tcW w:w="143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rPr>
            </w:pPr>
            <w:r w:rsidRPr="00374B00">
              <w:rPr>
                <w:b/>
                <w:bCs/>
                <w:iCs/>
                <w:sz w:val="22"/>
                <w:szCs w:val="22"/>
              </w:rPr>
              <w:t>Base value</w:t>
            </w:r>
          </w:p>
          <w:p w:rsidR="00190CCA" w:rsidRPr="00374B00" w:rsidRDefault="00190CCA" w:rsidP="007E3C09">
            <w:pPr>
              <w:jc w:val="center"/>
              <w:rPr>
                <w:b/>
                <w:bCs/>
                <w:iCs/>
                <w:sz w:val="22"/>
                <w:szCs w:val="22"/>
                <w:lang w:eastAsia="ja-JP"/>
              </w:rPr>
            </w:pPr>
            <w:r w:rsidRPr="00374B00">
              <w:rPr>
                <w:b/>
                <w:bCs/>
                <w:iCs/>
                <w:sz w:val="22"/>
                <w:szCs w:val="22"/>
              </w:rPr>
              <w:t>and date</w:t>
            </w:r>
          </w:p>
        </w:tc>
        <w:tc>
          <w:tcPr>
            <w:tcW w:w="1417"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rPr>
            </w:pPr>
            <w:r w:rsidRPr="00374B00">
              <w:rPr>
                <w:b/>
                <w:bCs/>
                <w:iCs/>
                <w:sz w:val="22"/>
                <w:szCs w:val="22"/>
              </w:rPr>
              <w:t>Bidder’s</w:t>
            </w:r>
          </w:p>
          <w:p w:rsidR="00190CCA" w:rsidRPr="00374B00" w:rsidRDefault="00190CCA" w:rsidP="007E3C09">
            <w:pPr>
              <w:jc w:val="center"/>
              <w:rPr>
                <w:b/>
                <w:bCs/>
                <w:iCs/>
                <w:sz w:val="22"/>
                <w:szCs w:val="22"/>
                <w:lang w:eastAsia="ja-JP"/>
              </w:rPr>
            </w:pPr>
            <w:r w:rsidRPr="00374B00">
              <w:rPr>
                <w:b/>
                <w:bCs/>
                <w:iCs/>
                <w:sz w:val="22"/>
                <w:szCs w:val="22"/>
              </w:rPr>
              <w:t>related currency amount</w:t>
            </w:r>
            <w:r w:rsidRPr="00374B00">
              <w:rPr>
                <w:b/>
                <w:bCs/>
                <w:iCs/>
                <w:sz w:val="22"/>
                <w:szCs w:val="22"/>
                <w:lang w:eastAsia="ja-JP"/>
              </w:rPr>
              <w:t xml:space="preserve"> *1</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rPr>
            </w:pPr>
            <w:r w:rsidRPr="00374B00">
              <w:rPr>
                <w:b/>
                <w:bCs/>
                <w:iCs/>
                <w:sz w:val="22"/>
                <w:szCs w:val="22"/>
                <w:lang w:eastAsia="ja-JP"/>
              </w:rPr>
              <w:t>Bidder’s proposed weighting</w:t>
            </w:r>
          </w:p>
        </w:tc>
        <w:tc>
          <w:tcPr>
            <w:tcW w:w="1701" w:type="dxa"/>
            <w:tcBorders>
              <w:top w:val="single" w:sz="8" w:space="0" w:color="auto"/>
              <w:left w:val="single" w:sz="8" w:space="0" w:color="auto"/>
              <w:bottom w:val="single" w:sz="8" w:space="0" w:color="auto"/>
              <w:right w:val="single" w:sz="8" w:space="0" w:color="auto"/>
            </w:tcBorders>
            <w:shd w:val="clear" w:color="auto" w:fill="CCCCCC"/>
          </w:tcPr>
          <w:p w:rsidR="00190CCA" w:rsidRPr="00374B00" w:rsidRDefault="00190CCA" w:rsidP="007E3C09">
            <w:pPr>
              <w:jc w:val="center"/>
              <w:rPr>
                <w:b/>
                <w:bCs/>
                <w:iCs/>
                <w:sz w:val="22"/>
                <w:szCs w:val="22"/>
              </w:rPr>
            </w:pPr>
            <w:r w:rsidRPr="00374B00">
              <w:rPr>
                <w:b/>
                <w:bCs/>
                <w:iCs/>
                <w:sz w:val="22"/>
                <w:szCs w:val="22"/>
                <w:lang w:eastAsia="ja-JP"/>
              </w:rPr>
              <w:t>Employer’s weighting for reference</w:t>
            </w:r>
          </w:p>
        </w:tc>
      </w:tr>
      <w:tr w:rsidR="007E3C09" w:rsidRPr="00750564" w:rsidTr="00C561A3">
        <w:trPr>
          <w:cantSplit/>
          <w:trHeight w:val="455"/>
        </w:trPr>
        <w:tc>
          <w:tcPr>
            <w:tcW w:w="737" w:type="dxa"/>
            <w:tcBorders>
              <w:top w:val="single" w:sz="8" w:space="0" w:color="auto"/>
              <w:left w:val="single" w:sz="8" w:space="0" w:color="auto"/>
              <w:bottom w:val="single" w:sz="8" w:space="0" w:color="auto"/>
              <w:right w:val="single" w:sz="8" w:space="0" w:color="auto"/>
            </w:tcBorders>
            <w:vAlign w:val="center"/>
          </w:tcPr>
          <w:p w:rsidR="007E3C09" w:rsidRPr="005A1347" w:rsidRDefault="007E3C09" w:rsidP="00C561A3">
            <w:pPr>
              <w:jc w:val="center"/>
              <w:rPr>
                <w:b/>
                <w:szCs w:val="24"/>
              </w:rPr>
            </w:pPr>
            <w:r w:rsidRPr="005A1347">
              <w:rPr>
                <w:rFonts w:hint="eastAsia"/>
                <w:b/>
                <w:szCs w:val="24"/>
                <w:lang w:eastAsia="ja-JP"/>
              </w:rPr>
              <w:t>A</w:t>
            </w:r>
          </w:p>
        </w:tc>
        <w:tc>
          <w:tcPr>
            <w:tcW w:w="1701" w:type="dxa"/>
            <w:tcBorders>
              <w:top w:val="single" w:sz="8" w:space="0" w:color="auto"/>
              <w:left w:val="single" w:sz="8" w:space="0" w:color="auto"/>
              <w:bottom w:val="single" w:sz="8" w:space="0" w:color="auto"/>
              <w:right w:val="single" w:sz="8" w:space="0" w:color="auto"/>
            </w:tcBorders>
            <w:vAlign w:val="center"/>
          </w:tcPr>
          <w:p w:rsidR="007E3C09" w:rsidRPr="00750564" w:rsidRDefault="007E3C09" w:rsidP="00190CCA">
            <w:pPr>
              <w:rPr>
                <w:b/>
                <w:szCs w:val="24"/>
              </w:rPr>
            </w:pPr>
            <w:r w:rsidRPr="00750564">
              <w:rPr>
                <w:b/>
                <w:szCs w:val="24"/>
              </w:rPr>
              <w:t>Nonadjustable</w:t>
            </w:r>
          </w:p>
        </w:tc>
        <w:tc>
          <w:tcPr>
            <w:tcW w:w="1650" w:type="dxa"/>
            <w:tcBorders>
              <w:top w:val="single" w:sz="8" w:space="0" w:color="auto"/>
              <w:left w:val="single" w:sz="8" w:space="0" w:color="auto"/>
              <w:bottom w:val="single" w:sz="8" w:space="0" w:color="auto"/>
              <w:right w:val="single" w:sz="8" w:space="0" w:color="auto"/>
            </w:tcBorders>
            <w:vAlign w:val="center"/>
          </w:tcPr>
          <w:p w:rsidR="007E3C09" w:rsidRPr="00750564" w:rsidRDefault="007E3C09" w:rsidP="008A2CE8">
            <w:pPr>
              <w:jc w:val="center"/>
              <w:rPr>
                <w:b/>
                <w:szCs w:val="24"/>
                <w:lang w:eastAsia="ja-JP"/>
              </w:rPr>
            </w:pPr>
            <w:r w:rsidRPr="00750564">
              <w:rPr>
                <w:b/>
                <w:szCs w:val="24"/>
                <w:lang w:eastAsia="ja-JP"/>
              </w:rPr>
              <w:t>-</w:t>
            </w:r>
          </w:p>
        </w:tc>
        <w:tc>
          <w:tcPr>
            <w:tcW w:w="1431" w:type="dxa"/>
            <w:tcBorders>
              <w:top w:val="single" w:sz="8" w:space="0" w:color="auto"/>
              <w:left w:val="single" w:sz="8" w:space="0" w:color="auto"/>
              <w:bottom w:val="single" w:sz="8" w:space="0" w:color="auto"/>
              <w:right w:val="single" w:sz="8" w:space="0" w:color="auto"/>
            </w:tcBorders>
          </w:tcPr>
          <w:p w:rsidR="007E3C09" w:rsidRPr="00750564" w:rsidRDefault="007E3C09" w:rsidP="00190CCA">
            <w:pPr>
              <w:rPr>
                <w:b/>
                <w:szCs w:val="24"/>
                <w:lang w:eastAsia="ja-JP"/>
              </w:rPr>
            </w:pPr>
            <w:r w:rsidRPr="00750564">
              <w:rPr>
                <w:b/>
                <w:szCs w:val="24"/>
                <w:lang w:eastAsia="ja-JP"/>
              </w:rPr>
              <w:t>-</w:t>
            </w:r>
          </w:p>
        </w:tc>
        <w:tc>
          <w:tcPr>
            <w:tcW w:w="1417" w:type="dxa"/>
            <w:tcBorders>
              <w:top w:val="single" w:sz="8" w:space="0" w:color="auto"/>
              <w:left w:val="single" w:sz="8" w:space="0" w:color="auto"/>
              <w:bottom w:val="single" w:sz="8" w:space="0" w:color="auto"/>
              <w:right w:val="single" w:sz="8" w:space="0" w:color="auto"/>
            </w:tcBorders>
          </w:tcPr>
          <w:p w:rsidR="007E3C09" w:rsidRPr="00750564" w:rsidRDefault="007E3C09" w:rsidP="00190CCA">
            <w:pPr>
              <w:rPr>
                <w:b/>
                <w:szCs w:val="24"/>
                <w:lang w:eastAsia="ja-JP"/>
              </w:rPr>
            </w:pPr>
          </w:p>
        </w:tc>
        <w:tc>
          <w:tcPr>
            <w:tcW w:w="1701" w:type="dxa"/>
            <w:tcBorders>
              <w:top w:val="single" w:sz="8" w:space="0" w:color="auto"/>
              <w:left w:val="single" w:sz="8" w:space="0" w:color="auto"/>
              <w:bottom w:val="single" w:sz="8" w:space="0" w:color="auto"/>
              <w:right w:val="single" w:sz="8" w:space="0" w:color="auto"/>
            </w:tcBorders>
            <w:vAlign w:val="center"/>
          </w:tcPr>
          <w:p w:rsidR="007E3C09" w:rsidRPr="0070753C" w:rsidRDefault="007E3C09" w:rsidP="00190CCA">
            <w:pPr>
              <w:rPr>
                <w:b/>
                <w:szCs w:val="24"/>
                <w:lang w:eastAsia="ja-JP"/>
              </w:rPr>
            </w:pPr>
            <w:r w:rsidRPr="0070753C">
              <w:rPr>
                <w:b/>
                <w:szCs w:val="24"/>
                <w:lang w:eastAsia="ja-JP"/>
              </w:rPr>
              <w:t>A: 0.15</w:t>
            </w:r>
          </w:p>
        </w:tc>
        <w:tc>
          <w:tcPr>
            <w:tcW w:w="1701" w:type="dxa"/>
            <w:tcBorders>
              <w:top w:val="single" w:sz="8" w:space="0" w:color="auto"/>
              <w:left w:val="single" w:sz="8" w:space="0" w:color="auto"/>
              <w:bottom w:val="single" w:sz="8" w:space="0" w:color="auto"/>
              <w:right w:val="single" w:sz="8" w:space="0" w:color="auto"/>
            </w:tcBorders>
            <w:vAlign w:val="center"/>
          </w:tcPr>
          <w:p w:rsidR="007E3C09" w:rsidRPr="0070753C" w:rsidRDefault="007E3C09" w:rsidP="002024C8">
            <w:pPr>
              <w:jc w:val="center"/>
              <w:rPr>
                <w:b/>
                <w:bCs/>
                <w:iCs/>
                <w:szCs w:val="24"/>
                <w:lang w:eastAsia="ja-JP"/>
              </w:rPr>
            </w:pPr>
            <w:r w:rsidRPr="0070753C">
              <w:rPr>
                <w:b/>
                <w:bCs/>
                <w:iCs/>
                <w:szCs w:val="24"/>
                <w:lang w:eastAsia="ja-JP"/>
              </w:rPr>
              <w:t>A: 0.15</w:t>
            </w:r>
          </w:p>
        </w:tc>
      </w:tr>
      <w:tr w:rsidR="00555B6E" w:rsidRPr="00750564" w:rsidTr="00C561A3">
        <w:trPr>
          <w:cantSplit/>
          <w:trHeight w:val="455"/>
        </w:trPr>
        <w:tc>
          <w:tcPr>
            <w:tcW w:w="737" w:type="dxa"/>
            <w:tcBorders>
              <w:top w:val="single" w:sz="8" w:space="0" w:color="auto"/>
              <w:left w:val="single" w:sz="8" w:space="0" w:color="auto"/>
              <w:bottom w:val="single" w:sz="8" w:space="0" w:color="auto"/>
              <w:right w:val="single" w:sz="8" w:space="0" w:color="auto"/>
            </w:tcBorders>
            <w:vAlign w:val="center"/>
          </w:tcPr>
          <w:p w:rsidR="00555B6E" w:rsidRPr="00750564" w:rsidRDefault="00555B6E" w:rsidP="00C561A3">
            <w:pPr>
              <w:jc w:val="center"/>
              <w:rPr>
                <w:b/>
                <w:szCs w:val="24"/>
                <w:lang w:eastAsia="ja-JP"/>
              </w:rPr>
            </w:pPr>
            <w:r>
              <w:rPr>
                <w:rFonts w:hint="eastAsia"/>
                <w:b/>
                <w:szCs w:val="24"/>
                <w:lang w:eastAsia="ja-JP"/>
              </w:rPr>
              <w:t>B</w:t>
            </w:r>
          </w:p>
        </w:tc>
        <w:tc>
          <w:tcPr>
            <w:tcW w:w="1701" w:type="dxa"/>
            <w:tcBorders>
              <w:top w:val="single" w:sz="8" w:space="0" w:color="auto"/>
              <w:left w:val="single" w:sz="8" w:space="0" w:color="auto"/>
              <w:bottom w:val="single" w:sz="8" w:space="0" w:color="auto"/>
              <w:right w:val="single" w:sz="8" w:space="0" w:color="auto"/>
            </w:tcBorders>
            <w:vAlign w:val="center"/>
          </w:tcPr>
          <w:p w:rsidR="00555B6E" w:rsidRDefault="00555B6E" w:rsidP="007E3C09">
            <w:pPr>
              <w:rPr>
                <w:b/>
                <w:szCs w:val="24"/>
                <w:lang w:eastAsia="ja-JP"/>
              </w:rPr>
            </w:pPr>
            <w:r>
              <w:rPr>
                <w:rFonts w:hint="eastAsia"/>
                <w:b/>
                <w:szCs w:val="24"/>
                <w:lang w:eastAsia="ja-JP"/>
              </w:rPr>
              <w:t>Labour</w:t>
            </w:r>
          </w:p>
          <w:p w:rsidR="008A2CE8" w:rsidRPr="008A2CE8" w:rsidRDefault="008A2CE8" w:rsidP="007E3C09">
            <w:pPr>
              <w:rPr>
                <w:szCs w:val="24"/>
                <w:lang w:eastAsia="ja-JP"/>
              </w:rPr>
            </w:pPr>
            <w:r w:rsidRPr="008A2CE8">
              <w:rPr>
                <w:szCs w:val="24"/>
                <w:lang w:eastAsia="ja-JP"/>
              </w:rPr>
              <w:t>(Construction Labourer)</w:t>
            </w:r>
          </w:p>
        </w:tc>
        <w:tc>
          <w:tcPr>
            <w:tcW w:w="1650" w:type="dxa"/>
            <w:tcBorders>
              <w:top w:val="single" w:sz="8" w:space="0" w:color="auto"/>
              <w:left w:val="single" w:sz="8" w:space="0" w:color="auto"/>
              <w:bottom w:val="single" w:sz="8" w:space="0" w:color="auto"/>
              <w:right w:val="single" w:sz="8" w:space="0" w:color="auto"/>
            </w:tcBorders>
            <w:vAlign w:val="center"/>
          </w:tcPr>
          <w:p w:rsidR="00555B6E" w:rsidRPr="001B08D8" w:rsidRDefault="007D0F33" w:rsidP="008A2CE8">
            <w:pPr>
              <w:jc w:val="center"/>
            </w:pPr>
            <w:r w:rsidRPr="007D0F33">
              <w:t xml:space="preserve">National Salary and Wage Rate Index </w:t>
            </w:r>
            <w:r>
              <w:t xml:space="preserve">published by </w:t>
            </w:r>
            <w:r w:rsidR="00555B6E" w:rsidRPr="001B08D8">
              <w:t>Nepal Rastra</w:t>
            </w:r>
            <w:r w:rsidR="00C561A3">
              <w:t xml:space="preserve"> Bank</w:t>
            </w:r>
          </w:p>
        </w:tc>
        <w:tc>
          <w:tcPr>
            <w:tcW w:w="1431" w:type="dxa"/>
            <w:vMerge w:val="restart"/>
            <w:tcBorders>
              <w:top w:val="single" w:sz="8" w:space="0" w:color="auto"/>
              <w:left w:val="single" w:sz="8" w:space="0" w:color="auto"/>
              <w:right w:val="single" w:sz="8" w:space="0" w:color="auto"/>
            </w:tcBorders>
            <w:vAlign w:val="center"/>
          </w:tcPr>
          <w:p w:rsidR="00555B6E" w:rsidRPr="001B08D8" w:rsidRDefault="00555B6E" w:rsidP="008A2CE8">
            <w:pPr>
              <w:jc w:val="center"/>
            </w:pPr>
            <w:r>
              <w:t>Twenty-eight (28) days prior to the latest date for submission of Bids</w:t>
            </w:r>
          </w:p>
        </w:tc>
        <w:tc>
          <w:tcPr>
            <w:tcW w:w="1417" w:type="dxa"/>
            <w:tcBorders>
              <w:top w:val="single" w:sz="8" w:space="0" w:color="auto"/>
              <w:left w:val="single" w:sz="8" w:space="0" w:color="auto"/>
              <w:bottom w:val="single" w:sz="8" w:space="0" w:color="auto"/>
              <w:right w:val="single" w:sz="8" w:space="0" w:color="auto"/>
            </w:tcBorders>
          </w:tcPr>
          <w:p w:rsidR="00555B6E" w:rsidRPr="006C3366" w:rsidRDefault="00555B6E" w:rsidP="007E3C09">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555B6E" w:rsidRPr="0070753C" w:rsidRDefault="00555B6E" w:rsidP="007E3C09">
            <w:pPr>
              <w:rPr>
                <w:b/>
                <w:sz w:val="22"/>
                <w:szCs w:val="21"/>
                <w:lang w:eastAsia="ja-JP"/>
              </w:rPr>
            </w:pPr>
            <w:r w:rsidRPr="0070753C">
              <w:rPr>
                <w:rFonts w:hint="eastAsia"/>
                <w:b/>
                <w:szCs w:val="24"/>
                <w:lang w:eastAsia="ja-JP"/>
              </w:rPr>
              <w:t>B</w:t>
            </w:r>
            <w:r w:rsidRPr="0070753C">
              <w:rPr>
                <w:b/>
                <w:szCs w:val="24"/>
                <w:lang w:eastAsia="ja-JP"/>
              </w:rPr>
              <w:t>: _________</w:t>
            </w:r>
          </w:p>
        </w:tc>
        <w:tc>
          <w:tcPr>
            <w:tcW w:w="1701" w:type="dxa"/>
            <w:tcBorders>
              <w:top w:val="single" w:sz="8" w:space="0" w:color="auto"/>
              <w:left w:val="single" w:sz="8" w:space="0" w:color="auto"/>
              <w:bottom w:val="single" w:sz="8" w:space="0" w:color="auto"/>
              <w:right w:val="single" w:sz="8" w:space="0" w:color="auto"/>
            </w:tcBorders>
          </w:tcPr>
          <w:p w:rsidR="00555B6E" w:rsidRPr="0070753C" w:rsidRDefault="00555B6E" w:rsidP="007E3C09">
            <w:pPr>
              <w:jc w:val="center"/>
              <w:rPr>
                <w:b/>
                <w:bCs/>
                <w:iCs/>
                <w:szCs w:val="24"/>
                <w:lang w:eastAsia="ja-JP"/>
              </w:rPr>
            </w:pPr>
            <w:r w:rsidRPr="0070753C">
              <w:rPr>
                <w:rFonts w:hint="eastAsia"/>
                <w:b/>
                <w:bCs/>
                <w:iCs/>
                <w:szCs w:val="24"/>
                <w:lang w:eastAsia="ja-JP"/>
              </w:rPr>
              <w:t>B</w:t>
            </w:r>
            <w:r w:rsidRPr="0070753C">
              <w:rPr>
                <w:b/>
                <w:bCs/>
                <w:iCs/>
                <w:szCs w:val="24"/>
                <w:lang w:eastAsia="ja-JP"/>
              </w:rPr>
              <w:t>: 0.05-0.15</w:t>
            </w:r>
          </w:p>
        </w:tc>
      </w:tr>
      <w:tr w:rsidR="00C561A3" w:rsidRPr="00750564" w:rsidTr="00C561A3">
        <w:trPr>
          <w:cantSplit/>
          <w:trHeight w:val="455"/>
        </w:trPr>
        <w:tc>
          <w:tcPr>
            <w:tcW w:w="737" w:type="dxa"/>
            <w:tcBorders>
              <w:top w:val="single" w:sz="8" w:space="0" w:color="auto"/>
              <w:left w:val="single" w:sz="8" w:space="0" w:color="auto"/>
              <w:bottom w:val="single" w:sz="8" w:space="0" w:color="auto"/>
              <w:right w:val="single" w:sz="8" w:space="0" w:color="auto"/>
            </w:tcBorders>
            <w:vAlign w:val="center"/>
          </w:tcPr>
          <w:p w:rsidR="00C561A3" w:rsidRPr="00750564" w:rsidRDefault="00C561A3" w:rsidP="00C561A3">
            <w:pPr>
              <w:jc w:val="center"/>
              <w:rPr>
                <w:b/>
                <w:szCs w:val="24"/>
                <w:lang w:eastAsia="ja-JP"/>
              </w:rPr>
            </w:pPr>
            <w:r>
              <w:rPr>
                <w:rFonts w:hint="eastAsia"/>
                <w:b/>
                <w:szCs w:val="24"/>
                <w:lang w:eastAsia="ja-JP"/>
              </w:rPr>
              <w:t>C</w:t>
            </w:r>
          </w:p>
        </w:tc>
        <w:tc>
          <w:tcPr>
            <w:tcW w:w="1701" w:type="dxa"/>
            <w:tcBorders>
              <w:top w:val="single" w:sz="8" w:space="0" w:color="auto"/>
              <w:left w:val="single" w:sz="8" w:space="0" w:color="auto"/>
              <w:bottom w:val="single" w:sz="8" w:space="0" w:color="auto"/>
              <w:right w:val="single" w:sz="8" w:space="0" w:color="auto"/>
            </w:tcBorders>
            <w:vAlign w:val="center"/>
          </w:tcPr>
          <w:p w:rsidR="00C561A3" w:rsidRPr="00750564" w:rsidRDefault="00C561A3" w:rsidP="00C561A3">
            <w:pPr>
              <w:rPr>
                <w:b/>
                <w:szCs w:val="24"/>
                <w:lang w:eastAsia="ja-JP"/>
              </w:rPr>
            </w:pPr>
            <w:r>
              <w:rPr>
                <w:rFonts w:hint="eastAsia"/>
                <w:b/>
                <w:szCs w:val="24"/>
                <w:lang w:eastAsia="ja-JP"/>
              </w:rPr>
              <w:t>Equipment</w:t>
            </w:r>
          </w:p>
        </w:tc>
        <w:tc>
          <w:tcPr>
            <w:tcW w:w="1650" w:type="dxa"/>
            <w:tcBorders>
              <w:top w:val="single" w:sz="8" w:space="0" w:color="auto"/>
              <w:left w:val="single" w:sz="8" w:space="0" w:color="auto"/>
              <w:bottom w:val="single" w:sz="8" w:space="0" w:color="auto"/>
              <w:right w:val="single" w:sz="8" w:space="0" w:color="auto"/>
            </w:tcBorders>
            <w:vAlign w:val="center"/>
          </w:tcPr>
          <w:p w:rsidR="00C561A3" w:rsidRPr="001B08D8" w:rsidRDefault="0037296F" w:rsidP="00C561A3">
            <w:pPr>
              <w:jc w:val="center"/>
            </w:pPr>
            <w:r>
              <w:rPr>
                <w:szCs w:val="24"/>
                <w:lang w:eastAsia="ja-JP"/>
              </w:rPr>
              <w:t>Whole</w:t>
            </w:r>
            <w:r w:rsidRPr="008A2CE8">
              <w:rPr>
                <w:szCs w:val="24"/>
                <w:lang w:eastAsia="ja-JP"/>
              </w:rPr>
              <w:t>sale</w:t>
            </w:r>
            <w:r>
              <w:rPr>
                <w:szCs w:val="24"/>
                <w:lang w:eastAsia="ja-JP"/>
              </w:rPr>
              <w:t xml:space="preserve"> </w:t>
            </w:r>
            <w:r w:rsidRPr="008A2CE8">
              <w:rPr>
                <w:szCs w:val="24"/>
                <w:lang w:eastAsia="ja-JP"/>
              </w:rPr>
              <w:t>price published</w:t>
            </w:r>
            <w:r>
              <w:rPr>
                <w:szCs w:val="24"/>
                <w:lang w:eastAsia="ja-JP"/>
              </w:rPr>
              <w:t xml:space="preserve"> </w:t>
            </w:r>
            <w:r w:rsidRPr="008A2CE8">
              <w:rPr>
                <w:szCs w:val="24"/>
                <w:lang w:eastAsia="ja-JP"/>
              </w:rPr>
              <w:t xml:space="preserve">by </w:t>
            </w:r>
            <w:r w:rsidR="00C561A3" w:rsidRPr="001B08D8">
              <w:t>Nepal Rastra</w:t>
            </w:r>
            <w:r w:rsidR="00C561A3">
              <w:t xml:space="preserve"> Bank</w:t>
            </w:r>
          </w:p>
        </w:tc>
        <w:tc>
          <w:tcPr>
            <w:tcW w:w="1431" w:type="dxa"/>
            <w:vMerge/>
            <w:tcBorders>
              <w:left w:val="single" w:sz="8" w:space="0" w:color="auto"/>
              <w:right w:val="single" w:sz="8" w:space="0" w:color="auto"/>
            </w:tcBorders>
          </w:tcPr>
          <w:p w:rsidR="00C561A3" w:rsidRPr="00750564" w:rsidRDefault="00C561A3" w:rsidP="00C561A3">
            <w:pPr>
              <w:rPr>
                <w:szCs w:val="24"/>
                <w:lang w:eastAsia="ja-JP"/>
              </w:rPr>
            </w:pPr>
          </w:p>
        </w:tc>
        <w:tc>
          <w:tcPr>
            <w:tcW w:w="1417" w:type="dxa"/>
            <w:tcBorders>
              <w:top w:val="single" w:sz="8" w:space="0" w:color="auto"/>
              <w:left w:val="single" w:sz="8" w:space="0" w:color="auto"/>
              <w:bottom w:val="single" w:sz="8" w:space="0" w:color="auto"/>
              <w:right w:val="single" w:sz="8" w:space="0" w:color="auto"/>
            </w:tcBorders>
          </w:tcPr>
          <w:p w:rsidR="00C561A3" w:rsidRPr="006C3366" w:rsidRDefault="00C561A3" w:rsidP="00C561A3">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rPr>
                <w:b/>
                <w:sz w:val="22"/>
                <w:szCs w:val="21"/>
                <w:lang w:eastAsia="ja-JP"/>
              </w:rPr>
            </w:pPr>
            <w:r w:rsidRPr="0070753C">
              <w:rPr>
                <w:rFonts w:hint="eastAsia"/>
                <w:b/>
                <w:szCs w:val="24"/>
                <w:lang w:eastAsia="ja-JP"/>
              </w:rPr>
              <w:t>C</w:t>
            </w:r>
            <w:r w:rsidRPr="0070753C">
              <w:rPr>
                <w:b/>
                <w:szCs w:val="24"/>
                <w:lang w:eastAsia="ja-JP"/>
              </w:rPr>
              <w:t xml:space="preserve">: _________ </w:t>
            </w: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jc w:val="center"/>
              <w:rPr>
                <w:b/>
                <w:bCs/>
                <w:iCs/>
                <w:szCs w:val="24"/>
                <w:lang w:eastAsia="ja-JP"/>
              </w:rPr>
            </w:pPr>
            <w:r w:rsidRPr="0070753C">
              <w:rPr>
                <w:rFonts w:hint="eastAsia"/>
                <w:b/>
                <w:bCs/>
                <w:iCs/>
                <w:szCs w:val="24"/>
                <w:lang w:eastAsia="ja-JP"/>
              </w:rPr>
              <w:t>C</w:t>
            </w:r>
            <w:r w:rsidRPr="0070753C">
              <w:rPr>
                <w:b/>
                <w:bCs/>
                <w:iCs/>
                <w:szCs w:val="24"/>
                <w:lang w:eastAsia="ja-JP"/>
              </w:rPr>
              <w:t>: 0.05-0.20</w:t>
            </w:r>
          </w:p>
        </w:tc>
      </w:tr>
      <w:tr w:rsidR="00C561A3" w:rsidRPr="00750564" w:rsidTr="00C561A3">
        <w:trPr>
          <w:cantSplit/>
          <w:trHeight w:val="455"/>
        </w:trPr>
        <w:tc>
          <w:tcPr>
            <w:tcW w:w="737" w:type="dxa"/>
            <w:tcBorders>
              <w:top w:val="single" w:sz="8" w:space="0" w:color="auto"/>
              <w:left w:val="single" w:sz="8" w:space="0" w:color="auto"/>
              <w:bottom w:val="single" w:sz="8" w:space="0" w:color="auto"/>
              <w:right w:val="single" w:sz="8" w:space="0" w:color="auto"/>
            </w:tcBorders>
            <w:vAlign w:val="center"/>
          </w:tcPr>
          <w:p w:rsidR="00C561A3" w:rsidRPr="00750564" w:rsidRDefault="00C561A3" w:rsidP="00C561A3">
            <w:pPr>
              <w:jc w:val="center"/>
              <w:rPr>
                <w:b/>
                <w:szCs w:val="24"/>
                <w:lang w:eastAsia="ja-JP"/>
              </w:rPr>
            </w:pPr>
            <w:r>
              <w:rPr>
                <w:rFonts w:hint="eastAsia"/>
                <w:b/>
                <w:szCs w:val="24"/>
                <w:lang w:eastAsia="ja-JP"/>
              </w:rPr>
              <w:t>D</w:t>
            </w:r>
          </w:p>
        </w:tc>
        <w:tc>
          <w:tcPr>
            <w:tcW w:w="1701" w:type="dxa"/>
            <w:tcBorders>
              <w:top w:val="single" w:sz="8" w:space="0" w:color="auto"/>
              <w:left w:val="single" w:sz="8" w:space="0" w:color="auto"/>
              <w:bottom w:val="single" w:sz="8" w:space="0" w:color="auto"/>
              <w:right w:val="single" w:sz="8" w:space="0" w:color="auto"/>
            </w:tcBorders>
            <w:vAlign w:val="center"/>
          </w:tcPr>
          <w:p w:rsidR="00C561A3" w:rsidRPr="00750564" w:rsidRDefault="00C561A3" w:rsidP="00C561A3">
            <w:pPr>
              <w:rPr>
                <w:b/>
                <w:szCs w:val="24"/>
                <w:lang w:eastAsia="ja-JP"/>
              </w:rPr>
            </w:pPr>
            <w:r>
              <w:rPr>
                <w:rFonts w:hint="eastAsia"/>
                <w:b/>
                <w:szCs w:val="24"/>
                <w:lang w:eastAsia="ja-JP"/>
              </w:rPr>
              <w:t>Fuel</w:t>
            </w:r>
          </w:p>
        </w:tc>
        <w:tc>
          <w:tcPr>
            <w:tcW w:w="1650" w:type="dxa"/>
            <w:tcBorders>
              <w:top w:val="single" w:sz="8" w:space="0" w:color="auto"/>
              <w:left w:val="single" w:sz="8" w:space="0" w:color="auto"/>
              <w:bottom w:val="single" w:sz="8" w:space="0" w:color="auto"/>
              <w:right w:val="single" w:sz="8" w:space="0" w:color="auto"/>
            </w:tcBorders>
            <w:vAlign w:val="center"/>
          </w:tcPr>
          <w:p w:rsidR="00C561A3" w:rsidRPr="008A2CE8" w:rsidRDefault="00C561A3" w:rsidP="0037296F">
            <w:pPr>
              <w:jc w:val="center"/>
              <w:rPr>
                <w:szCs w:val="24"/>
                <w:lang w:eastAsia="ja-JP"/>
              </w:rPr>
            </w:pPr>
            <w:r>
              <w:rPr>
                <w:szCs w:val="24"/>
                <w:lang w:eastAsia="ja-JP"/>
              </w:rPr>
              <w:t>Whole</w:t>
            </w:r>
            <w:r w:rsidRPr="008A2CE8">
              <w:rPr>
                <w:szCs w:val="24"/>
                <w:lang w:eastAsia="ja-JP"/>
              </w:rPr>
              <w:t>sale</w:t>
            </w:r>
            <w:r w:rsidR="0037296F">
              <w:rPr>
                <w:szCs w:val="24"/>
                <w:lang w:eastAsia="ja-JP"/>
              </w:rPr>
              <w:t xml:space="preserve"> </w:t>
            </w:r>
            <w:r w:rsidRPr="008A2CE8">
              <w:rPr>
                <w:szCs w:val="24"/>
                <w:lang w:eastAsia="ja-JP"/>
              </w:rPr>
              <w:t>price published</w:t>
            </w:r>
            <w:r w:rsidR="0037296F">
              <w:rPr>
                <w:szCs w:val="24"/>
                <w:lang w:eastAsia="ja-JP"/>
              </w:rPr>
              <w:t xml:space="preserve"> </w:t>
            </w:r>
            <w:r w:rsidRPr="008A2CE8">
              <w:rPr>
                <w:szCs w:val="24"/>
                <w:lang w:eastAsia="ja-JP"/>
              </w:rPr>
              <w:t>by Nepal Oil</w:t>
            </w:r>
            <w:r w:rsidR="0037296F">
              <w:rPr>
                <w:szCs w:val="24"/>
                <w:lang w:eastAsia="ja-JP"/>
              </w:rPr>
              <w:t xml:space="preserve"> </w:t>
            </w:r>
            <w:r w:rsidRPr="008A2CE8">
              <w:rPr>
                <w:szCs w:val="24"/>
                <w:lang w:eastAsia="ja-JP"/>
              </w:rPr>
              <w:t>Corporation</w:t>
            </w:r>
          </w:p>
        </w:tc>
        <w:tc>
          <w:tcPr>
            <w:tcW w:w="1431" w:type="dxa"/>
            <w:vMerge/>
            <w:tcBorders>
              <w:left w:val="single" w:sz="8" w:space="0" w:color="auto"/>
              <w:right w:val="single" w:sz="8" w:space="0" w:color="auto"/>
            </w:tcBorders>
          </w:tcPr>
          <w:p w:rsidR="00C561A3" w:rsidRPr="00750564" w:rsidRDefault="00C561A3" w:rsidP="00C561A3">
            <w:pPr>
              <w:rPr>
                <w:szCs w:val="24"/>
                <w:lang w:eastAsia="ja-JP"/>
              </w:rPr>
            </w:pPr>
          </w:p>
        </w:tc>
        <w:tc>
          <w:tcPr>
            <w:tcW w:w="1417" w:type="dxa"/>
            <w:tcBorders>
              <w:top w:val="single" w:sz="8" w:space="0" w:color="auto"/>
              <w:left w:val="single" w:sz="8" w:space="0" w:color="auto"/>
              <w:bottom w:val="single" w:sz="8" w:space="0" w:color="auto"/>
              <w:right w:val="single" w:sz="8" w:space="0" w:color="auto"/>
            </w:tcBorders>
          </w:tcPr>
          <w:p w:rsidR="00C561A3" w:rsidRPr="006C3366" w:rsidRDefault="00C561A3" w:rsidP="00C561A3">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rPr>
                <w:b/>
                <w:szCs w:val="24"/>
                <w:lang w:eastAsia="ja-JP"/>
              </w:rPr>
            </w:pPr>
            <w:r w:rsidRPr="0070753C">
              <w:rPr>
                <w:rFonts w:hint="eastAsia"/>
                <w:b/>
                <w:szCs w:val="24"/>
                <w:lang w:eastAsia="ja-JP"/>
              </w:rPr>
              <w:t>D</w:t>
            </w:r>
            <w:r w:rsidRPr="0070753C">
              <w:rPr>
                <w:b/>
                <w:szCs w:val="24"/>
                <w:lang w:eastAsia="ja-JP"/>
              </w:rPr>
              <w:t xml:space="preserve">: _________ </w:t>
            </w: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jc w:val="center"/>
              <w:rPr>
                <w:b/>
                <w:bCs/>
                <w:iCs/>
                <w:szCs w:val="24"/>
                <w:lang w:eastAsia="ja-JP"/>
              </w:rPr>
            </w:pPr>
            <w:r w:rsidRPr="0070753C">
              <w:rPr>
                <w:rFonts w:hint="eastAsia"/>
                <w:b/>
                <w:bCs/>
                <w:iCs/>
                <w:szCs w:val="24"/>
                <w:lang w:eastAsia="ja-JP"/>
              </w:rPr>
              <w:t>D</w:t>
            </w:r>
            <w:r w:rsidRPr="0070753C">
              <w:rPr>
                <w:b/>
                <w:bCs/>
                <w:iCs/>
                <w:szCs w:val="24"/>
                <w:lang w:eastAsia="ja-JP"/>
              </w:rPr>
              <w:t>: 0.05-0.15</w:t>
            </w:r>
          </w:p>
        </w:tc>
      </w:tr>
      <w:tr w:rsidR="0037296F" w:rsidRPr="00750564" w:rsidTr="006C0B28">
        <w:trPr>
          <w:cantSplit/>
          <w:trHeight w:val="456"/>
        </w:trPr>
        <w:tc>
          <w:tcPr>
            <w:tcW w:w="737" w:type="dxa"/>
            <w:tcBorders>
              <w:top w:val="single" w:sz="8" w:space="0" w:color="auto"/>
              <w:left w:val="single" w:sz="8" w:space="0" w:color="auto"/>
              <w:bottom w:val="single" w:sz="8" w:space="0" w:color="auto"/>
              <w:right w:val="single" w:sz="8" w:space="0" w:color="auto"/>
            </w:tcBorders>
            <w:vAlign w:val="center"/>
          </w:tcPr>
          <w:p w:rsidR="0037296F" w:rsidRPr="00750564" w:rsidRDefault="0037296F" w:rsidP="00C561A3">
            <w:pPr>
              <w:jc w:val="center"/>
              <w:rPr>
                <w:b/>
                <w:szCs w:val="24"/>
                <w:lang w:eastAsia="ja-JP"/>
              </w:rPr>
            </w:pPr>
            <w:r>
              <w:rPr>
                <w:rFonts w:hint="eastAsia"/>
                <w:b/>
                <w:szCs w:val="24"/>
                <w:lang w:eastAsia="ja-JP"/>
              </w:rPr>
              <w:t>E</w:t>
            </w:r>
          </w:p>
        </w:tc>
        <w:tc>
          <w:tcPr>
            <w:tcW w:w="1701" w:type="dxa"/>
            <w:tcBorders>
              <w:top w:val="single" w:sz="8" w:space="0" w:color="auto"/>
              <w:left w:val="single" w:sz="8" w:space="0" w:color="auto"/>
              <w:bottom w:val="single" w:sz="8" w:space="0" w:color="auto"/>
              <w:right w:val="single" w:sz="8" w:space="0" w:color="auto"/>
            </w:tcBorders>
            <w:vAlign w:val="center"/>
          </w:tcPr>
          <w:p w:rsidR="0037296F" w:rsidRPr="00750564" w:rsidRDefault="0037296F" w:rsidP="00C561A3">
            <w:pPr>
              <w:rPr>
                <w:b/>
                <w:szCs w:val="24"/>
                <w:lang w:eastAsia="ja-JP"/>
              </w:rPr>
            </w:pPr>
            <w:r>
              <w:rPr>
                <w:b/>
                <w:szCs w:val="24"/>
                <w:lang w:eastAsia="ja-JP"/>
              </w:rPr>
              <w:t>Material</w:t>
            </w:r>
          </w:p>
        </w:tc>
        <w:tc>
          <w:tcPr>
            <w:tcW w:w="1650" w:type="dxa"/>
            <w:vMerge w:val="restart"/>
            <w:tcBorders>
              <w:top w:val="single" w:sz="8" w:space="0" w:color="auto"/>
              <w:left w:val="single" w:sz="8" w:space="0" w:color="auto"/>
              <w:right w:val="single" w:sz="8" w:space="0" w:color="auto"/>
            </w:tcBorders>
            <w:vAlign w:val="center"/>
          </w:tcPr>
          <w:p w:rsidR="0037296F" w:rsidRPr="001B08D8" w:rsidRDefault="0037296F" w:rsidP="00C561A3">
            <w:pPr>
              <w:jc w:val="center"/>
            </w:pPr>
            <w:r>
              <w:rPr>
                <w:szCs w:val="24"/>
                <w:lang w:eastAsia="ja-JP"/>
              </w:rPr>
              <w:t>Whole</w:t>
            </w:r>
            <w:r w:rsidRPr="008A2CE8">
              <w:rPr>
                <w:szCs w:val="24"/>
                <w:lang w:eastAsia="ja-JP"/>
              </w:rPr>
              <w:t>sale</w:t>
            </w:r>
            <w:r>
              <w:rPr>
                <w:szCs w:val="24"/>
                <w:lang w:eastAsia="ja-JP"/>
              </w:rPr>
              <w:t xml:space="preserve"> </w:t>
            </w:r>
            <w:r w:rsidRPr="008A2CE8">
              <w:rPr>
                <w:szCs w:val="24"/>
                <w:lang w:eastAsia="ja-JP"/>
              </w:rPr>
              <w:t>price published</w:t>
            </w:r>
            <w:r>
              <w:rPr>
                <w:szCs w:val="24"/>
                <w:lang w:eastAsia="ja-JP"/>
              </w:rPr>
              <w:t xml:space="preserve"> </w:t>
            </w:r>
            <w:r w:rsidRPr="008A2CE8">
              <w:rPr>
                <w:szCs w:val="24"/>
                <w:lang w:eastAsia="ja-JP"/>
              </w:rPr>
              <w:t xml:space="preserve">by </w:t>
            </w:r>
            <w:r w:rsidRPr="001B08D8">
              <w:t>Nepal Rastra</w:t>
            </w:r>
            <w:r>
              <w:t xml:space="preserve"> Bank</w:t>
            </w:r>
          </w:p>
        </w:tc>
        <w:tc>
          <w:tcPr>
            <w:tcW w:w="1431" w:type="dxa"/>
            <w:vMerge/>
            <w:tcBorders>
              <w:left w:val="single" w:sz="8" w:space="0" w:color="auto"/>
              <w:right w:val="single" w:sz="8" w:space="0" w:color="auto"/>
            </w:tcBorders>
          </w:tcPr>
          <w:p w:rsidR="0037296F" w:rsidRPr="00750564" w:rsidRDefault="0037296F" w:rsidP="00C561A3">
            <w:pPr>
              <w:rPr>
                <w:szCs w:val="24"/>
                <w:lang w:eastAsia="ja-JP"/>
              </w:rPr>
            </w:pPr>
          </w:p>
        </w:tc>
        <w:tc>
          <w:tcPr>
            <w:tcW w:w="1417" w:type="dxa"/>
            <w:tcBorders>
              <w:top w:val="single" w:sz="8" w:space="0" w:color="auto"/>
              <w:left w:val="single" w:sz="8" w:space="0" w:color="auto"/>
              <w:bottom w:val="single" w:sz="8" w:space="0" w:color="auto"/>
              <w:right w:val="single" w:sz="8" w:space="0" w:color="auto"/>
            </w:tcBorders>
          </w:tcPr>
          <w:p w:rsidR="0037296F" w:rsidRPr="006C3366" w:rsidRDefault="0037296F" w:rsidP="00C561A3">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rPr>
                <w:b/>
                <w:szCs w:val="24"/>
                <w:lang w:eastAsia="ja-JP"/>
              </w:rPr>
            </w:pPr>
            <w:r w:rsidRPr="0070753C">
              <w:rPr>
                <w:rFonts w:hint="eastAsia"/>
                <w:b/>
                <w:szCs w:val="24"/>
                <w:lang w:eastAsia="ja-JP"/>
              </w:rPr>
              <w:t>E</w:t>
            </w:r>
            <w:r w:rsidRPr="0070753C">
              <w:rPr>
                <w:b/>
                <w:szCs w:val="24"/>
                <w:lang w:eastAsia="ja-JP"/>
              </w:rPr>
              <w:t xml:space="preserve">: _________ </w:t>
            </w: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jc w:val="center"/>
              <w:rPr>
                <w:b/>
                <w:bCs/>
                <w:iCs/>
                <w:szCs w:val="24"/>
                <w:lang w:eastAsia="ja-JP"/>
              </w:rPr>
            </w:pPr>
            <w:r w:rsidRPr="0070753C">
              <w:rPr>
                <w:rFonts w:hint="eastAsia"/>
                <w:b/>
                <w:bCs/>
                <w:iCs/>
                <w:szCs w:val="24"/>
                <w:lang w:eastAsia="ja-JP"/>
              </w:rPr>
              <w:t>E</w:t>
            </w:r>
            <w:r w:rsidRPr="0070753C">
              <w:rPr>
                <w:b/>
                <w:bCs/>
                <w:iCs/>
                <w:szCs w:val="24"/>
                <w:lang w:eastAsia="ja-JP"/>
              </w:rPr>
              <w:t>: 0.30-0.40</w:t>
            </w:r>
          </w:p>
        </w:tc>
      </w:tr>
      <w:tr w:rsidR="0037296F" w:rsidRPr="00750564" w:rsidTr="006C0B28">
        <w:trPr>
          <w:cantSplit/>
          <w:trHeight w:val="456"/>
        </w:trPr>
        <w:tc>
          <w:tcPr>
            <w:tcW w:w="737" w:type="dxa"/>
            <w:tcBorders>
              <w:top w:val="single" w:sz="8" w:space="0" w:color="auto"/>
              <w:left w:val="single" w:sz="8" w:space="0" w:color="auto"/>
              <w:bottom w:val="single" w:sz="8" w:space="0" w:color="auto"/>
              <w:right w:val="single" w:sz="8" w:space="0" w:color="auto"/>
            </w:tcBorders>
            <w:vAlign w:val="center"/>
          </w:tcPr>
          <w:p w:rsidR="0037296F" w:rsidRDefault="0037296F" w:rsidP="00C561A3">
            <w:pPr>
              <w:jc w:val="center"/>
              <w:rPr>
                <w:b/>
                <w:szCs w:val="24"/>
                <w:lang w:eastAsia="ja-JP"/>
              </w:rPr>
            </w:pPr>
            <w:r>
              <w:rPr>
                <w:rFonts w:hint="eastAsia"/>
                <w:b/>
                <w:szCs w:val="24"/>
                <w:lang w:eastAsia="ja-JP"/>
              </w:rPr>
              <w:t>F</w:t>
            </w:r>
          </w:p>
        </w:tc>
        <w:tc>
          <w:tcPr>
            <w:tcW w:w="1701" w:type="dxa"/>
            <w:tcBorders>
              <w:top w:val="single" w:sz="8" w:space="0" w:color="auto"/>
              <w:left w:val="single" w:sz="8" w:space="0" w:color="auto"/>
              <w:bottom w:val="single" w:sz="8" w:space="0" w:color="auto"/>
              <w:right w:val="single" w:sz="8" w:space="0" w:color="auto"/>
            </w:tcBorders>
            <w:vAlign w:val="center"/>
          </w:tcPr>
          <w:p w:rsidR="0037296F" w:rsidRDefault="0037296F" w:rsidP="00C561A3">
            <w:pPr>
              <w:rPr>
                <w:b/>
                <w:szCs w:val="24"/>
                <w:lang w:eastAsia="ja-JP"/>
              </w:rPr>
            </w:pPr>
            <w:r>
              <w:rPr>
                <w:rFonts w:hint="eastAsia"/>
                <w:b/>
                <w:szCs w:val="24"/>
                <w:lang w:eastAsia="ja-JP"/>
              </w:rPr>
              <w:t>C</w:t>
            </w:r>
            <w:r>
              <w:rPr>
                <w:b/>
                <w:szCs w:val="24"/>
                <w:lang w:eastAsia="ja-JP"/>
              </w:rPr>
              <w:t>ement</w:t>
            </w:r>
          </w:p>
        </w:tc>
        <w:tc>
          <w:tcPr>
            <w:tcW w:w="1650" w:type="dxa"/>
            <w:vMerge/>
            <w:tcBorders>
              <w:left w:val="single" w:sz="8" w:space="0" w:color="auto"/>
              <w:right w:val="single" w:sz="8" w:space="0" w:color="auto"/>
            </w:tcBorders>
            <w:vAlign w:val="center"/>
          </w:tcPr>
          <w:p w:rsidR="0037296F" w:rsidRPr="001B08D8" w:rsidRDefault="0037296F" w:rsidP="00C561A3">
            <w:pPr>
              <w:jc w:val="center"/>
            </w:pPr>
          </w:p>
        </w:tc>
        <w:tc>
          <w:tcPr>
            <w:tcW w:w="1431" w:type="dxa"/>
            <w:vMerge/>
            <w:tcBorders>
              <w:left w:val="single" w:sz="8" w:space="0" w:color="auto"/>
              <w:right w:val="single" w:sz="8" w:space="0" w:color="auto"/>
            </w:tcBorders>
          </w:tcPr>
          <w:p w:rsidR="0037296F" w:rsidRPr="00750564" w:rsidRDefault="0037296F" w:rsidP="00C561A3">
            <w:pPr>
              <w:rPr>
                <w:szCs w:val="24"/>
                <w:lang w:eastAsia="ja-JP"/>
              </w:rPr>
            </w:pPr>
          </w:p>
        </w:tc>
        <w:tc>
          <w:tcPr>
            <w:tcW w:w="1417" w:type="dxa"/>
            <w:tcBorders>
              <w:top w:val="single" w:sz="8" w:space="0" w:color="auto"/>
              <w:left w:val="single" w:sz="8" w:space="0" w:color="auto"/>
              <w:bottom w:val="single" w:sz="8" w:space="0" w:color="auto"/>
              <w:right w:val="single" w:sz="8" w:space="0" w:color="auto"/>
            </w:tcBorders>
          </w:tcPr>
          <w:p w:rsidR="0037296F" w:rsidRPr="006C3366" w:rsidRDefault="0037296F" w:rsidP="00C561A3">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rPr>
                <w:b/>
                <w:szCs w:val="24"/>
                <w:lang w:eastAsia="ja-JP"/>
              </w:rPr>
            </w:pPr>
            <w:r w:rsidRPr="0070753C">
              <w:rPr>
                <w:b/>
                <w:szCs w:val="24"/>
                <w:lang w:eastAsia="ja-JP"/>
              </w:rPr>
              <w:t xml:space="preserve">F: _________  </w:t>
            </w: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jc w:val="center"/>
              <w:rPr>
                <w:b/>
                <w:bCs/>
                <w:iCs/>
                <w:szCs w:val="24"/>
                <w:lang w:eastAsia="ja-JP"/>
              </w:rPr>
            </w:pPr>
            <w:r w:rsidRPr="0070753C">
              <w:rPr>
                <w:b/>
                <w:bCs/>
                <w:iCs/>
                <w:szCs w:val="24"/>
                <w:lang w:eastAsia="ja-JP"/>
              </w:rPr>
              <w:t>F: 0.05-0.15</w:t>
            </w:r>
          </w:p>
        </w:tc>
      </w:tr>
      <w:tr w:rsidR="0037296F" w:rsidRPr="00750564" w:rsidTr="006C0B28">
        <w:trPr>
          <w:cantSplit/>
          <w:trHeight w:val="456"/>
        </w:trPr>
        <w:tc>
          <w:tcPr>
            <w:tcW w:w="737" w:type="dxa"/>
            <w:tcBorders>
              <w:top w:val="single" w:sz="8" w:space="0" w:color="auto"/>
              <w:left w:val="single" w:sz="8" w:space="0" w:color="auto"/>
              <w:bottom w:val="single" w:sz="8" w:space="0" w:color="auto"/>
              <w:right w:val="single" w:sz="8" w:space="0" w:color="auto"/>
            </w:tcBorders>
            <w:vAlign w:val="center"/>
          </w:tcPr>
          <w:p w:rsidR="0037296F" w:rsidRDefault="0037296F" w:rsidP="00C561A3">
            <w:pPr>
              <w:jc w:val="center"/>
              <w:rPr>
                <w:b/>
                <w:szCs w:val="24"/>
                <w:lang w:eastAsia="ja-JP"/>
              </w:rPr>
            </w:pPr>
            <w:r>
              <w:rPr>
                <w:rFonts w:hint="eastAsia"/>
                <w:b/>
                <w:szCs w:val="24"/>
                <w:lang w:eastAsia="ja-JP"/>
              </w:rPr>
              <w:t>G</w:t>
            </w:r>
          </w:p>
        </w:tc>
        <w:tc>
          <w:tcPr>
            <w:tcW w:w="1701" w:type="dxa"/>
            <w:tcBorders>
              <w:top w:val="single" w:sz="8" w:space="0" w:color="auto"/>
              <w:left w:val="single" w:sz="8" w:space="0" w:color="auto"/>
              <w:bottom w:val="single" w:sz="8" w:space="0" w:color="auto"/>
              <w:right w:val="single" w:sz="8" w:space="0" w:color="auto"/>
            </w:tcBorders>
            <w:vAlign w:val="center"/>
          </w:tcPr>
          <w:p w:rsidR="0037296F" w:rsidRDefault="0037296F" w:rsidP="00C561A3">
            <w:pPr>
              <w:rPr>
                <w:b/>
                <w:szCs w:val="24"/>
                <w:lang w:eastAsia="ja-JP"/>
              </w:rPr>
            </w:pPr>
            <w:r>
              <w:rPr>
                <w:rFonts w:hint="eastAsia"/>
                <w:b/>
                <w:szCs w:val="24"/>
                <w:lang w:eastAsia="ja-JP"/>
              </w:rPr>
              <w:t>T</w:t>
            </w:r>
            <w:r>
              <w:rPr>
                <w:b/>
                <w:szCs w:val="24"/>
                <w:lang w:eastAsia="ja-JP"/>
              </w:rPr>
              <w:t>unnel Facility</w:t>
            </w:r>
          </w:p>
        </w:tc>
        <w:tc>
          <w:tcPr>
            <w:tcW w:w="1650" w:type="dxa"/>
            <w:vMerge/>
            <w:tcBorders>
              <w:left w:val="single" w:sz="8" w:space="0" w:color="auto"/>
              <w:bottom w:val="single" w:sz="8" w:space="0" w:color="auto"/>
              <w:right w:val="single" w:sz="8" w:space="0" w:color="auto"/>
            </w:tcBorders>
            <w:vAlign w:val="center"/>
          </w:tcPr>
          <w:p w:rsidR="0037296F" w:rsidRPr="001B08D8" w:rsidRDefault="0037296F" w:rsidP="00C561A3">
            <w:pPr>
              <w:jc w:val="center"/>
            </w:pPr>
          </w:p>
        </w:tc>
        <w:tc>
          <w:tcPr>
            <w:tcW w:w="1431" w:type="dxa"/>
            <w:vMerge/>
            <w:tcBorders>
              <w:left w:val="single" w:sz="8" w:space="0" w:color="auto"/>
              <w:bottom w:val="single" w:sz="8" w:space="0" w:color="auto"/>
              <w:right w:val="single" w:sz="8" w:space="0" w:color="auto"/>
            </w:tcBorders>
          </w:tcPr>
          <w:p w:rsidR="0037296F" w:rsidRPr="00750564" w:rsidRDefault="0037296F" w:rsidP="00C561A3">
            <w:pPr>
              <w:rPr>
                <w:szCs w:val="24"/>
                <w:lang w:eastAsia="ja-JP"/>
              </w:rPr>
            </w:pPr>
          </w:p>
        </w:tc>
        <w:tc>
          <w:tcPr>
            <w:tcW w:w="1417" w:type="dxa"/>
            <w:tcBorders>
              <w:top w:val="single" w:sz="8" w:space="0" w:color="auto"/>
              <w:left w:val="single" w:sz="8" w:space="0" w:color="auto"/>
              <w:bottom w:val="single" w:sz="8" w:space="0" w:color="auto"/>
              <w:right w:val="single" w:sz="8" w:space="0" w:color="auto"/>
            </w:tcBorders>
          </w:tcPr>
          <w:p w:rsidR="0037296F" w:rsidRPr="006C3366" w:rsidRDefault="0037296F" w:rsidP="00C561A3">
            <w:pPr>
              <w:rPr>
                <w:szCs w:val="24"/>
                <w:highlight w:val="green"/>
                <w:lang w:eastAsia="ja-JP"/>
              </w:rPr>
            </w:pP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rPr>
                <w:b/>
                <w:szCs w:val="24"/>
                <w:lang w:eastAsia="ja-JP"/>
              </w:rPr>
            </w:pPr>
            <w:r w:rsidRPr="0070753C">
              <w:rPr>
                <w:b/>
                <w:szCs w:val="24"/>
                <w:lang w:eastAsia="ja-JP"/>
              </w:rPr>
              <w:t>G: _________</w:t>
            </w:r>
          </w:p>
        </w:tc>
        <w:tc>
          <w:tcPr>
            <w:tcW w:w="1701" w:type="dxa"/>
            <w:tcBorders>
              <w:top w:val="single" w:sz="8" w:space="0" w:color="auto"/>
              <w:left w:val="single" w:sz="8" w:space="0" w:color="auto"/>
              <w:bottom w:val="single" w:sz="8" w:space="0" w:color="auto"/>
              <w:right w:val="single" w:sz="8" w:space="0" w:color="auto"/>
            </w:tcBorders>
          </w:tcPr>
          <w:p w:rsidR="0037296F" w:rsidRPr="0070753C" w:rsidRDefault="0037296F" w:rsidP="00C561A3">
            <w:pPr>
              <w:jc w:val="center"/>
              <w:rPr>
                <w:b/>
                <w:bCs/>
                <w:iCs/>
                <w:szCs w:val="24"/>
                <w:lang w:eastAsia="ja-JP"/>
              </w:rPr>
            </w:pPr>
            <w:r w:rsidRPr="0070753C">
              <w:rPr>
                <w:b/>
                <w:bCs/>
                <w:iCs/>
                <w:szCs w:val="24"/>
                <w:lang w:eastAsia="ja-JP"/>
              </w:rPr>
              <w:t>G: 0.05-0.20</w:t>
            </w:r>
          </w:p>
        </w:tc>
      </w:tr>
      <w:tr w:rsidR="00C561A3" w:rsidRPr="00750564" w:rsidTr="007E3C09">
        <w:trPr>
          <w:cantSplit/>
          <w:trHeight w:val="456"/>
        </w:trPr>
        <w:tc>
          <w:tcPr>
            <w:tcW w:w="6936" w:type="dxa"/>
            <w:gridSpan w:val="5"/>
            <w:tcBorders>
              <w:top w:val="single" w:sz="8" w:space="0" w:color="auto"/>
              <w:left w:val="single" w:sz="8" w:space="0" w:color="auto"/>
              <w:bottom w:val="single" w:sz="8" w:space="0" w:color="auto"/>
              <w:right w:val="single" w:sz="8" w:space="0" w:color="auto"/>
            </w:tcBorders>
          </w:tcPr>
          <w:p w:rsidR="00C561A3" w:rsidRPr="001E7C9B" w:rsidRDefault="00C561A3" w:rsidP="00C561A3">
            <w:pPr>
              <w:jc w:val="right"/>
              <w:rPr>
                <w:b/>
                <w:szCs w:val="24"/>
                <w:lang w:eastAsia="ja-JP"/>
              </w:rPr>
            </w:pPr>
            <w:r w:rsidRPr="001E7C9B">
              <w:rPr>
                <w:b/>
                <w:szCs w:val="24"/>
                <w:lang w:eastAsia="ja-JP"/>
              </w:rPr>
              <w:t>Total</w:t>
            </w: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jc w:val="center"/>
              <w:rPr>
                <w:b/>
                <w:szCs w:val="24"/>
                <w:lang w:eastAsia="ja-JP"/>
              </w:rPr>
            </w:pPr>
            <w:r w:rsidRPr="0070753C">
              <w:rPr>
                <w:b/>
                <w:szCs w:val="24"/>
                <w:lang w:eastAsia="ja-JP"/>
              </w:rPr>
              <w:t>1.00</w:t>
            </w:r>
          </w:p>
        </w:tc>
        <w:tc>
          <w:tcPr>
            <w:tcW w:w="1701" w:type="dxa"/>
            <w:tcBorders>
              <w:top w:val="single" w:sz="8" w:space="0" w:color="auto"/>
              <w:left w:val="single" w:sz="8" w:space="0" w:color="auto"/>
              <w:bottom w:val="single" w:sz="8" w:space="0" w:color="auto"/>
              <w:right w:val="single" w:sz="8" w:space="0" w:color="auto"/>
            </w:tcBorders>
          </w:tcPr>
          <w:p w:rsidR="00C561A3" w:rsidRPr="0070753C" w:rsidRDefault="00C561A3" w:rsidP="00C561A3">
            <w:pPr>
              <w:jc w:val="center"/>
              <w:rPr>
                <w:b/>
                <w:bCs/>
                <w:iCs/>
                <w:szCs w:val="24"/>
                <w:lang w:eastAsia="ja-JP"/>
              </w:rPr>
            </w:pPr>
            <w:r w:rsidRPr="0070753C">
              <w:rPr>
                <w:b/>
                <w:bCs/>
                <w:iCs/>
                <w:szCs w:val="24"/>
                <w:lang w:eastAsia="ja-JP"/>
              </w:rPr>
              <w:t>1.00</w:t>
            </w:r>
          </w:p>
        </w:tc>
      </w:tr>
    </w:tbl>
    <w:p w:rsidR="003F041B" w:rsidRPr="00750564" w:rsidRDefault="003F041B" w:rsidP="003F041B"/>
    <w:p w:rsidR="003F041B" w:rsidRPr="00750564" w:rsidRDefault="003F041B" w:rsidP="003F041B">
      <w:pPr>
        <w:rPr>
          <w:rFonts w:eastAsia="Arial Unicode MS"/>
          <w:szCs w:val="24"/>
          <w:lang w:eastAsia="ja-JP"/>
        </w:rPr>
      </w:pPr>
      <w:r w:rsidRPr="00750564">
        <w:rPr>
          <w:rFonts w:eastAsia="Arial Unicode MS"/>
          <w:szCs w:val="24"/>
          <w:lang w:eastAsia="ja-JP"/>
        </w:rPr>
        <w:t xml:space="preserve">Note: </w:t>
      </w:r>
    </w:p>
    <w:p w:rsidR="004643B6" w:rsidRPr="0070753C" w:rsidRDefault="003F041B" w:rsidP="003F041B">
      <w:pPr>
        <w:rPr>
          <w:rFonts w:eastAsia="Arial Unicode MS"/>
          <w:szCs w:val="24"/>
        </w:rPr>
      </w:pPr>
      <w:r w:rsidRPr="0070753C">
        <w:rPr>
          <w:szCs w:val="24"/>
        </w:rPr>
        <w:t xml:space="preserve">*1 - </w:t>
      </w:r>
      <w:r w:rsidRPr="0070753C">
        <w:rPr>
          <w:rFonts w:eastAsia="Arial Unicode MS"/>
          <w:szCs w:val="24"/>
        </w:rPr>
        <w:t xml:space="preserve">The Bidder shall fill in column (e) and </w:t>
      </w:r>
      <w:r w:rsidR="004643B6" w:rsidRPr="0070753C">
        <w:rPr>
          <w:rFonts w:eastAsia="Arial Unicode MS"/>
          <w:szCs w:val="24"/>
        </w:rPr>
        <w:t xml:space="preserve">(f). </w:t>
      </w:r>
      <w:r w:rsidR="004C63FD" w:rsidRPr="0070753C">
        <w:rPr>
          <w:rFonts w:eastAsia="Arial Unicode MS"/>
          <w:szCs w:val="24"/>
        </w:rPr>
        <w:t>Ranges of c</w:t>
      </w:r>
      <w:r w:rsidR="004643B6" w:rsidRPr="0070753C">
        <w:rPr>
          <w:rFonts w:eastAsia="Arial Unicode MS"/>
          <w:szCs w:val="24"/>
        </w:rPr>
        <w:t xml:space="preserve">olumn (g) </w:t>
      </w:r>
      <w:r w:rsidR="004C63FD" w:rsidRPr="0070753C">
        <w:rPr>
          <w:rFonts w:eastAsia="Arial Unicode MS"/>
          <w:szCs w:val="24"/>
        </w:rPr>
        <w:t>are</w:t>
      </w:r>
      <w:r w:rsidR="004643B6" w:rsidRPr="0070753C">
        <w:rPr>
          <w:rFonts w:eastAsia="Arial Unicode MS"/>
          <w:szCs w:val="24"/>
        </w:rPr>
        <w:t xml:space="preserve"> given by the Employer as per reference.</w:t>
      </w:r>
    </w:p>
    <w:bookmarkEnd w:id="772"/>
    <w:bookmarkEnd w:id="773"/>
    <w:bookmarkEnd w:id="774"/>
    <w:p w:rsidR="003F041B" w:rsidRPr="00750564" w:rsidRDefault="003F041B" w:rsidP="003F041B">
      <w:pPr>
        <w:rPr>
          <w:sz w:val="20"/>
        </w:rPr>
      </w:pPr>
      <w:r w:rsidRPr="00750564">
        <w:br w:type="page"/>
      </w: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jc w:val="center"/>
        <w:rPr>
          <w:rFonts w:eastAsia="Arial Unicode MS"/>
          <w:sz w:val="28"/>
          <w:szCs w:val="28"/>
          <w:lang w:eastAsia="ja-JP"/>
        </w:rPr>
      </w:pPr>
      <w:r w:rsidRPr="00750564">
        <w:rPr>
          <w:rFonts w:eastAsia="Arial Unicode MS"/>
          <w:sz w:val="28"/>
          <w:szCs w:val="28"/>
        </w:rPr>
        <w:t>Table B</w:t>
      </w:r>
      <w:r>
        <w:rPr>
          <w:rFonts w:eastAsia="Arial Unicode MS"/>
          <w:sz w:val="28"/>
          <w:szCs w:val="28"/>
        </w:rPr>
        <w:t>1</w:t>
      </w:r>
      <w:r w:rsidRPr="00750564">
        <w:rPr>
          <w:rFonts w:eastAsia="Arial Unicode MS"/>
          <w:sz w:val="28"/>
          <w:szCs w:val="28"/>
        </w:rPr>
        <w:t>.  Foreign Currency (FC)</w:t>
      </w: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rPr>
          <w:i/>
          <w:lang w:eastAsia="ja-JP"/>
        </w:rPr>
      </w:pPr>
      <w:r w:rsidRPr="00750564">
        <w:rPr>
          <w:b/>
          <w:lang w:eastAsia="ja-JP"/>
        </w:rPr>
        <w:t>Currency</w:t>
      </w:r>
      <w:r w:rsidRPr="00750564">
        <w:rPr>
          <w:b/>
        </w:rPr>
        <w:t xml:space="preserve">: </w:t>
      </w:r>
      <w:r w:rsidR="00D372D6" w:rsidRPr="00EF7725">
        <w:rPr>
          <w:b/>
          <w:u w:val="single"/>
          <w:lang w:eastAsia="ja-JP"/>
        </w:rPr>
        <w:t>Japanese Yen (JYen)</w:t>
      </w:r>
      <w:r w:rsidR="00D372D6">
        <w:rPr>
          <w:b/>
          <w:lang w:eastAsia="ja-JP"/>
        </w:rPr>
        <w:t xml:space="preserve"> </w:t>
      </w:r>
      <w:r w:rsidR="00D372D6" w:rsidRPr="00D372D6">
        <w:rPr>
          <w:i/>
          <w:lang w:eastAsia="ja-JP"/>
        </w:rPr>
        <w:t>[</w:t>
      </w:r>
      <w:r w:rsidRPr="00750564">
        <w:rPr>
          <w:i/>
          <w:lang w:eastAsia="ja-JP"/>
        </w:rPr>
        <w:t>i</w:t>
      </w:r>
      <w:r w:rsidRPr="00750564">
        <w:rPr>
          <w:i/>
        </w:rPr>
        <w:t xml:space="preserve">f </w:t>
      </w:r>
      <w:r w:rsidRPr="00750564">
        <w:rPr>
          <w:i/>
          <w:lang w:eastAsia="ja-JP"/>
        </w:rPr>
        <w:t xml:space="preserve">the </w:t>
      </w:r>
      <w:r w:rsidRPr="00750564">
        <w:rPr>
          <w:i/>
        </w:rPr>
        <w:t xml:space="preserve">Bidder </w:t>
      </w:r>
      <w:r w:rsidR="00D372D6">
        <w:rPr>
          <w:i/>
        </w:rPr>
        <w:t xml:space="preserve">doesn’t </w:t>
      </w:r>
      <w:r w:rsidRPr="00750564">
        <w:rPr>
          <w:i/>
        </w:rPr>
        <w:t xml:space="preserve">wish to quote in </w:t>
      </w:r>
      <w:r w:rsidR="00D372D6">
        <w:rPr>
          <w:i/>
        </w:rPr>
        <w:t>this foreign currency</w:t>
      </w:r>
      <w:r w:rsidRPr="00750564">
        <w:rPr>
          <w:i/>
        </w:rPr>
        <w:t xml:space="preserve"> then this table should</w:t>
      </w:r>
      <w:r w:rsidR="00D372D6">
        <w:rPr>
          <w:i/>
        </w:rPr>
        <w:t xml:space="preserve"> not apply].</w:t>
      </w:r>
    </w:p>
    <w:p w:rsidR="004A500C" w:rsidRPr="00750564" w:rsidRDefault="004A500C" w:rsidP="004A500C">
      <w:pPr>
        <w:rPr>
          <w:lang w:eastAsia="ja-JP"/>
        </w:rPr>
      </w:pPr>
    </w:p>
    <w:tbl>
      <w:tblPr>
        <w:tblW w:w="9785" w:type="dxa"/>
        <w:tblInd w:w="1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713"/>
        <w:gridCol w:w="1559"/>
        <w:gridCol w:w="1289"/>
        <w:gridCol w:w="1121"/>
        <w:gridCol w:w="1276"/>
        <w:gridCol w:w="1134"/>
        <w:gridCol w:w="1288"/>
        <w:gridCol w:w="1405"/>
      </w:tblGrid>
      <w:tr w:rsidR="004A500C" w:rsidRPr="00750564" w:rsidTr="00381997">
        <w:trPr>
          <w:tblHeader/>
        </w:trPr>
        <w:tc>
          <w:tcPr>
            <w:tcW w:w="713"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(a)</w:t>
            </w:r>
          </w:p>
        </w:tc>
        <w:tc>
          <w:tcPr>
            <w:tcW w:w="1559"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(b)</w:t>
            </w:r>
          </w:p>
        </w:tc>
        <w:tc>
          <w:tcPr>
            <w:tcW w:w="1289"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(c)</w:t>
            </w:r>
          </w:p>
        </w:tc>
        <w:tc>
          <w:tcPr>
            <w:tcW w:w="1121"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(d)</w:t>
            </w:r>
          </w:p>
        </w:tc>
        <w:tc>
          <w:tcPr>
            <w:tcW w:w="1276"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(e)</w:t>
            </w:r>
          </w:p>
        </w:tc>
        <w:tc>
          <w:tcPr>
            <w:tcW w:w="1134"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(f)</w:t>
            </w:r>
          </w:p>
        </w:tc>
        <w:tc>
          <w:tcPr>
            <w:tcW w:w="1288"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(g)</w:t>
            </w:r>
          </w:p>
        </w:tc>
        <w:tc>
          <w:tcPr>
            <w:tcW w:w="1405" w:type="dxa"/>
            <w:shd w:val="clear" w:color="auto" w:fill="D9D9D9" w:themeFill="background1" w:themeFillShade="D9"/>
          </w:tcPr>
          <w:p w:rsidR="004A500C" w:rsidRPr="00374B00" w:rsidRDefault="004A500C" w:rsidP="00381997">
            <w:pPr>
              <w:jc w:val="center"/>
              <w:rPr>
                <w:b/>
                <w:bCs/>
                <w:iCs/>
                <w:sz w:val="22"/>
                <w:szCs w:val="22"/>
                <w:lang w:eastAsia="ja-JP"/>
              </w:rPr>
            </w:pPr>
            <w:r w:rsidRPr="00374B00">
              <w:rPr>
                <w:b/>
                <w:bCs/>
                <w:iCs/>
                <w:sz w:val="22"/>
                <w:szCs w:val="22"/>
                <w:lang w:eastAsia="ja-JP"/>
              </w:rPr>
              <w:t>(h)</w:t>
            </w:r>
          </w:p>
        </w:tc>
      </w:tr>
      <w:tr w:rsidR="004A500C" w:rsidRPr="00750564" w:rsidTr="00381997">
        <w:trPr>
          <w:tblHeader/>
        </w:trPr>
        <w:tc>
          <w:tcPr>
            <w:tcW w:w="713"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Index code</w:t>
            </w:r>
          </w:p>
        </w:tc>
        <w:tc>
          <w:tcPr>
            <w:tcW w:w="1559"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Index description</w:t>
            </w:r>
          </w:p>
        </w:tc>
        <w:tc>
          <w:tcPr>
            <w:tcW w:w="1289"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Source of index</w:t>
            </w:r>
          </w:p>
        </w:tc>
        <w:tc>
          <w:tcPr>
            <w:tcW w:w="1121"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Base value and date</w:t>
            </w:r>
          </w:p>
        </w:tc>
        <w:tc>
          <w:tcPr>
            <w:tcW w:w="1276" w:type="dxa"/>
            <w:shd w:val="clear" w:color="auto" w:fill="D9D9D9" w:themeFill="background1" w:themeFillShade="D9"/>
          </w:tcPr>
          <w:p w:rsidR="004A500C" w:rsidRPr="00374B00" w:rsidRDefault="004A500C" w:rsidP="00381997">
            <w:pPr>
              <w:ind w:left="-63" w:right="-86"/>
              <w:jc w:val="center"/>
              <w:rPr>
                <w:b/>
                <w:bCs/>
                <w:iCs/>
                <w:sz w:val="22"/>
                <w:szCs w:val="22"/>
              </w:rPr>
            </w:pPr>
            <w:r w:rsidRPr="00374B00">
              <w:rPr>
                <w:b/>
                <w:bCs/>
                <w:iCs/>
                <w:sz w:val="22"/>
                <w:szCs w:val="22"/>
              </w:rPr>
              <w:t>Bidder’s related source currency in type/amount</w:t>
            </w:r>
          </w:p>
        </w:tc>
        <w:tc>
          <w:tcPr>
            <w:tcW w:w="1134" w:type="dxa"/>
            <w:shd w:val="clear" w:color="auto" w:fill="D9D9D9" w:themeFill="background1" w:themeFillShade="D9"/>
          </w:tcPr>
          <w:p w:rsidR="004A500C" w:rsidRPr="00374B00" w:rsidRDefault="004A500C" w:rsidP="00381997">
            <w:pPr>
              <w:ind w:left="-58" w:right="-84"/>
              <w:jc w:val="center"/>
              <w:rPr>
                <w:b/>
                <w:bCs/>
                <w:iCs/>
                <w:sz w:val="22"/>
                <w:szCs w:val="22"/>
                <w:lang w:eastAsia="ja-JP"/>
              </w:rPr>
            </w:pPr>
            <w:r w:rsidRPr="00374B00">
              <w:rPr>
                <w:b/>
                <w:bCs/>
                <w:iCs/>
                <w:sz w:val="22"/>
                <w:szCs w:val="22"/>
              </w:rPr>
              <w:t xml:space="preserve">Equivalent in </w:t>
            </w:r>
            <w:r w:rsidRPr="00374B00">
              <w:rPr>
                <w:b/>
                <w:bCs/>
                <w:iCs/>
                <w:sz w:val="22"/>
                <w:szCs w:val="22"/>
                <w:lang w:eastAsia="ja-JP"/>
              </w:rPr>
              <w:t>FC for payment</w:t>
            </w:r>
          </w:p>
        </w:tc>
        <w:tc>
          <w:tcPr>
            <w:tcW w:w="1288"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Bidder’s proposed weighting</w:t>
            </w:r>
          </w:p>
        </w:tc>
        <w:tc>
          <w:tcPr>
            <w:tcW w:w="1405" w:type="dxa"/>
            <w:shd w:val="clear" w:color="auto" w:fill="D9D9D9" w:themeFill="background1" w:themeFillShade="D9"/>
          </w:tcPr>
          <w:p w:rsidR="004A500C" w:rsidRPr="00374B00" w:rsidRDefault="004A500C" w:rsidP="00381997">
            <w:pPr>
              <w:jc w:val="center"/>
              <w:rPr>
                <w:b/>
                <w:bCs/>
                <w:iCs/>
                <w:sz w:val="22"/>
                <w:szCs w:val="22"/>
              </w:rPr>
            </w:pPr>
            <w:r w:rsidRPr="00374B00">
              <w:rPr>
                <w:b/>
                <w:bCs/>
                <w:iCs/>
                <w:sz w:val="22"/>
                <w:szCs w:val="22"/>
              </w:rPr>
              <w:t>Employer’s</w:t>
            </w:r>
            <w:r w:rsidRPr="00374B00">
              <w:rPr>
                <w:b/>
                <w:bCs/>
                <w:iCs/>
                <w:sz w:val="22"/>
                <w:szCs w:val="22"/>
                <w:lang w:eastAsia="ja-JP"/>
              </w:rPr>
              <w:t xml:space="preserve"> </w:t>
            </w:r>
            <w:r w:rsidRPr="00374B00">
              <w:rPr>
                <w:b/>
                <w:bCs/>
                <w:iCs/>
                <w:sz w:val="22"/>
                <w:szCs w:val="22"/>
              </w:rPr>
              <w:t>weighting for reference</w:t>
            </w:r>
          </w:p>
        </w:tc>
      </w:tr>
      <w:tr w:rsidR="004A500C" w:rsidRPr="00750564" w:rsidTr="00381997">
        <w:trPr>
          <w:trHeight w:val="754"/>
          <w:tblHeader/>
        </w:trPr>
        <w:tc>
          <w:tcPr>
            <w:tcW w:w="713" w:type="dxa"/>
            <w:shd w:val="clear" w:color="auto" w:fill="auto"/>
            <w:vAlign w:val="center"/>
          </w:tcPr>
          <w:p w:rsidR="004A500C" w:rsidRPr="00407F74" w:rsidRDefault="004A500C" w:rsidP="00381997">
            <w:pPr>
              <w:jc w:val="center"/>
              <w:rPr>
                <w:b/>
                <w:bCs/>
                <w:iCs/>
                <w:sz w:val="22"/>
                <w:szCs w:val="22"/>
                <w:lang w:eastAsia="ja-JP"/>
              </w:rPr>
            </w:pPr>
            <w:r w:rsidRPr="00407F74">
              <w:rPr>
                <w:b/>
                <w:bCs/>
                <w:iCs/>
                <w:sz w:val="22"/>
                <w:szCs w:val="22"/>
                <w:lang w:eastAsia="ja-JP"/>
              </w:rPr>
              <w:t>A</w:t>
            </w:r>
          </w:p>
        </w:tc>
        <w:tc>
          <w:tcPr>
            <w:tcW w:w="1559" w:type="dxa"/>
            <w:shd w:val="clear" w:color="auto" w:fill="auto"/>
            <w:vAlign w:val="center"/>
          </w:tcPr>
          <w:p w:rsidR="004A500C" w:rsidRPr="00407F74" w:rsidRDefault="004A500C" w:rsidP="00381997">
            <w:pPr>
              <w:rPr>
                <w:b/>
                <w:iCs/>
                <w:sz w:val="22"/>
                <w:szCs w:val="22"/>
              </w:rPr>
            </w:pPr>
            <w:r w:rsidRPr="00407F74">
              <w:rPr>
                <w:b/>
                <w:iCs/>
                <w:sz w:val="22"/>
                <w:szCs w:val="22"/>
              </w:rPr>
              <w:t>Nonadjustable</w:t>
            </w:r>
          </w:p>
        </w:tc>
        <w:tc>
          <w:tcPr>
            <w:tcW w:w="1289" w:type="dxa"/>
            <w:vAlign w:val="center"/>
          </w:tcPr>
          <w:p w:rsidR="004A500C" w:rsidRPr="00407F74" w:rsidRDefault="004A500C" w:rsidP="00381997">
            <w:pPr>
              <w:jc w:val="center"/>
              <w:rPr>
                <w:b/>
                <w:bCs/>
                <w:iCs/>
                <w:sz w:val="22"/>
                <w:szCs w:val="22"/>
              </w:rPr>
            </w:pPr>
            <w:r w:rsidRPr="00407F74">
              <w:rPr>
                <w:b/>
                <w:bCs/>
                <w:iCs/>
                <w:sz w:val="22"/>
                <w:szCs w:val="22"/>
              </w:rPr>
              <w:t>—</w:t>
            </w:r>
          </w:p>
        </w:tc>
        <w:tc>
          <w:tcPr>
            <w:tcW w:w="1121" w:type="dxa"/>
            <w:vAlign w:val="center"/>
          </w:tcPr>
          <w:p w:rsidR="004A500C" w:rsidRPr="00407F74" w:rsidRDefault="004A500C" w:rsidP="00381997">
            <w:pPr>
              <w:jc w:val="center"/>
              <w:rPr>
                <w:b/>
                <w:bCs/>
                <w:iCs/>
                <w:sz w:val="22"/>
                <w:szCs w:val="22"/>
              </w:rPr>
            </w:pPr>
            <w:r w:rsidRPr="00407F74">
              <w:rPr>
                <w:b/>
                <w:bCs/>
                <w:iCs/>
                <w:sz w:val="22"/>
                <w:szCs w:val="22"/>
              </w:rPr>
              <w:t>—</w:t>
            </w:r>
          </w:p>
        </w:tc>
        <w:tc>
          <w:tcPr>
            <w:tcW w:w="1276" w:type="dxa"/>
            <w:vAlign w:val="center"/>
          </w:tcPr>
          <w:p w:rsidR="004A500C" w:rsidRPr="00407F74" w:rsidRDefault="004A500C" w:rsidP="00381997">
            <w:pPr>
              <w:jc w:val="center"/>
              <w:rPr>
                <w:b/>
                <w:bCs/>
                <w:iCs/>
                <w:sz w:val="22"/>
                <w:szCs w:val="22"/>
              </w:rPr>
            </w:pPr>
            <w:r w:rsidRPr="00407F74">
              <w:rPr>
                <w:b/>
                <w:bCs/>
                <w:iCs/>
                <w:sz w:val="22"/>
                <w:szCs w:val="22"/>
              </w:rPr>
              <w:t>—</w:t>
            </w:r>
          </w:p>
        </w:tc>
        <w:tc>
          <w:tcPr>
            <w:tcW w:w="1134" w:type="dxa"/>
            <w:vAlign w:val="center"/>
          </w:tcPr>
          <w:p w:rsidR="004A500C" w:rsidRPr="00407F74" w:rsidRDefault="004A500C" w:rsidP="00381997">
            <w:pPr>
              <w:jc w:val="center"/>
              <w:rPr>
                <w:b/>
                <w:bCs/>
                <w:iCs/>
                <w:sz w:val="22"/>
                <w:szCs w:val="22"/>
              </w:rPr>
            </w:pPr>
          </w:p>
        </w:tc>
        <w:tc>
          <w:tcPr>
            <w:tcW w:w="1288" w:type="dxa"/>
            <w:vAlign w:val="center"/>
          </w:tcPr>
          <w:p w:rsidR="004A500C" w:rsidRPr="0070753C" w:rsidRDefault="004A500C" w:rsidP="00381997">
            <w:pPr>
              <w:rPr>
                <w:b/>
                <w:sz w:val="22"/>
                <w:szCs w:val="22"/>
                <w:lang w:eastAsia="ja-JP"/>
              </w:rPr>
            </w:pPr>
            <w:r w:rsidRPr="0070753C">
              <w:rPr>
                <w:b/>
                <w:sz w:val="22"/>
                <w:szCs w:val="22"/>
                <w:lang w:eastAsia="ja-JP"/>
              </w:rPr>
              <w:t>A: 0.15</w:t>
            </w:r>
          </w:p>
        </w:tc>
        <w:tc>
          <w:tcPr>
            <w:tcW w:w="1405" w:type="dxa"/>
            <w:vAlign w:val="center"/>
          </w:tcPr>
          <w:p w:rsidR="004A500C" w:rsidRPr="0070753C" w:rsidRDefault="004A500C" w:rsidP="00381997">
            <w:pPr>
              <w:jc w:val="center"/>
              <w:rPr>
                <w:b/>
                <w:bCs/>
                <w:iCs/>
                <w:sz w:val="22"/>
                <w:szCs w:val="22"/>
                <w:lang w:eastAsia="ja-JP"/>
              </w:rPr>
            </w:pPr>
            <w:r w:rsidRPr="0070753C">
              <w:rPr>
                <w:b/>
                <w:sz w:val="22"/>
                <w:szCs w:val="22"/>
                <w:lang w:eastAsia="ja-JP"/>
              </w:rPr>
              <w:t>A: 0.15</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B</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Labour</w:t>
            </w:r>
          </w:p>
        </w:tc>
        <w:tc>
          <w:tcPr>
            <w:tcW w:w="1289" w:type="dxa"/>
            <w:vMerge w:val="restart"/>
            <w:vAlign w:val="center"/>
          </w:tcPr>
          <w:p w:rsidR="004A500C" w:rsidRDefault="00D372D6" w:rsidP="00381997">
            <w:pPr>
              <w:ind w:left="-63" w:right="-72"/>
              <w:jc w:val="center"/>
              <w:rPr>
                <w:sz w:val="22"/>
                <w:szCs w:val="22"/>
                <w:lang w:eastAsia="ja-JP"/>
              </w:rPr>
            </w:pPr>
            <w:r w:rsidRPr="00D372D6">
              <w:rPr>
                <w:sz w:val="22"/>
                <w:szCs w:val="22"/>
                <w:lang w:eastAsia="ja-JP"/>
              </w:rPr>
              <w:t>Statistics Bureau, Ministry of Internal Affairs and Communications, Japan. (http://www.stat.go.jp/english/data/cpi)</w:t>
            </w:r>
            <w:r w:rsidR="004A500C" w:rsidRPr="00407F74">
              <w:rPr>
                <w:sz w:val="22"/>
                <w:szCs w:val="22"/>
                <w:lang w:eastAsia="ja-JP"/>
              </w:rPr>
              <w:t>.</w:t>
            </w:r>
          </w:p>
          <w:p w:rsidR="00D372D6" w:rsidRPr="00407F74" w:rsidRDefault="00D372D6" w:rsidP="00381997">
            <w:pPr>
              <w:ind w:left="-63" w:right="-72"/>
              <w:jc w:val="center"/>
              <w:rPr>
                <w:sz w:val="22"/>
                <w:szCs w:val="22"/>
                <w:lang w:eastAsia="ja-JP"/>
              </w:rPr>
            </w:pPr>
          </w:p>
          <w:p w:rsidR="004A500C" w:rsidRPr="00407F74" w:rsidRDefault="004A500C" w:rsidP="00381997">
            <w:pPr>
              <w:ind w:left="-63" w:right="-72"/>
              <w:jc w:val="center"/>
              <w:rPr>
                <w:b/>
                <w:bCs/>
                <w:iCs/>
                <w:sz w:val="22"/>
                <w:szCs w:val="22"/>
              </w:rPr>
            </w:pPr>
            <w:r w:rsidRPr="00407F74">
              <w:rPr>
                <w:sz w:val="22"/>
                <w:szCs w:val="22"/>
                <w:lang w:eastAsia="ja-JP"/>
              </w:rPr>
              <w:t>The final sources of indices shall be concluded at contract negotiation</w:t>
            </w:r>
          </w:p>
        </w:tc>
        <w:tc>
          <w:tcPr>
            <w:tcW w:w="1121" w:type="dxa"/>
            <w:vMerge w:val="restart"/>
            <w:vAlign w:val="center"/>
          </w:tcPr>
          <w:p w:rsidR="004A500C" w:rsidRPr="00407F74" w:rsidRDefault="004A500C" w:rsidP="00381997">
            <w:pPr>
              <w:jc w:val="center"/>
              <w:rPr>
                <w:b/>
                <w:bCs/>
                <w:iCs/>
                <w:sz w:val="22"/>
                <w:szCs w:val="22"/>
              </w:rPr>
            </w:pPr>
            <w:r w:rsidRPr="00407F74">
              <w:rPr>
                <w:sz w:val="22"/>
                <w:szCs w:val="22"/>
                <w:lang w:eastAsia="ja-JP"/>
              </w:rPr>
              <w:t>Twenty-eight (28) days Prior to the latest date for submission of Bid.</w:t>
            </w: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B: _______</w:t>
            </w:r>
          </w:p>
        </w:tc>
        <w:tc>
          <w:tcPr>
            <w:tcW w:w="1405" w:type="dxa"/>
          </w:tcPr>
          <w:p w:rsidR="004A500C" w:rsidRPr="0070753C" w:rsidRDefault="004A500C" w:rsidP="00381997">
            <w:pPr>
              <w:jc w:val="center"/>
              <w:rPr>
                <w:b/>
                <w:sz w:val="22"/>
                <w:szCs w:val="22"/>
              </w:rPr>
            </w:pPr>
            <w:r w:rsidRPr="0070753C">
              <w:rPr>
                <w:b/>
                <w:sz w:val="22"/>
                <w:szCs w:val="22"/>
                <w:lang w:eastAsia="ja-JP"/>
              </w:rPr>
              <w:t>B: 0.05-0.15</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C</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Equipment</w:t>
            </w:r>
          </w:p>
        </w:tc>
        <w:tc>
          <w:tcPr>
            <w:tcW w:w="1289" w:type="dxa"/>
            <w:vMerge/>
            <w:vAlign w:val="center"/>
          </w:tcPr>
          <w:p w:rsidR="004A500C" w:rsidRPr="00407F74" w:rsidRDefault="004A500C" w:rsidP="00381997">
            <w:pPr>
              <w:rPr>
                <w:b/>
                <w:bCs/>
                <w:iCs/>
                <w:sz w:val="22"/>
                <w:szCs w:val="22"/>
              </w:rPr>
            </w:pPr>
          </w:p>
        </w:tc>
        <w:tc>
          <w:tcPr>
            <w:tcW w:w="1121" w:type="dxa"/>
            <w:vMerge/>
            <w:vAlign w:val="center"/>
          </w:tcPr>
          <w:p w:rsidR="004A500C" w:rsidRPr="00407F74" w:rsidRDefault="004A500C" w:rsidP="00381997">
            <w:pPr>
              <w:rPr>
                <w:b/>
                <w:bCs/>
                <w:iCs/>
                <w:sz w:val="22"/>
                <w:szCs w:val="22"/>
              </w:rPr>
            </w:pP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 xml:space="preserve">C: _______ </w:t>
            </w:r>
          </w:p>
        </w:tc>
        <w:tc>
          <w:tcPr>
            <w:tcW w:w="1405" w:type="dxa"/>
          </w:tcPr>
          <w:p w:rsidR="004A500C" w:rsidRPr="0070753C" w:rsidRDefault="004A500C" w:rsidP="00381997">
            <w:pPr>
              <w:jc w:val="center"/>
              <w:rPr>
                <w:b/>
                <w:sz w:val="22"/>
                <w:szCs w:val="22"/>
              </w:rPr>
            </w:pPr>
            <w:r w:rsidRPr="0070753C">
              <w:rPr>
                <w:b/>
                <w:sz w:val="22"/>
                <w:szCs w:val="22"/>
                <w:lang w:eastAsia="ja-JP"/>
              </w:rPr>
              <w:t>C: 0.25-0.35</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D</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Fuel</w:t>
            </w:r>
          </w:p>
        </w:tc>
        <w:tc>
          <w:tcPr>
            <w:tcW w:w="1289" w:type="dxa"/>
            <w:vMerge/>
            <w:vAlign w:val="center"/>
          </w:tcPr>
          <w:p w:rsidR="004A500C" w:rsidRPr="00407F74" w:rsidRDefault="004A500C" w:rsidP="00381997">
            <w:pPr>
              <w:rPr>
                <w:b/>
                <w:bCs/>
                <w:iCs/>
                <w:sz w:val="22"/>
                <w:szCs w:val="22"/>
                <w:lang w:eastAsia="ja-JP"/>
              </w:rPr>
            </w:pPr>
          </w:p>
        </w:tc>
        <w:tc>
          <w:tcPr>
            <w:tcW w:w="1121" w:type="dxa"/>
            <w:vMerge/>
            <w:vAlign w:val="center"/>
          </w:tcPr>
          <w:p w:rsidR="004A500C" w:rsidRPr="00407F74" w:rsidRDefault="004A500C" w:rsidP="00381997">
            <w:pPr>
              <w:rPr>
                <w:b/>
                <w:bCs/>
                <w:iCs/>
                <w:sz w:val="22"/>
                <w:szCs w:val="22"/>
              </w:rPr>
            </w:pP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 xml:space="preserve">D: _______ </w:t>
            </w:r>
          </w:p>
        </w:tc>
        <w:tc>
          <w:tcPr>
            <w:tcW w:w="1405" w:type="dxa"/>
          </w:tcPr>
          <w:p w:rsidR="004A500C" w:rsidRPr="0070753C" w:rsidRDefault="004A500C" w:rsidP="00381997">
            <w:pPr>
              <w:jc w:val="center"/>
              <w:rPr>
                <w:b/>
                <w:sz w:val="22"/>
                <w:szCs w:val="22"/>
                <w:lang w:eastAsia="ja-JP"/>
              </w:rPr>
            </w:pPr>
            <w:r w:rsidRPr="0070753C">
              <w:rPr>
                <w:b/>
                <w:sz w:val="22"/>
                <w:szCs w:val="22"/>
                <w:lang w:eastAsia="ja-JP"/>
              </w:rPr>
              <w:t>D: 0.0-0.10</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E</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Material</w:t>
            </w:r>
          </w:p>
        </w:tc>
        <w:tc>
          <w:tcPr>
            <w:tcW w:w="1289" w:type="dxa"/>
            <w:vMerge/>
            <w:vAlign w:val="center"/>
          </w:tcPr>
          <w:p w:rsidR="004A500C" w:rsidRPr="00407F74" w:rsidRDefault="004A500C" w:rsidP="00381997">
            <w:pPr>
              <w:rPr>
                <w:b/>
                <w:bCs/>
                <w:iCs/>
                <w:sz w:val="22"/>
                <w:szCs w:val="22"/>
              </w:rPr>
            </w:pPr>
          </w:p>
        </w:tc>
        <w:tc>
          <w:tcPr>
            <w:tcW w:w="1121" w:type="dxa"/>
            <w:vMerge/>
            <w:vAlign w:val="center"/>
          </w:tcPr>
          <w:p w:rsidR="004A500C" w:rsidRPr="00407F74" w:rsidRDefault="004A500C" w:rsidP="00381997">
            <w:pPr>
              <w:rPr>
                <w:b/>
                <w:bCs/>
                <w:iCs/>
                <w:sz w:val="22"/>
                <w:szCs w:val="22"/>
              </w:rPr>
            </w:pP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 xml:space="preserve">E: _______ </w:t>
            </w:r>
          </w:p>
        </w:tc>
        <w:tc>
          <w:tcPr>
            <w:tcW w:w="1405" w:type="dxa"/>
          </w:tcPr>
          <w:p w:rsidR="004A500C" w:rsidRPr="0070753C" w:rsidRDefault="004A500C" w:rsidP="00381997">
            <w:pPr>
              <w:jc w:val="center"/>
              <w:rPr>
                <w:b/>
                <w:sz w:val="22"/>
                <w:szCs w:val="22"/>
                <w:lang w:eastAsia="ja-JP"/>
              </w:rPr>
            </w:pPr>
            <w:r w:rsidRPr="0070753C">
              <w:rPr>
                <w:b/>
                <w:sz w:val="22"/>
                <w:szCs w:val="22"/>
                <w:lang w:eastAsia="ja-JP"/>
              </w:rPr>
              <w:t>E: 0.20-0.30</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F</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Cement</w:t>
            </w:r>
          </w:p>
        </w:tc>
        <w:tc>
          <w:tcPr>
            <w:tcW w:w="1289" w:type="dxa"/>
            <w:vMerge/>
            <w:vAlign w:val="center"/>
          </w:tcPr>
          <w:p w:rsidR="004A500C" w:rsidRPr="00407F74" w:rsidRDefault="004A500C" w:rsidP="00381997">
            <w:pPr>
              <w:rPr>
                <w:b/>
                <w:bCs/>
                <w:iCs/>
                <w:sz w:val="22"/>
                <w:szCs w:val="22"/>
              </w:rPr>
            </w:pPr>
          </w:p>
        </w:tc>
        <w:tc>
          <w:tcPr>
            <w:tcW w:w="1121" w:type="dxa"/>
            <w:vMerge/>
            <w:vAlign w:val="center"/>
          </w:tcPr>
          <w:p w:rsidR="004A500C" w:rsidRPr="00407F74" w:rsidRDefault="004A500C" w:rsidP="00381997">
            <w:pPr>
              <w:rPr>
                <w:b/>
                <w:bCs/>
                <w:iCs/>
                <w:sz w:val="22"/>
                <w:szCs w:val="22"/>
              </w:rPr>
            </w:pP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 xml:space="preserve">F: _______  </w:t>
            </w:r>
          </w:p>
        </w:tc>
        <w:tc>
          <w:tcPr>
            <w:tcW w:w="1405" w:type="dxa"/>
          </w:tcPr>
          <w:p w:rsidR="004A500C" w:rsidRPr="0070753C" w:rsidRDefault="004A500C" w:rsidP="00381997">
            <w:pPr>
              <w:jc w:val="center"/>
              <w:rPr>
                <w:b/>
                <w:sz w:val="22"/>
                <w:szCs w:val="22"/>
                <w:lang w:eastAsia="ja-JP"/>
              </w:rPr>
            </w:pPr>
            <w:r w:rsidRPr="0070753C">
              <w:rPr>
                <w:b/>
                <w:sz w:val="22"/>
                <w:szCs w:val="22"/>
                <w:lang w:eastAsia="ja-JP"/>
              </w:rPr>
              <w:t>F: 0.00-0.10</w:t>
            </w:r>
          </w:p>
        </w:tc>
      </w:tr>
      <w:tr w:rsidR="004A500C" w:rsidRPr="00750564" w:rsidTr="00381997">
        <w:trPr>
          <w:trHeight w:val="755"/>
          <w:tblHeader/>
        </w:trPr>
        <w:tc>
          <w:tcPr>
            <w:tcW w:w="713" w:type="dxa"/>
            <w:shd w:val="clear" w:color="auto" w:fill="auto"/>
            <w:vAlign w:val="center"/>
          </w:tcPr>
          <w:p w:rsidR="004A500C" w:rsidRPr="00407F74" w:rsidRDefault="004A500C" w:rsidP="00381997">
            <w:pPr>
              <w:jc w:val="center"/>
              <w:rPr>
                <w:b/>
                <w:sz w:val="22"/>
                <w:szCs w:val="22"/>
                <w:lang w:eastAsia="ja-JP"/>
              </w:rPr>
            </w:pPr>
            <w:r w:rsidRPr="00407F74">
              <w:rPr>
                <w:b/>
                <w:sz w:val="22"/>
                <w:szCs w:val="22"/>
                <w:lang w:eastAsia="ja-JP"/>
              </w:rPr>
              <w:t>G</w:t>
            </w:r>
          </w:p>
        </w:tc>
        <w:tc>
          <w:tcPr>
            <w:tcW w:w="1559" w:type="dxa"/>
            <w:shd w:val="clear" w:color="auto" w:fill="auto"/>
            <w:vAlign w:val="center"/>
          </w:tcPr>
          <w:p w:rsidR="004A500C" w:rsidRPr="00407F74" w:rsidRDefault="004A500C" w:rsidP="00381997">
            <w:pPr>
              <w:rPr>
                <w:b/>
                <w:sz w:val="22"/>
                <w:szCs w:val="22"/>
                <w:lang w:eastAsia="ja-JP"/>
              </w:rPr>
            </w:pPr>
            <w:r w:rsidRPr="00407F74">
              <w:rPr>
                <w:b/>
                <w:sz w:val="22"/>
                <w:szCs w:val="22"/>
                <w:lang w:eastAsia="ja-JP"/>
              </w:rPr>
              <w:t>Tunnel Facility</w:t>
            </w:r>
          </w:p>
        </w:tc>
        <w:tc>
          <w:tcPr>
            <w:tcW w:w="1289" w:type="dxa"/>
            <w:vMerge/>
            <w:vAlign w:val="center"/>
          </w:tcPr>
          <w:p w:rsidR="004A500C" w:rsidRPr="00407F74" w:rsidRDefault="004A500C" w:rsidP="00381997">
            <w:pPr>
              <w:rPr>
                <w:b/>
                <w:bCs/>
                <w:iCs/>
                <w:sz w:val="22"/>
                <w:szCs w:val="22"/>
              </w:rPr>
            </w:pPr>
          </w:p>
        </w:tc>
        <w:tc>
          <w:tcPr>
            <w:tcW w:w="1121" w:type="dxa"/>
            <w:vMerge/>
            <w:vAlign w:val="center"/>
          </w:tcPr>
          <w:p w:rsidR="004A500C" w:rsidRPr="00407F74" w:rsidRDefault="004A500C" w:rsidP="00381997">
            <w:pPr>
              <w:rPr>
                <w:b/>
                <w:bCs/>
                <w:iCs/>
                <w:sz w:val="22"/>
                <w:szCs w:val="22"/>
              </w:rPr>
            </w:pPr>
          </w:p>
        </w:tc>
        <w:tc>
          <w:tcPr>
            <w:tcW w:w="1276" w:type="dxa"/>
            <w:vAlign w:val="center"/>
          </w:tcPr>
          <w:p w:rsidR="004A500C" w:rsidRPr="00407F74" w:rsidRDefault="004A500C" w:rsidP="00381997">
            <w:pPr>
              <w:rPr>
                <w:b/>
                <w:bCs/>
                <w:iCs/>
                <w:sz w:val="22"/>
                <w:szCs w:val="22"/>
              </w:rPr>
            </w:pPr>
          </w:p>
        </w:tc>
        <w:tc>
          <w:tcPr>
            <w:tcW w:w="1134" w:type="dxa"/>
            <w:vAlign w:val="center"/>
          </w:tcPr>
          <w:p w:rsidR="004A500C" w:rsidRPr="00407F74" w:rsidRDefault="004A500C" w:rsidP="00381997">
            <w:pPr>
              <w:rPr>
                <w:b/>
                <w:bCs/>
                <w:iCs/>
                <w:sz w:val="22"/>
                <w:szCs w:val="22"/>
              </w:rPr>
            </w:pPr>
          </w:p>
        </w:tc>
        <w:tc>
          <w:tcPr>
            <w:tcW w:w="1288" w:type="dxa"/>
          </w:tcPr>
          <w:p w:rsidR="004A500C" w:rsidRPr="0070753C" w:rsidRDefault="004A500C" w:rsidP="00381997">
            <w:pPr>
              <w:rPr>
                <w:b/>
                <w:sz w:val="22"/>
                <w:szCs w:val="22"/>
                <w:lang w:eastAsia="ja-JP"/>
              </w:rPr>
            </w:pPr>
            <w:r w:rsidRPr="0070753C">
              <w:rPr>
                <w:b/>
                <w:sz w:val="22"/>
                <w:szCs w:val="22"/>
                <w:lang w:eastAsia="ja-JP"/>
              </w:rPr>
              <w:t>G: _______</w:t>
            </w:r>
          </w:p>
        </w:tc>
        <w:tc>
          <w:tcPr>
            <w:tcW w:w="1405" w:type="dxa"/>
          </w:tcPr>
          <w:p w:rsidR="004A500C" w:rsidRPr="0070753C" w:rsidRDefault="004A500C" w:rsidP="00381997">
            <w:pPr>
              <w:jc w:val="center"/>
              <w:rPr>
                <w:b/>
                <w:sz w:val="22"/>
                <w:szCs w:val="22"/>
                <w:lang w:eastAsia="ja-JP"/>
              </w:rPr>
            </w:pPr>
            <w:r w:rsidRPr="0070753C">
              <w:rPr>
                <w:b/>
                <w:sz w:val="22"/>
                <w:szCs w:val="22"/>
                <w:lang w:eastAsia="ja-JP"/>
              </w:rPr>
              <w:t>G: 0.20-0.30</w:t>
            </w:r>
          </w:p>
        </w:tc>
      </w:tr>
      <w:tr w:rsidR="004A500C" w:rsidRPr="00750564" w:rsidTr="00381997">
        <w:trPr>
          <w:tblHeader/>
        </w:trPr>
        <w:tc>
          <w:tcPr>
            <w:tcW w:w="713" w:type="dxa"/>
          </w:tcPr>
          <w:p w:rsidR="004A500C" w:rsidRPr="00407F74" w:rsidRDefault="004A500C" w:rsidP="00381997">
            <w:pPr>
              <w:jc w:val="center"/>
              <w:rPr>
                <w:b/>
                <w:bCs/>
                <w:sz w:val="22"/>
                <w:szCs w:val="22"/>
              </w:rPr>
            </w:pPr>
          </w:p>
        </w:tc>
        <w:tc>
          <w:tcPr>
            <w:tcW w:w="1559" w:type="dxa"/>
          </w:tcPr>
          <w:p w:rsidR="004A500C" w:rsidRPr="00407F74" w:rsidRDefault="004A500C" w:rsidP="00381997">
            <w:pPr>
              <w:rPr>
                <w:b/>
                <w:bCs/>
                <w:sz w:val="22"/>
                <w:szCs w:val="22"/>
              </w:rPr>
            </w:pPr>
          </w:p>
        </w:tc>
        <w:tc>
          <w:tcPr>
            <w:tcW w:w="1289" w:type="dxa"/>
          </w:tcPr>
          <w:p w:rsidR="004A500C" w:rsidRPr="00407F74" w:rsidRDefault="004A500C" w:rsidP="00381997">
            <w:pPr>
              <w:rPr>
                <w:b/>
                <w:bCs/>
                <w:sz w:val="22"/>
                <w:szCs w:val="22"/>
              </w:rPr>
            </w:pPr>
          </w:p>
        </w:tc>
        <w:tc>
          <w:tcPr>
            <w:tcW w:w="1121" w:type="dxa"/>
          </w:tcPr>
          <w:p w:rsidR="004A500C" w:rsidRPr="00407F74" w:rsidRDefault="004A500C" w:rsidP="00381997">
            <w:pPr>
              <w:rPr>
                <w:b/>
                <w:bCs/>
                <w:sz w:val="22"/>
                <w:szCs w:val="22"/>
              </w:rPr>
            </w:pPr>
          </w:p>
        </w:tc>
        <w:tc>
          <w:tcPr>
            <w:tcW w:w="1276" w:type="dxa"/>
          </w:tcPr>
          <w:p w:rsidR="004A500C" w:rsidRPr="00407F74" w:rsidRDefault="004A500C" w:rsidP="00381997">
            <w:pPr>
              <w:rPr>
                <w:b/>
                <w:bCs/>
                <w:sz w:val="22"/>
                <w:szCs w:val="22"/>
              </w:rPr>
            </w:pPr>
            <w:r w:rsidRPr="00407F74">
              <w:rPr>
                <w:b/>
                <w:bCs/>
                <w:sz w:val="22"/>
                <w:szCs w:val="22"/>
              </w:rPr>
              <w:t>Total</w:t>
            </w:r>
          </w:p>
        </w:tc>
        <w:tc>
          <w:tcPr>
            <w:tcW w:w="1134" w:type="dxa"/>
          </w:tcPr>
          <w:p w:rsidR="004A500C" w:rsidRPr="00407F74" w:rsidRDefault="004A500C" w:rsidP="00381997">
            <w:pPr>
              <w:rPr>
                <w:b/>
                <w:bCs/>
                <w:sz w:val="22"/>
                <w:szCs w:val="22"/>
              </w:rPr>
            </w:pPr>
          </w:p>
        </w:tc>
        <w:tc>
          <w:tcPr>
            <w:tcW w:w="1288" w:type="dxa"/>
          </w:tcPr>
          <w:p w:rsidR="004A500C" w:rsidRPr="0070753C" w:rsidRDefault="004A500C" w:rsidP="00381997">
            <w:pPr>
              <w:jc w:val="center"/>
              <w:rPr>
                <w:b/>
                <w:bCs/>
                <w:sz w:val="22"/>
                <w:szCs w:val="22"/>
              </w:rPr>
            </w:pPr>
            <w:r w:rsidRPr="0070753C">
              <w:rPr>
                <w:b/>
                <w:bCs/>
                <w:sz w:val="22"/>
                <w:szCs w:val="22"/>
              </w:rPr>
              <w:t>1.00</w:t>
            </w:r>
          </w:p>
        </w:tc>
        <w:tc>
          <w:tcPr>
            <w:tcW w:w="1405" w:type="dxa"/>
          </w:tcPr>
          <w:p w:rsidR="004A500C" w:rsidRPr="0070753C" w:rsidRDefault="004A500C" w:rsidP="00381997">
            <w:pPr>
              <w:jc w:val="center"/>
              <w:rPr>
                <w:b/>
                <w:bCs/>
                <w:sz w:val="22"/>
                <w:szCs w:val="22"/>
              </w:rPr>
            </w:pPr>
            <w:r w:rsidRPr="0070753C">
              <w:rPr>
                <w:b/>
                <w:bCs/>
                <w:sz w:val="22"/>
                <w:szCs w:val="22"/>
              </w:rPr>
              <w:t>1.00</w:t>
            </w:r>
          </w:p>
        </w:tc>
      </w:tr>
    </w:tbl>
    <w:p w:rsidR="004A500C" w:rsidRPr="00750564" w:rsidRDefault="004A500C" w:rsidP="004A500C">
      <w:pPr>
        <w:rPr>
          <w:lang w:eastAsia="ja-JP"/>
        </w:rPr>
      </w:pPr>
    </w:p>
    <w:p w:rsidR="004A500C" w:rsidRPr="00750564" w:rsidRDefault="004A500C" w:rsidP="004A500C">
      <w:pPr>
        <w:rPr>
          <w:lang w:eastAsia="ja-JP"/>
        </w:rPr>
      </w:pPr>
    </w:p>
    <w:p w:rsidR="004A500C" w:rsidRPr="0070753C" w:rsidRDefault="004A500C" w:rsidP="004A500C">
      <w:pPr>
        <w:rPr>
          <w:lang w:eastAsia="ja-JP"/>
        </w:rPr>
      </w:pPr>
      <w:r w:rsidRPr="0070753C">
        <w:rPr>
          <w:rFonts w:eastAsia="Arial Unicode MS"/>
          <w:szCs w:val="24"/>
          <w:lang w:eastAsia="ja-JP"/>
        </w:rPr>
        <w:t xml:space="preserve">The Bidder shall indicate the type of currency and columns (c), (d), (e) and (f), and its proposed weighing in column (g). </w:t>
      </w:r>
      <w:r w:rsidRPr="0070753C">
        <w:rPr>
          <w:rFonts w:eastAsia="Arial Unicode MS"/>
          <w:szCs w:val="24"/>
        </w:rPr>
        <w:t>Ranges of column (h) are given by the Employer as per reference.</w:t>
      </w: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rPr>
          <w:lang w:eastAsia="ja-JP"/>
        </w:rPr>
      </w:pPr>
    </w:p>
    <w:p w:rsidR="004A500C" w:rsidRPr="00750564" w:rsidRDefault="004A500C" w:rsidP="004A500C">
      <w:pPr>
        <w:rPr>
          <w:sz w:val="22"/>
          <w:u w:val="single"/>
          <w:lang w:eastAsia="ja-JP"/>
        </w:rPr>
      </w:pPr>
      <w:r w:rsidRPr="00750564">
        <w:br w:type="page"/>
      </w: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jc w:val="center"/>
        <w:rPr>
          <w:rFonts w:eastAsia="Arial Unicode MS"/>
          <w:sz w:val="28"/>
          <w:szCs w:val="28"/>
          <w:lang w:eastAsia="ja-JP"/>
        </w:rPr>
      </w:pPr>
      <w:r w:rsidRPr="00750564">
        <w:rPr>
          <w:rFonts w:eastAsia="Arial Unicode MS"/>
          <w:sz w:val="28"/>
          <w:szCs w:val="28"/>
        </w:rPr>
        <w:t>Table B</w:t>
      </w:r>
      <w:r w:rsidR="006D4BD9">
        <w:rPr>
          <w:rFonts w:eastAsia="Arial Unicode MS"/>
          <w:sz w:val="28"/>
          <w:szCs w:val="28"/>
        </w:rPr>
        <w:t>2</w:t>
      </w:r>
      <w:r w:rsidRPr="00750564">
        <w:rPr>
          <w:rFonts w:eastAsia="Arial Unicode MS"/>
          <w:sz w:val="28"/>
          <w:szCs w:val="28"/>
        </w:rPr>
        <w:t>.  Foreign Currency (FC)</w:t>
      </w: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i/>
          <w:lang w:eastAsia="ja-JP"/>
        </w:rPr>
      </w:pPr>
      <w:r w:rsidRPr="00750564">
        <w:rPr>
          <w:b/>
          <w:lang w:eastAsia="ja-JP"/>
        </w:rPr>
        <w:t>Currency</w:t>
      </w:r>
      <w:r w:rsidRPr="00750564">
        <w:rPr>
          <w:b/>
        </w:rPr>
        <w:t xml:space="preserve">: </w:t>
      </w:r>
      <w:r w:rsidR="00EF7725" w:rsidRPr="00EF7725">
        <w:rPr>
          <w:b/>
          <w:u w:val="single"/>
          <w:lang w:eastAsia="ja-JP"/>
        </w:rPr>
        <w:t>American Dollar (US$)</w:t>
      </w:r>
      <w:r w:rsidR="00EF7725">
        <w:rPr>
          <w:b/>
          <w:lang w:eastAsia="ja-JP"/>
        </w:rPr>
        <w:t xml:space="preserve"> </w:t>
      </w:r>
      <w:r w:rsidR="00EF7725" w:rsidRPr="00EF7725">
        <w:rPr>
          <w:i/>
          <w:lang w:eastAsia="ja-JP"/>
        </w:rPr>
        <w:t>[</w:t>
      </w:r>
      <w:r w:rsidR="00EF7725" w:rsidRPr="00750564">
        <w:rPr>
          <w:i/>
          <w:lang w:eastAsia="ja-JP"/>
        </w:rPr>
        <w:t>if</w:t>
      </w:r>
      <w:r w:rsidR="00EF7725" w:rsidRPr="00750564">
        <w:rPr>
          <w:i/>
        </w:rPr>
        <w:t xml:space="preserve"> </w:t>
      </w:r>
      <w:r w:rsidR="00EF7725" w:rsidRPr="00750564">
        <w:rPr>
          <w:i/>
          <w:lang w:eastAsia="ja-JP"/>
        </w:rPr>
        <w:t xml:space="preserve">the </w:t>
      </w:r>
      <w:r w:rsidR="00EF7725" w:rsidRPr="00750564">
        <w:rPr>
          <w:i/>
        </w:rPr>
        <w:t xml:space="preserve">Bidder </w:t>
      </w:r>
      <w:r w:rsidR="00EF7725">
        <w:rPr>
          <w:i/>
        </w:rPr>
        <w:t xml:space="preserve">doesn’t </w:t>
      </w:r>
      <w:r w:rsidR="00EF7725" w:rsidRPr="00750564">
        <w:rPr>
          <w:i/>
        </w:rPr>
        <w:t xml:space="preserve">wish to quote in </w:t>
      </w:r>
      <w:r w:rsidR="00EF7725">
        <w:rPr>
          <w:i/>
        </w:rPr>
        <w:t>this foreign currency</w:t>
      </w:r>
      <w:r w:rsidR="00EF7725" w:rsidRPr="00750564">
        <w:rPr>
          <w:i/>
        </w:rPr>
        <w:t xml:space="preserve"> then this table should</w:t>
      </w:r>
      <w:r w:rsidR="00EF7725">
        <w:rPr>
          <w:i/>
        </w:rPr>
        <w:t xml:space="preserve"> not apply.</w:t>
      </w:r>
      <w:r w:rsidR="00EF7725">
        <w:rPr>
          <w:i/>
          <w:lang w:eastAsia="ja-JP"/>
        </w:rPr>
        <w:t>]</w:t>
      </w:r>
      <w:r w:rsidR="00D372D6">
        <w:rPr>
          <w:i/>
        </w:rPr>
        <w:t>.</w:t>
      </w:r>
    </w:p>
    <w:p w:rsidR="003F041B" w:rsidRPr="00750564" w:rsidRDefault="003F041B" w:rsidP="003F041B">
      <w:pPr>
        <w:rPr>
          <w:lang w:eastAsia="ja-JP"/>
        </w:rPr>
      </w:pPr>
    </w:p>
    <w:tbl>
      <w:tblPr>
        <w:tblW w:w="9785" w:type="dxa"/>
        <w:tblInd w:w="1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2" w:type="dxa"/>
          <w:right w:w="72" w:type="dxa"/>
        </w:tblCellMar>
        <w:tblLook w:val="0000" w:firstRow="0" w:lastRow="0" w:firstColumn="0" w:lastColumn="0" w:noHBand="0" w:noVBand="0"/>
      </w:tblPr>
      <w:tblGrid>
        <w:gridCol w:w="713"/>
        <w:gridCol w:w="1559"/>
        <w:gridCol w:w="1289"/>
        <w:gridCol w:w="1121"/>
        <w:gridCol w:w="1276"/>
        <w:gridCol w:w="1134"/>
        <w:gridCol w:w="1288"/>
        <w:gridCol w:w="1405"/>
      </w:tblGrid>
      <w:tr w:rsidR="00407F74" w:rsidRPr="00750564" w:rsidTr="00407F74">
        <w:trPr>
          <w:tblHeader/>
        </w:trPr>
        <w:tc>
          <w:tcPr>
            <w:tcW w:w="713"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(a)</w:t>
            </w:r>
          </w:p>
        </w:tc>
        <w:tc>
          <w:tcPr>
            <w:tcW w:w="1559"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(b)</w:t>
            </w:r>
          </w:p>
        </w:tc>
        <w:tc>
          <w:tcPr>
            <w:tcW w:w="1289"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(c)</w:t>
            </w:r>
          </w:p>
        </w:tc>
        <w:tc>
          <w:tcPr>
            <w:tcW w:w="1121"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(d)</w:t>
            </w:r>
          </w:p>
        </w:tc>
        <w:tc>
          <w:tcPr>
            <w:tcW w:w="1276"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(e)</w:t>
            </w:r>
          </w:p>
        </w:tc>
        <w:tc>
          <w:tcPr>
            <w:tcW w:w="1134"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(f)</w:t>
            </w:r>
          </w:p>
        </w:tc>
        <w:tc>
          <w:tcPr>
            <w:tcW w:w="1288"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(g)</w:t>
            </w:r>
          </w:p>
        </w:tc>
        <w:tc>
          <w:tcPr>
            <w:tcW w:w="1405" w:type="dxa"/>
            <w:shd w:val="clear" w:color="auto" w:fill="D9D9D9" w:themeFill="background1" w:themeFillShade="D9"/>
          </w:tcPr>
          <w:p w:rsidR="0075474C" w:rsidRPr="00374B00" w:rsidRDefault="0075474C" w:rsidP="00407F74">
            <w:pPr>
              <w:jc w:val="center"/>
              <w:rPr>
                <w:b/>
                <w:bCs/>
                <w:iCs/>
                <w:sz w:val="22"/>
                <w:szCs w:val="22"/>
                <w:lang w:eastAsia="ja-JP"/>
              </w:rPr>
            </w:pPr>
            <w:r w:rsidRPr="00374B00">
              <w:rPr>
                <w:b/>
                <w:bCs/>
                <w:iCs/>
                <w:sz w:val="22"/>
                <w:szCs w:val="22"/>
                <w:lang w:eastAsia="ja-JP"/>
              </w:rPr>
              <w:t>(h)</w:t>
            </w:r>
          </w:p>
        </w:tc>
      </w:tr>
      <w:tr w:rsidR="00407F74" w:rsidRPr="00750564" w:rsidTr="00407F74">
        <w:trPr>
          <w:tblHeader/>
        </w:trPr>
        <w:tc>
          <w:tcPr>
            <w:tcW w:w="713"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Index code</w:t>
            </w:r>
          </w:p>
        </w:tc>
        <w:tc>
          <w:tcPr>
            <w:tcW w:w="1559"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Index description</w:t>
            </w:r>
          </w:p>
        </w:tc>
        <w:tc>
          <w:tcPr>
            <w:tcW w:w="1289"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Source of index</w:t>
            </w:r>
          </w:p>
        </w:tc>
        <w:tc>
          <w:tcPr>
            <w:tcW w:w="1121"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Base value and date</w:t>
            </w:r>
          </w:p>
        </w:tc>
        <w:tc>
          <w:tcPr>
            <w:tcW w:w="1276" w:type="dxa"/>
            <w:shd w:val="clear" w:color="auto" w:fill="D9D9D9" w:themeFill="background1" w:themeFillShade="D9"/>
          </w:tcPr>
          <w:p w:rsidR="0075474C" w:rsidRPr="00374B00" w:rsidRDefault="0075474C" w:rsidP="00374B00">
            <w:pPr>
              <w:ind w:left="-63" w:right="-86"/>
              <w:jc w:val="center"/>
              <w:rPr>
                <w:b/>
                <w:bCs/>
                <w:iCs/>
                <w:sz w:val="22"/>
                <w:szCs w:val="22"/>
              </w:rPr>
            </w:pPr>
            <w:r w:rsidRPr="00374B00">
              <w:rPr>
                <w:b/>
                <w:bCs/>
                <w:iCs/>
                <w:sz w:val="22"/>
                <w:szCs w:val="22"/>
              </w:rPr>
              <w:t>Bidder’s related source currency in type/amount</w:t>
            </w:r>
          </w:p>
        </w:tc>
        <w:tc>
          <w:tcPr>
            <w:tcW w:w="1134" w:type="dxa"/>
            <w:shd w:val="clear" w:color="auto" w:fill="D9D9D9" w:themeFill="background1" w:themeFillShade="D9"/>
          </w:tcPr>
          <w:p w:rsidR="0075474C" w:rsidRPr="00374B00" w:rsidRDefault="0075474C" w:rsidP="00407F74">
            <w:pPr>
              <w:ind w:left="-58" w:right="-84"/>
              <w:jc w:val="center"/>
              <w:rPr>
                <w:b/>
                <w:bCs/>
                <w:iCs/>
                <w:sz w:val="22"/>
                <w:szCs w:val="22"/>
                <w:lang w:eastAsia="ja-JP"/>
              </w:rPr>
            </w:pPr>
            <w:r w:rsidRPr="00374B00">
              <w:rPr>
                <w:b/>
                <w:bCs/>
                <w:iCs/>
                <w:sz w:val="22"/>
                <w:szCs w:val="22"/>
              </w:rPr>
              <w:t xml:space="preserve">Equivalent in </w:t>
            </w:r>
            <w:r w:rsidRPr="00374B00">
              <w:rPr>
                <w:b/>
                <w:bCs/>
                <w:iCs/>
                <w:sz w:val="22"/>
                <w:szCs w:val="22"/>
                <w:lang w:eastAsia="ja-JP"/>
              </w:rPr>
              <w:t>FC for payment</w:t>
            </w:r>
          </w:p>
        </w:tc>
        <w:tc>
          <w:tcPr>
            <w:tcW w:w="1288"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Bidder’s proposed weighting</w:t>
            </w:r>
          </w:p>
        </w:tc>
        <w:tc>
          <w:tcPr>
            <w:tcW w:w="1405" w:type="dxa"/>
            <w:shd w:val="clear" w:color="auto" w:fill="D9D9D9" w:themeFill="background1" w:themeFillShade="D9"/>
          </w:tcPr>
          <w:p w:rsidR="0075474C" w:rsidRPr="00374B00" w:rsidRDefault="0075474C" w:rsidP="00407F74">
            <w:pPr>
              <w:jc w:val="center"/>
              <w:rPr>
                <w:b/>
                <w:bCs/>
                <w:iCs/>
                <w:sz w:val="22"/>
                <w:szCs w:val="22"/>
              </w:rPr>
            </w:pPr>
            <w:r w:rsidRPr="00374B00">
              <w:rPr>
                <w:b/>
                <w:bCs/>
                <w:iCs/>
                <w:sz w:val="22"/>
                <w:szCs w:val="22"/>
              </w:rPr>
              <w:t>Employer’s</w:t>
            </w:r>
            <w:r w:rsidRPr="00374B00">
              <w:rPr>
                <w:b/>
                <w:bCs/>
                <w:iCs/>
                <w:sz w:val="22"/>
                <w:szCs w:val="22"/>
                <w:lang w:eastAsia="ja-JP"/>
              </w:rPr>
              <w:t xml:space="preserve"> </w:t>
            </w:r>
            <w:r w:rsidRPr="00374B00">
              <w:rPr>
                <w:b/>
                <w:bCs/>
                <w:iCs/>
                <w:sz w:val="22"/>
                <w:szCs w:val="22"/>
              </w:rPr>
              <w:t>weighting for reference</w:t>
            </w:r>
          </w:p>
        </w:tc>
      </w:tr>
      <w:tr w:rsidR="00407F74" w:rsidRPr="00750564" w:rsidTr="00407F74">
        <w:trPr>
          <w:trHeight w:val="754"/>
          <w:tblHeader/>
        </w:trPr>
        <w:tc>
          <w:tcPr>
            <w:tcW w:w="713" w:type="dxa"/>
            <w:shd w:val="clear" w:color="auto" w:fill="auto"/>
            <w:vAlign w:val="center"/>
          </w:tcPr>
          <w:p w:rsidR="0075474C" w:rsidRPr="00407F74" w:rsidRDefault="0075474C" w:rsidP="00407F74">
            <w:pPr>
              <w:jc w:val="center"/>
              <w:rPr>
                <w:b/>
                <w:bCs/>
                <w:iCs/>
                <w:sz w:val="22"/>
                <w:szCs w:val="22"/>
                <w:lang w:eastAsia="ja-JP"/>
              </w:rPr>
            </w:pPr>
            <w:r w:rsidRPr="00407F74">
              <w:rPr>
                <w:b/>
                <w:bCs/>
                <w:iCs/>
                <w:sz w:val="22"/>
                <w:szCs w:val="22"/>
                <w:lang w:eastAsia="ja-JP"/>
              </w:rPr>
              <w:t>A</w:t>
            </w:r>
          </w:p>
        </w:tc>
        <w:tc>
          <w:tcPr>
            <w:tcW w:w="1559" w:type="dxa"/>
            <w:shd w:val="clear" w:color="auto" w:fill="auto"/>
            <w:vAlign w:val="center"/>
          </w:tcPr>
          <w:p w:rsidR="0075474C" w:rsidRPr="00407F74" w:rsidRDefault="0075474C" w:rsidP="0075474C">
            <w:pPr>
              <w:rPr>
                <w:b/>
                <w:iCs/>
                <w:sz w:val="22"/>
                <w:szCs w:val="22"/>
              </w:rPr>
            </w:pPr>
            <w:r w:rsidRPr="00407F74">
              <w:rPr>
                <w:b/>
                <w:iCs/>
                <w:sz w:val="22"/>
                <w:szCs w:val="22"/>
              </w:rPr>
              <w:t>Nonadjustable</w:t>
            </w:r>
          </w:p>
        </w:tc>
        <w:tc>
          <w:tcPr>
            <w:tcW w:w="1289" w:type="dxa"/>
            <w:vAlign w:val="center"/>
          </w:tcPr>
          <w:p w:rsidR="0075474C" w:rsidRPr="00407F74" w:rsidRDefault="0075474C" w:rsidP="00910C5F">
            <w:pPr>
              <w:jc w:val="center"/>
              <w:rPr>
                <w:b/>
                <w:bCs/>
                <w:iCs/>
                <w:sz w:val="22"/>
                <w:szCs w:val="22"/>
              </w:rPr>
            </w:pPr>
            <w:r w:rsidRPr="00407F74">
              <w:rPr>
                <w:b/>
                <w:bCs/>
                <w:iCs/>
                <w:sz w:val="22"/>
                <w:szCs w:val="22"/>
              </w:rPr>
              <w:t>—</w:t>
            </w:r>
          </w:p>
        </w:tc>
        <w:tc>
          <w:tcPr>
            <w:tcW w:w="1121" w:type="dxa"/>
            <w:vAlign w:val="center"/>
          </w:tcPr>
          <w:p w:rsidR="0075474C" w:rsidRPr="00407F74" w:rsidRDefault="0075474C" w:rsidP="00910C5F">
            <w:pPr>
              <w:jc w:val="center"/>
              <w:rPr>
                <w:b/>
                <w:bCs/>
                <w:iCs/>
                <w:sz w:val="22"/>
                <w:szCs w:val="22"/>
              </w:rPr>
            </w:pPr>
            <w:r w:rsidRPr="00407F74">
              <w:rPr>
                <w:b/>
                <w:bCs/>
                <w:iCs/>
                <w:sz w:val="22"/>
                <w:szCs w:val="22"/>
              </w:rPr>
              <w:t>—</w:t>
            </w:r>
          </w:p>
        </w:tc>
        <w:tc>
          <w:tcPr>
            <w:tcW w:w="1276" w:type="dxa"/>
            <w:vAlign w:val="center"/>
          </w:tcPr>
          <w:p w:rsidR="0075474C" w:rsidRPr="00407F74" w:rsidRDefault="0075474C" w:rsidP="00910C5F">
            <w:pPr>
              <w:jc w:val="center"/>
              <w:rPr>
                <w:b/>
                <w:bCs/>
                <w:iCs/>
                <w:sz w:val="22"/>
                <w:szCs w:val="22"/>
              </w:rPr>
            </w:pPr>
            <w:r w:rsidRPr="00407F74">
              <w:rPr>
                <w:b/>
                <w:bCs/>
                <w:iCs/>
                <w:sz w:val="22"/>
                <w:szCs w:val="22"/>
              </w:rPr>
              <w:t>—</w:t>
            </w:r>
          </w:p>
        </w:tc>
        <w:tc>
          <w:tcPr>
            <w:tcW w:w="1134" w:type="dxa"/>
            <w:vAlign w:val="center"/>
          </w:tcPr>
          <w:p w:rsidR="0075474C" w:rsidRPr="00407F74" w:rsidRDefault="0075474C" w:rsidP="00910C5F">
            <w:pPr>
              <w:jc w:val="center"/>
              <w:rPr>
                <w:b/>
                <w:bCs/>
                <w:iCs/>
                <w:sz w:val="22"/>
                <w:szCs w:val="22"/>
              </w:rPr>
            </w:pPr>
          </w:p>
        </w:tc>
        <w:tc>
          <w:tcPr>
            <w:tcW w:w="1288" w:type="dxa"/>
            <w:vAlign w:val="center"/>
          </w:tcPr>
          <w:p w:rsidR="0075474C" w:rsidRPr="0070753C" w:rsidRDefault="0075474C" w:rsidP="0075474C">
            <w:pPr>
              <w:rPr>
                <w:b/>
                <w:sz w:val="22"/>
                <w:szCs w:val="22"/>
                <w:lang w:eastAsia="ja-JP"/>
              </w:rPr>
            </w:pPr>
            <w:r w:rsidRPr="0070753C">
              <w:rPr>
                <w:b/>
                <w:sz w:val="22"/>
                <w:szCs w:val="22"/>
                <w:lang w:eastAsia="ja-JP"/>
              </w:rPr>
              <w:t>A: 0.15</w:t>
            </w:r>
          </w:p>
        </w:tc>
        <w:tc>
          <w:tcPr>
            <w:tcW w:w="1405" w:type="dxa"/>
            <w:vAlign w:val="center"/>
          </w:tcPr>
          <w:p w:rsidR="0075474C" w:rsidRPr="0070753C" w:rsidRDefault="0075474C" w:rsidP="002024C8">
            <w:pPr>
              <w:jc w:val="center"/>
              <w:rPr>
                <w:b/>
                <w:bCs/>
                <w:iCs/>
                <w:sz w:val="22"/>
                <w:szCs w:val="22"/>
                <w:lang w:eastAsia="ja-JP"/>
              </w:rPr>
            </w:pPr>
            <w:r w:rsidRPr="0070753C">
              <w:rPr>
                <w:b/>
                <w:sz w:val="22"/>
                <w:szCs w:val="22"/>
                <w:lang w:eastAsia="ja-JP"/>
              </w:rPr>
              <w:t>A: 0.15</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B</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Labour</w:t>
            </w:r>
          </w:p>
        </w:tc>
        <w:tc>
          <w:tcPr>
            <w:tcW w:w="1289" w:type="dxa"/>
            <w:vMerge w:val="restart"/>
            <w:vAlign w:val="center"/>
          </w:tcPr>
          <w:p w:rsidR="0075474C" w:rsidRDefault="00EF7725" w:rsidP="00407F74">
            <w:pPr>
              <w:ind w:left="-63" w:right="-72"/>
              <w:jc w:val="center"/>
              <w:rPr>
                <w:sz w:val="22"/>
                <w:szCs w:val="22"/>
                <w:lang w:eastAsia="ja-JP"/>
              </w:rPr>
            </w:pPr>
            <w:r w:rsidRPr="00EF7725">
              <w:rPr>
                <w:sz w:val="22"/>
                <w:szCs w:val="22"/>
                <w:lang w:eastAsia="ja-JP"/>
              </w:rPr>
              <w:t xml:space="preserve">U.S. Bureau of </w:t>
            </w:r>
            <w:r w:rsidR="00832957" w:rsidRPr="00EF7725">
              <w:rPr>
                <w:sz w:val="22"/>
                <w:szCs w:val="22"/>
                <w:lang w:eastAsia="ja-JP"/>
              </w:rPr>
              <w:t>Labour</w:t>
            </w:r>
            <w:r w:rsidRPr="00EF7725">
              <w:rPr>
                <w:sz w:val="22"/>
                <w:szCs w:val="22"/>
                <w:lang w:eastAsia="ja-JP"/>
              </w:rPr>
              <w:t xml:space="preserve"> Statistics. (</w:t>
            </w:r>
            <w:hyperlink r:id="rId41" w:history="1">
              <w:r w:rsidRPr="00CA766D">
                <w:rPr>
                  <w:rStyle w:val="aff"/>
                  <w:sz w:val="22"/>
                  <w:szCs w:val="22"/>
                  <w:lang w:eastAsia="ja-JP"/>
                </w:rPr>
                <w:t>https://www.bls.gov/cpi/</w:t>
              </w:r>
            </w:hyperlink>
            <w:r w:rsidRPr="00EF7725">
              <w:rPr>
                <w:sz w:val="22"/>
                <w:szCs w:val="22"/>
                <w:lang w:eastAsia="ja-JP"/>
              </w:rPr>
              <w:t>)</w:t>
            </w:r>
            <w:r w:rsidR="0075474C" w:rsidRPr="00407F74">
              <w:rPr>
                <w:sz w:val="22"/>
                <w:szCs w:val="22"/>
                <w:lang w:eastAsia="ja-JP"/>
              </w:rPr>
              <w:t>.</w:t>
            </w:r>
          </w:p>
          <w:p w:rsidR="00EF7725" w:rsidRPr="00407F74" w:rsidRDefault="00EF7725" w:rsidP="00407F74">
            <w:pPr>
              <w:ind w:left="-63" w:right="-72"/>
              <w:jc w:val="center"/>
              <w:rPr>
                <w:sz w:val="22"/>
                <w:szCs w:val="22"/>
                <w:lang w:eastAsia="ja-JP"/>
              </w:rPr>
            </w:pPr>
          </w:p>
          <w:p w:rsidR="0075474C" w:rsidRPr="00407F74" w:rsidRDefault="0075474C" w:rsidP="00407F74">
            <w:pPr>
              <w:ind w:left="-63" w:right="-72"/>
              <w:jc w:val="center"/>
              <w:rPr>
                <w:b/>
                <w:bCs/>
                <w:iCs/>
                <w:sz w:val="22"/>
                <w:szCs w:val="22"/>
              </w:rPr>
            </w:pPr>
            <w:r w:rsidRPr="00407F74">
              <w:rPr>
                <w:sz w:val="22"/>
                <w:szCs w:val="22"/>
                <w:lang w:eastAsia="ja-JP"/>
              </w:rPr>
              <w:t>The final sources of indices shall be concluded at contract negotiation</w:t>
            </w:r>
          </w:p>
        </w:tc>
        <w:tc>
          <w:tcPr>
            <w:tcW w:w="1121" w:type="dxa"/>
            <w:vMerge w:val="restart"/>
            <w:vAlign w:val="center"/>
          </w:tcPr>
          <w:p w:rsidR="0075474C" w:rsidRPr="00407F74" w:rsidRDefault="0075474C" w:rsidP="0075474C">
            <w:pPr>
              <w:jc w:val="center"/>
              <w:rPr>
                <w:b/>
                <w:bCs/>
                <w:iCs/>
                <w:sz w:val="22"/>
                <w:szCs w:val="22"/>
              </w:rPr>
            </w:pPr>
            <w:r w:rsidRPr="00407F74">
              <w:rPr>
                <w:sz w:val="22"/>
                <w:szCs w:val="22"/>
                <w:lang w:eastAsia="ja-JP"/>
              </w:rPr>
              <w:t>Twenty-eight (28) days Prior to the latest date for submission of Bid.</w:t>
            </w: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B: _______</w:t>
            </w:r>
          </w:p>
        </w:tc>
        <w:tc>
          <w:tcPr>
            <w:tcW w:w="1405" w:type="dxa"/>
          </w:tcPr>
          <w:p w:rsidR="0075474C" w:rsidRPr="0070753C" w:rsidRDefault="0075474C" w:rsidP="002024C8">
            <w:pPr>
              <w:jc w:val="center"/>
              <w:rPr>
                <w:b/>
                <w:sz w:val="22"/>
                <w:szCs w:val="22"/>
              </w:rPr>
            </w:pPr>
            <w:r w:rsidRPr="0070753C">
              <w:rPr>
                <w:b/>
                <w:sz w:val="22"/>
                <w:szCs w:val="22"/>
                <w:lang w:eastAsia="ja-JP"/>
              </w:rPr>
              <w:t>B: 0.05-0.15</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C</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Equipment</w:t>
            </w:r>
          </w:p>
        </w:tc>
        <w:tc>
          <w:tcPr>
            <w:tcW w:w="1289" w:type="dxa"/>
            <w:vMerge/>
            <w:vAlign w:val="center"/>
          </w:tcPr>
          <w:p w:rsidR="0075474C" w:rsidRPr="00407F74" w:rsidRDefault="0075474C" w:rsidP="0075474C">
            <w:pPr>
              <w:rPr>
                <w:b/>
                <w:bCs/>
                <w:iCs/>
                <w:sz w:val="22"/>
                <w:szCs w:val="22"/>
              </w:rPr>
            </w:pPr>
          </w:p>
        </w:tc>
        <w:tc>
          <w:tcPr>
            <w:tcW w:w="1121" w:type="dxa"/>
            <w:vMerge/>
            <w:vAlign w:val="center"/>
          </w:tcPr>
          <w:p w:rsidR="0075474C" w:rsidRPr="00407F74" w:rsidRDefault="0075474C" w:rsidP="0075474C">
            <w:pPr>
              <w:rPr>
                <w:b/>
                <w:bCs/>
                <w:iCs/>
                <w:sz w:val="22"/>
                <w:szCs w:val="22"/>
              </w:rPr>
            </w:pP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 xml:space="preserve">C: _______ </w:t>
            </w:r>
          </w:p>
        </w:tc>
        <w:tc>
          <w:tcPr>
            <w:tcW w:w="1405" w:type="dxa"/>
          </w:tcPr>
          <w:p w:rsidR="0075474C" w:rsidRPr="0070753C" w:rsidRDefault="0075474C" w:rsidP="002024C8">
            <w:pPr>
              <w:jc w:val="center"/>
              <w:rPr>
                <w:b/>
                <w:sz w:val="22"/>
                <w:szCs w:val="22"/>
              </w:rPr>
            </w:pPr>
            <w:r w:rsidRPr="0070753C">
              <w:rPr>
                <w:b/>
                <w:sz w:val="22"/>
                <w:szCs w:val="22"/>
                <w:lang w:eastAsia="ja-JP"/>
              </w:rPr>
              <w:t>C: 0.25-0.35</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D</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Fuel</w:t>
            </w:r>
          </w:p>
        </w:tc>
        <w:tc>
          <w:tcPr>
            <w:tcW w:w="1289" w:type="dxa"/>
            <w:vMerge/>
            <w:vAlign w:val="center"/>
          </w:tcPr>
          <w:p w:rsidR="0075474C" w:rsidRPr="00407F74" w:rsidRDefault="0075474C" w:rsidP="0075474C">
            <w:pPr>
              <w:rPr>
                <w:b/>
                <w:bCs/>
                <w:iCs/>
                <w:sz w:val="22"/>
                <w:szCs w:val="22"/>
                <w:lang w:eastAsia="ja-JP"/>
              </w:rPr>
            </w:pPr>
          </w:p>
        </w:tc>
        <w:tc>
          <w:tcPr>
            <w:tcW w:w="1121" w:type="dxa"/>
            <w:vMerge/>
            <w:vAlign w:val="center"/>
          </w:tcPr>
          <w:p w:rsidR="0075474C" w:rsidRPr="00407F74" w:rsidRDefault="0075474C" w:rsidP="0075474C">
            <w:pPr>
              <w:rPr>
                <w:b/>
                <w:bCs/>
                <w:iCs/>
                <w:sz w:val="22"/>
                <w:szCs w:val="22"/>
              </w:rPr>
            </w:pP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 xml:space="preserve">D: _______ </w:t>
            </w:r>
          </w:p>
        </w:tc>
        <w:tc>
          <w:tcPr>
            <w:tcW w:w="1405" w:type="dxa"/>
          </w:tcPr>
          <w:p w:rsidR="0075474C" w:rsidRPr="0070753C" w:rsidRDefault="0075474C" w:rsidP="002024C8">
            <w:pPr>
              <w:jc w:val="center"/>
              <w:rPr>
                <w:b/>
                <w:sz w:val="22"/>
                <w:szCs w:val="22"/>
                <w:lang w:eastAsia="ja-JP"/>
              </w:rPr>
            </w:pPr>
            <w:r w:rsidRPr="0070753C">
              <w:rPr>
                <w:b/>
                <w:sz w:val="22"/>
                <w:szCs w:val="22"/>
                <w:lang w:eastAsia="ja-JP"/>
              </w:rPr>
              <w:t>D: 0.0-0.10</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E</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Material</w:t>
            </w:r>
          </w:p>
        </w:tc>
        <w:tc>
          <w:tcPr>
            <w:tcW w:w="1289" w:type="dxa"/>
            <w:vMerge/>
            <w:vAlign w:val="center"/>
          </w:tcPr>
          <w:p w:rsidR="0075474C" w:rsidRPr="00407F74" w:rsidRDefault="0075474C" w:rsidP="0075474C">
            <w:pPr>
              <w:rPr>
                <w:b/>
                <w:bCs/>
                <w:iCs/>
                <w:sz w:val="22"/>
                <w:szCs w:val="22"/>
              </w:rPr>
            </w:pPr>
          </w:p>
        </w:tc>
        <w:tc>
          <w:tcPr>
            <w:tcW w:w="1121" w:type="dxa"/>
            <w:vMerge/>
            <w:vAlign w:val="center"/>
          </w:tcPr>
          <w:p w:rsidR="0075474C" w:rsidRPr="00407F74" w:rsidRDefault="0075474C" w:rsidP="0075474C">
            <w:pPr>
              <w:rPr>
                <w:b/>
                <w:bCs/>
                <w:iCs/>
                <w:sz w:val="22"/>
                <w:szCs w:val="22"/>
              </w:rPr>
            </w:pP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 xml:space="preserve">E: _______ </w:t>
            </w:r>
          </w:p>
        </w:tc>
        <w:tc>
          <w:tcPr>
            <w:tcW w:w="1405" w:type="dxa"/>
          </w:tcPr>
          <w:p w:rsidR="0075474C" w:rsidRPr="0070753C" w:rsidRDefault="0075474C" w:rsidP="002024C8">
            <w:pPr>
              <w:jc w:val="center"/>
              <w:rPr>
                <w:b/>
                <w:sz w:val="22"/>
                <w:szCs w:val="22"/>
                <w:lang w:eastAsia="ja-JP"/>
              </w:rPr>
            </w:pPr>
            <w:r w:rsidRPr="0070753C">
              <w:rPr>
                <w:b/>
                <w:sz w:val="22"/>
                <w:szCs w:val="22"/>
                <w:lang w:eastAsia="ja-JP"/>
              </w:rPr>
              <w:t>E: 0.20-0.30</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F</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Cement</w:t>
            </w:r>
          </w:p>
        </w:tc>
        <w:tc>
          <w:tcPr>
            <w:tcW w:w="1289" w:type="dxa"/>
            <w:vMerge/>
            <w:vAlign w:val="center"/>
          </w:tcPr>
          <w:p w:rsidR="0075474C" w:rsidRPr="00407F74" w:rsidRDefault="0075474C" w:rsidP="0075474C">
            <w:pPr>
              <w:rPr>
                <w:b/>
                <w:bCs/>
                <w:iCs/>
                <w:sz w:val="22"/>
                <w:szCs w:val="22"/>
              </w:rPr>
            </w:pPr>
          </w:p>
        </w:tc>
        <w:tc>
          <w:tcPr>
            <w:tcW w:w="1121" w:type="dxa"/>
            <w:vMerge/>
            <w:vAlign w:val="center"/>
          </w:tcPr>
          <w:p w:rsidR="0075474C" w:rsidRPr="00407F74" w:rsidRDefault="0075474C" w:rsidP="0075474C">
            <w:pPr>
              <w:rPr>
                <w:b/>
                <w:bCs/>
                <w:iCs/>
                <w:sz w:val="22"/>
                <w:szCs w:val="22"/>
              </w:rPr>
            </w:pP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 xml:space="preserve">F: _______  </w:t>
            </w:r>
          </w:p>
        </w:tc>
        <w:tc>
          <w:tcPr>
            <w:tcW w:w="1405" w:type="dxa"/>
          </w:tcPr>
          <w:p w:rsidR="0075474C" w:rsidRPr="0070753C" w:rsidRDefault="0075474C" w:rsidP="002024C8">
            <w:pPr>
              <w:jc w:val="center"/>
              <w:rPr>
                <w:b/>
                <w:sz w:val="22"/>
                <w:szCs w:val="22"/>
                <w:lang w:eastAsia="ja-JP"/>
              </w:rPr>
            </w:pPr>
            <w:r w:rsidRPr="0070753C">
              <w:rPr>
                <w:b/>
                <w:sz w:val="22"/>
                <w:szCs w:val="22"/>
                <w:lang w:eastAsia="ja-JP"/>
              </w:rPr>
              <w:t>F: 0.00-0.10</w:t>
            </w:r>
          </w:p>
        </w:tc>
      </w:tr>
      <w:tr w:rsidR="00407F74" w:rsidRPr="00750564" w:rsidTr="00407F74">
        <w:trPr>
          <w:trHeight w:val="755"/>
          <w:tblHeader/>
        </w:trPr>
        <w:tc>
          <w:tcPr>
            <w:tcW w:w="713" w:type="dxa"/>
            <w:shd w:val="clear" w:color="auto" w:fill="auto"/>
            <w:vAlign w:val="center"/>
          </w:tcPr>
          <w:p w:rsidR="0075474C" w:rsidRPr="00407F74" w:rsidRDefault="0075474C" w:rsidP="00407F74">
            <w:pPr>
              <w:jc w:val="center"/>
              <w:rPr>
                <w:b/>
                <w:sz w:val="22"/>
                <w:szCs w:val="22"/>
                <w:lang w:eastAsia="ja-JP"/>
              </w:rPr>
            </w:pPr>
            <w:r w:rsidRPr="00407F74">
              <w:rPr>
                <w:b/>
                <w:sz w:val="22"/>
                <w:szCs w:val="22"/>
                <w:lang w:eastAsia="ja-JP"/>
              </w:rPr>
              <w:t>G</w:t>
            </w:r>
          </w:p>
        </w:tc>
        <w:tc>
          <w:tcPr>
            <w:tcW w:w="1559" w:type="dxa"/>
            <w:shd w:val="clear" w:color="auto" w:fill="auto"/>
            <w:vAlign w:val="center"/>
          </w:tcPr>
          <w:p w:rsidR="0075474C" w:rsidRPr="00407F74" w:rsidRDefault="0075474C" w:rsidP="0075474C">
            <w:pPr>
              <w:rPr>
                <w:b/>
                <w:sz w:val="22"/>
                <w:szCs w:val="22"/>
                <w:lang w:eastAsia="ja-JP"/>
              </w:rPr>
            </w:pPr>
            <w:r w:rsidRPr="00407F74">
              <w:rPr>
                <w:b/>
                <w:sz w:val="22"/>
                <w:szCs w:val="22"/>
                <w:lang w:eastAsia="ja-JP"/>
              </w:rPr>
              <w:t>Tunnel Facility</w:t>
            </w:r>
          </w:p>
        </w:tc>
        <w:tc>
          <w:tcPr>
            <w:tcW w:w="1289" w:type="dxa"/>
            <w:vMerge/>
            <w:vAlign w:val="center"/>
          </w:tcPr>
          <w:p w:rsidR="0075474C" w:rsidRPr="00407F74" w:rsidRDefault="0075474C" w:rsidP="0075474C">
            <w:pPr>
              <w:rPr>
                <w:b/>
                <w:bCs/>
                <w:iCs/>
                <w:sz w:val="22"/>
                <w:szCs w:val="22"/>
              </w:rPr>
            </w:pPr>
          </w:p>
        </w:tc>
        <w:tc>
          <w:tcPr>
            <w:tcW w:w="1121" w:type="dxa"/>
            <w:vMerge/>
            <w:vAlign w:val="center"/>
          </w:tcPr>
          <w:p w:rsidR="0075474C" w:rsidRPr="00407F74" w:rsidRDefault="0075474C" w:rsidP="0075474C">
            <w:pPr>
              <w:rPr>
                <w:b/>
                <w:bCs/>
                <w:iCs/>
                <w:sz w:val="22"/>
                <w:szCs w:val="22"/>
              </w:rPr>
            </w:pPr>
          </w:p>
        </w:tc>
        <w:tc>
          <w:tcPr>
            <w:tcW w:w="1276" w:type="dxa"/>
            <w:vAlign w:val="center"/>
          </w:tcPr>
          <w:p w:rsidR="0075474C" w:rsidRPr="00407F74" w:rsidRDefault="0075474C" w:rsidP="0075474C">
            <w:pPr>
              <w:rPr>
                <w:b/>
                <w:bCs/>
                <w:iCs/>
                <w:sz w:val="22"/>
                <w:szCs w:val="22"/>
              </w:rPr>
            </w:pPr>
          </w:p>
        </w:tc>
        <w:tc>
          <w:tcPr>
            <w:tcW w:w="1134" w:type="dxa"/>
            <w:vAlign w:val="center"/>
          </w:tcPr>
          <w:p w:rsidR="0075474C" w:rsidRPr="00407F74" w:rsidRDefault="0075474C" w:rsidP="0075474C">
            <w:pPr>
              <w:rPr>
                <w:b/>
                <w:bCs/>
                <w:iCs/>
                <w:sz w:val="22"/>
                <w:szCs w:val="22"/>
              </w:rPr>
            </w:pPr>
          </w:p>
        </w:tc>
        <w:tc>
          <w:tcPr>
            <w:tcW w:w="1288" w:type="dxa"/>
          </w:tcPr>
          <w:p w:rsidR="0075474C" w:rsidRPr="0070753C" w:rsidRDefault="0075474C" w:rsidP="0075474C">
            <w:pPr>
              <w:rPr>
                <w:b/>
                <w:sz w:val="22"/>
                <w:szCs w:val="22"/>
                <w:lang w:eastAsia="ja-JP"/>
              </w:rPr>
            </w:pPr>
            <w:r w:rsidRPr="0070753C">
              <w:rPr>
                <w:b/>
                <w:sz w:val="22"/>
                <w:szCs w:val="22"/>
                <w:lang w:eastAsia="ja-JP"/>
              </w:rPr>
              <w:t>G: _______</w:t>
            </w:r>
          </w:p>
        </w:tc>
        <w:tc>
          <w:tcPr>
            <w:tcW w:w="1405" w:type="dxa"/>
          </w:tcPr>
          <w:p w:rsidR="0075474C" w:rsidRPr="0070753C" w:rsidRDefault="0075474C" w:rsidP="002024C8">
            <w:pPr>
              <w:jc w:val="center"/>
              <w:rPr>
                <w:b/>
                <w:sz w:val="22"/>
                <w:szCs w:val="22"/>
                <w:lang w:eastAsia="ja-JP"/>
              </w:rPr>
            </w:pPr>
            <w:r w:rsidRPr="0070753C">
              <w:rPr>
                <w:b/>
                <w:sz w:val="22"/>
                <w:szCs w:val="22"/>
                <w:lang w:eastAsia="ja-JP"/>
              </w:rPr>
              <w:t>G: 0.20-0.30</w:t>
            </w:r>
          </w:p>
        </w:tc>
      </w:tr>
      <w:tr w:rsidR="0075474C" w:rsidRPr="00750564" w:rsidTr="00407F74">
        <w:trPr>
          <w:tblHeader/>
        </w:trPr>
        <w:tc>
          <w:tcPr>
            <w:tcW w:w="713" w:type="dxa"/>
          </w:tcPr>
          <w:p w:rsidR="0075474C" w:rsidRPr="00407F74" w:rsidRDefault="0075474C" w:rsidP="00407F74">
            <w:pPr>
              <w:jc w:val="center"/>
              <w:rPr>
                <w:b/>
                <w:bCs/>
                <w:sz w:val="22"/>
                <w:szCs w:val="22"/>
              </w:rPr>
            </w:pPr>
          </w:p>
        </w:tc>
        <w:tc>
          <w:tcPr>
            <w:tcW w:w="1559" w:type="dxa"/>
          </w:tcPr>
          <w:p w:rsidR="0075474C" w:rsidRPr="00407F74" w:rsidRDefault="0075474C" w:rsidP="0075474C">
            <w:pPr>
              <w:rPr>
                <w:b/>
                <w:bCs/>
                <w:sz w:val="22"/>
                <w:szCs w:val="22"/>
              </w:rPr>
            </w:pPr>
          </w:p>
        </w:tc>
        <w:tc>
          <w:tcPr>
            <w:tcW w:w="1289" w:type="dxa"/>
          </w:tcPr>
          <w:p w:rsidR="0075474C" w:rsidRPr="00407F74" w:rsidRDefault="0075474C" w:rsidP="0075474C">
            <w:pPr>
              <w:rPr>
                <w:b/>
                <w:bCs/>
                <w:sz w:val="22"/>
                <w:szCs w:val="22"/>
              </w:rPr>
            </w:pPr>
          </w:p>
        </w:tc>
        <w:tc>
          <w:tcPr>
            <w:tcW w:w="1121" w:type="dxa"/>
          </w:tcPr>
          <w:p w:rsidR="0075474C" w:rsidRPr="00407F74" w:rsidRDefault="0075474C" w:rsidP="0075474C">
            <w:pPr>
              <w:rPr>
                <w:b/>
                <w:bCs/>
                <w:sz w:val="22"/>
                <w:szCs w:val="22"/>
              </w:rPr>
            </w:pPr>
          </w:p>
        </w:tc>
        <w:tc>
          <w:tcPr>
            <w:tcW w:w="1276" w:type="dxa"/>
          </w:tcPr>
          <w:p w:rsidR="0075474C" w:rsidRPr="00407F74" w:rsidRDefault="0075474C" w:rsidP="0075474C">
            <w:pPr>
              <w:rPr>
                <w:b/>
                <w:bCs/>
                <w:sz w:val="22"/>
                <w:szCs w:val="22"/>
              </w:rPr>
            </w:pPr>
            <w:r w:rsidRPr="00407F74">
              <w:rPr>
                <w:b/>
                <w:bCs/>
                <w:sz w:val="22"/>
                <w:szCs w:val="22"/>
              </w:rPr>
              <w:t>Total</w:t>
            </w:r>
          </w:p>
        </w:tc>
        <w:tc>
          <w:tcPr>
            <w:tcW w:w="1134" w:type="dxa"/>
          </w:tcPr>
          <w:p w:rsidR="0075474C" w:rsidRPr="00407F74" w:rsidRDefault="0075474C" w:rsidP="0075474C">
            <w:pPr>
              <w:rPr>
                <w:b/>
                <w:bCs/>
                <w:sz w:val="22"/>
                <w:szCs w:val="22"/>
              </w:rPr>
            </w:pPr>
          </w:p>
        </w:tc>
        <w:tc>
          <w:tcPr>
            <w:tcW w:w="1288" w:type="dxa"/>
          </w:tcPr>
          <w:p w:rsidR="0075474C" w:rsidRPr="0070753C" w:rsidRDefault="0075474C" w:rsidP="0075474C">
            <w:pPr>
              <w:jc w:val="center"/>
              <w:rPr>
                <w:b/>
                <w:bCs/>
                <w:sz w:val="22"/>
                <w:szCs w:val="22"/>
              </w:rPr>
            </w:pPr>
            <w:r w:rsidRPr="0070753C">
              <w:rPr>
                <w:b/>
                <w:bCs/>
                <w:sz w:val="22"/>
                <w:szCs w:val="22"/>
              </w:rPr>
              <w:t>1.00</w:t>
            </w:r>
          </w:p>
        </w:tc>
        <w:tc>
          <w:tcPr>
            <w:tcW w:w="1405" w:type="dxa"/>
          </w:tcPr>
          <w:p w:rsidR="0075474C" w:rsidRPr="0070753C" w:rsidRDefault="0075474C" w:rsidP="002024C8">
            <w:pPr>
              <w:jc w:val="center"/>
              <w:rPr>
                <w:b/>
                <w:bCs/>
                <w:sz w:val="22"/>
                <w:szCs w:val="22"/>
              </w:rPr>
            </w:pPr>
            <w:r w:rsidRPr="0070753C">
              <w:rPr>
                <w:b/>
                <w:bCs/>
                <w:sz w:val="22"/>
                <w:szCs w:val="22"/>
              </w:rPr>
              <w:t>1.00</w:t>
            </w:r>
          </w:p>
        </w:tc>
      </w:tr>
    </w:tbl>
    <w:p w:rsidR="003F041B" w:rsidRPr="00750564" w:rsidRDefault="003F041B" w:rsidP="003F041B">
      <w:pPr>
        <w:rPr>
          <w:lang w:eastAsia="ja-JP"/>
        </w:rPr>
      </w:pPr>
    </w:p>
    <w:p w:rsidR="003F041B" w:rsidRPr="00750564" w:rsidRDefault="003F041B" w:rsidP="003F041B">
      <w:pPr>
        <w:rPr>
          <w:lang w:eastAsia="ja-JP"/>
        </w:rPr>
      </w:pPr>
    </w:p>
    <w:p w:rsidR="003F041B" w:rsidRPr="0070753C" w:rsidRDefault="003F041B" w:rsidP="003F041B">
      <w:pPr>
        <w:rPr>
          <w:lang w:eastAsia="ja-JP"/>
        </w:rPr>
      </w:pPr>
      <w:r w:rsidRPr="0070753C">
        <w:rPr>
          <w:rFonts w:eastAsia="Arial Unicode MS"/>
          <w:szCs w:val="24"/>
          <w:lang w:eastAsia="ja-JP"/>
        </w:rPr>
        <w:t xml:space="preserve">The Bidder shall indicate the type of currency and columns (c), (d), (e) and (f), and </w:t>
      </w:r>
      <w:r w:rsidR="004C63FD" w:rsidRPr="0070753C">
        <w:rPr>
          <w:rFonts w:eastAsia="Arial Unicode MS"/>
          <w:szCs w:val="24"/>
          <w:lang w:eastAsia="ja-JP"/>
        </w:rPr>
        <w:t xml:space="preserve">its proposed weighing in column (g). </w:t>
      </w:r>
      <w:r w:rsidR="004C63FD" w:rsidRPr="0070753C">
        <w:rPr>
          <w:rFonts w:eastAsia="Arial Unicode MS"/>
          <w:szCs w:val="24"/>
        </w:rPr>
        <w:t>Ranges of column (h) are given by the Employer as per reference.</w:t>
      </w: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sz w:val="22"/>
          <w:u w:val="single"/>
          <w:lang w:eastAsia="ja-JP"/>
        </w:rPr>
      </w:pPr>
      <w:r w:rsidRPr="00750564">
        <w:br w:type="page"/>
      </w:r>
    </w:p>
    <w:p w:rsidR="003F041B" w:rsidRPr="00750564" w:rsidRDefault="003F041B" w:rsidP="003F041B">
      <w:pPr>
        <w:pStyle w:val="1"/>
        <w:spacing w:before="240"/>
        <w:rPr>
          <w:rFonts w:ascii="Times New Roman" w:hAnsi="Times New Roman"/>
          <w:b/>
          <w:sz w:val="36"/>
          <w:lang w:eastAsia="ja-JP"/>
        </w:rPr>
      </w:pPr>
      <w:bookmarkStart w:id="782" w:name="_Toc163966135"/>
      <w:bookmarkStart w:id="783" w:name="_Toc334616450"/>
      <w:bookmarkStart w:id="784" w:name="_Toc411591467"/>
      <w:bookmarkStart w:id="785" w:name="_Toc416167635"/>
      <w:bookmarkStart w:id="786" w:name="_Toc416169506"/>
      <w:bookmarkStart w:id="787" w:name="_Toc416173426"/>
      <w:bookmarkStart w:id="788" w:name="_Toc416191591"/>
      <w:bookmarkStart w:id="789" w:name="_Toc416191652"/>
      <w:bookmarkStart w:id="790" w:name="_Toc416191906"/>
      <w:bookmarkStart w:id="791" w:name="_Toc416335897"/>
      <w:bookmarkStart w:id="792" w:name="_Toc416336827"/>
      <w:bookmarkStart w:id="793" w:name="_Toc416340569"/>
      <w:bookmarkStart w:id="794" w:name="_Toc416512487"/>
      <w:bookmarkStart w:id="795" w:name="_Toc416512634"/>
      <w:bookmarkStart w:id="796" w:name="_Toc416512681"/>
    </w:p>
    <w:p w:rsidR="003F041B" w:rsidRPr="00750564" w:rsidRDefault="003F041B" w:rsidP="003F041B">
      <w:pPr>
        <w:pStyle w:val="1"/>
        <w:spacing w:before="240"/>
        <w:rPr>
          <w:rFonts w:ascii="Times New Roman" w:hAnsi="Times New Roman"/>
          <w:b/>
          <w:sz w:val="36"/>
          <w:lang w:eastAsia="ja-JP"/>
        </w:rPr>
      </w:pPr>
      <w:bookmarkStart w:id="797" w:name="_Toc496144040"/>
      <w:bookmarkStart w:id="798" w:name="_Toc506976268"/>
      <w:bookmarkStart w:id="799" w:name="_Toc506977424"/>
      <w:r w:rsidRPr="00750564">
        <w:rPr>
          <w:rFonts w:ascii="Times New Roman" w:hAnsi="Times New Roman"/>
          <w:b/>
          <w:sz w:val="36"/>
        </w:rPr>
        <w:t>Bill of Quantities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3F041B" w:rsidRPr="00750564" w:rsidRDefault="003F041B" w:rsidP="003F041B">
      <w:pPr>
        <w:jc w:val="center"/>
        <w:rPr>
          <w:sz w:val="28"/>
          <w:szCs w:val="28"/>
          <w:lang w:eastAsia="ja-JP"/>
        </w:rPr>
      </w:pPr>
      <w:r w:rsidRPr="00750564">
        <w:rPr>
          <w:b/>
          <w:sz w:val="28"/>
          <w:szCs w:val="28"/>
        </w:rPr>
        <w:t>A.  Preamble</w:t>
      </w:r>
    </w:p>
    <w:p w:rsidR="003F041B" w:rsidRPr="00750564" w:rsidRDefault="003F041B" w:rsidP="003F041B"/>
    <w:p w:rsidR="003F041B" w:rsidRPr="00750564" w:rsidRDefault="003F041B" w:rsidP="003C2AC5">
      <w:pPr>
        <w:spacing w:beforeLines="100" w:before="240" w:afterLines="100" w:after="240"/>
        <w:ind w:left="480" w:hangingChars="200" w:hanging="480"/>
        <w:rPr>
          <w:lang w:eastAsia="ja-JP"/>
        </w:rPr>
      </w:pPr>
      <w:r w:rsidRPr="00750564">
        <w:t>1.</w:t>
      </w:r>
      <w:r w:rsidRPr="00750564">
        <w:tab/>
        <w:t xml:space="preserve">The Bill of Quantities shall be read in conjunction with the Instructions to Bidders, General and </w:t>
      </w:r>
      <w:r w:rsidRPr="00750564">
        <w:rPr>
          <w:lang w:eastAsia="ja-JP"/>
        </w:rPr>
        <w:t xml:space="preserve">Particular </w:t>
      </w:r>
      <w:r w:rsidRPr="00750564">
        <w:t>Conditions of Contract, Specifications</w:t>
      </w:r>
      <w:r w:rsidRPr="00750564">
        <w:rPr>
          <w:rFonts w:hint="eastAsia"/>
          <w:lang w:eastAsia="ja-JP"/>
        </w:rPr>
        <w:t xml:space="preserve"> </w:t>
      </w:r>
      <w:r w:rsidRPr="00750564">
        <w:t>and Drawings.</w:t>
      </w:r>
    </w:p>
    <w:p w:rsidR="003F041B" w:rsidRPr="00750564" w:rsidRDefault="003F041B" w:rsidP="003C2AC5">
      <w:pPr>
        <w:spacing w:beforeLines="100" w:before="240" w:afterLines="100" w:after="240"/>
        <w:ind w:left="480" w:hangingChars="200" w:hanging="480"/>
        <w:rPr>
          <w:lang w:eastAsia="ja-JP"/>
        </w:rPr>
      </w:pPr>
      <w:r w:rsidRPr="00750564">
        <w:t>2.</w:t>
      </w:r>
      <w:r w:rsidRPr="00750564">
        <w:tab/>
        <w:t xml:space="preserve">The quantities given in the Bill of Quantities are estimated and provisional, and are given to provide a common basis for bidding.  The basis of payment will be the actual quantities of work ordered and carried out, as measured by the </w:t>
      </w:r>
      <w:r w:rsidRPr="00750564">
        <w:rPr>
          <w:lang w:eastAsia="ja-JP"/>
        </w:rPr>
        <w:t>Engineer (accepted by the Contractor)</w:t>
      </w:r>
      <w:r w:rsidRPr="00750564">
        <w:t xml:space="preserve"> and valued at the rates and prices bid in the priced Bill of Quantities, where applicable, and otherwise at such rates and prices as the Engineer may fix within the terms of the Contract.</w:t>
      </w:r>
    </w:p>
    <w:p w:rsidR="003F041B" w:rsidRPr="00750564" w:rsidRDefault="003F041B" w:rsidP="003C2AC5">
      <w:pPr>
        <w:spacing w:beforeLines="100" w:before="240" w:afterLines="100" w:after="240"/>
        <w:ind w:left="480" w:hangingChars="200" w:hanging="480"/>
        <w:rPr>
          <w:lang w:eastAsia="ja-JP"/>
        </w:rPr>
      </w:pPr>
      <w:r w:rsidRPr="00750564">
        <w:t>3.</w:t>
      </w:r>
      <w:r w:rsidRPr="00750564">
        <w:tab/>
        <w:t>The rates and prices bid in the priced Bill of Quantities shall, except insofar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3F041B" w:rsidRPr="00750564" w:rsidRDefault="003F041B" w:rsidP="003C2AC5">
      <w:pPr>
        <w:spacing w:beforeLines="100" w:before="240" w:afterLines="100" w:after="240"/>
        <w:ind w:left="480" w:hangingChars="200" w:hanging="480"/>
        <w:rPr>
          <w:lang w:eastAsia="ja-JP"/>
        </w:rPr>
      </w:pPr>
      <w:r w:rsidRPr="00750564">
        <w:t>4.</w:t>
      </w:r>
      <w:r w:rsidRPr="00750564">
        <w:tab/>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rsidR="003F041B" w:rsidRPr="00750564" w:rsidRDefault="003F041B" w:rsidP="003C2AC5">
      <w:pPr>
        <w:spacing w:beforeLines="100" w:before="240" w:afterLines="100" w:after="240"/>
        <w:ind w:left="480" w:hangingChars="200" w:hanging="480"/>
        <w:rPr>
          <w:lang w:eastAsia="ja-JP"/>
        </w:rPr>
      </w:pPr>
      <w:r w:rsidRPr="00750564">
        <w:t>5.</w:t>
      </w:r>
      <w:r w:rsidRPr="00750564">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3F041B" w:rsidRPr="00750564" w:rsidRDefault="003F041B" w:rsidP="003C2AC5">
      <w:pPr>
        <w:spacing w:beforeLines="100" w:before="240" w:afterLines="100" w:after="240"/>
        <w:ind w:left="480" w:hangingChars="200" w:hanging="480"/>
      </w:pPr>
      <w:r w:rsidRPr="00750564">
        <w:t>6.</w:t>
      </w:r>
      <w:r w:rsidRPr="00750564">
        <w:tab/>
        <w:t>General directions and descriptions of work and materials are not necessarily repeated nor summarized in the Bill of Quantities.  References to the relevant sections of the Contract documentation shall be made before entering prices against each item in the priced Bill of Quantities.</w:t>
      </w:r>
    </w:p>
    <w:p w:rsidR="003F041B" w:rsidRPr="00750564" w:rsidRDefault="003F041B" w:rsidP="003C2AC5">
      <w:pPr>
        <w:spacing w:beforeLines="100" w:before="240" w:afterLines="100" w:after="240"/>
        <w:ind w:left="480" w:hangingChars="200" w:hanging="480"/>
        <w:rPr>
          <w:lang w:eastAsia="ja-JP"/>
        </w:rPr>
      </w:pPr>
      <w:r w:rsidRPr="00750564">
        <w:t xml:space="preserve">7. </w:t>
      </w:r>
      <w:r w:rsidRPr="00750564">
        <w:tab/>
        <w:t>The amount indicated as “Cost of DB” in the Summary of Provisional Sums is an amount equivalent to one-half of the Employer’s estimate of the cost of the Dispute Board (DB) for payments to the Contractor of the Employer’s share of the payments to the DB member(s). Contractor’s overhead, profit, etc., shall not be included in the provisional sums for the cost of the DB.</w:t>
      </w:r>
    </w:p>
    <w:p w:rsidR="003F041B" w:rsidRPr="00750564" w:rsidRDefault="003F041B" w:rsidP="003C2AC5">
      <w:pPr>
        <w:spacing w:beforeLines="100" w:before="240" w:afterLines="100" w:after="240"/>
        <w:ind w:left="480" w:hangingChars="200" w:hanging="480"/>
        <w:rPr>
          <w:lang w:eastAsia="ja-JP"/>
        </w:rPr>
      </w:pPr>
      <w:r w:rsidRPr="00750564">
        <w:rPr>
          <w:lang w:eastAsia="ja-JP"/>
        </w:rPr>
        <w:t>8</w:t>
      </w:r>
      <w:r w:rsidRPr="00750564">
        <w:t>.</w:t>
      </w:r>
      <w:r w:rsidRPr="00750564">
        <w:tab/>
        <w:t>Provisional Sums included and so designated in the Bill of Quantities shall be expended in whole or in part</w:t>
      </w:r>
      <w:r w:rsidR="006D4BD9" w:rsidRPr="006D4BD9">
        <w:t xml:space="preserve"> </w:t>
      </w:r>
      <w:r w:rsidR="006D4BD9" w:rsidRPr="00750564">
        <w:t xml:space="preserve">in accordance with Sub-Clause 13.5 and </w:t>
      </w:r>
      <w:r w:rsidR="006D4BD9" w:rsidRPr="006D4BD9">
        <w:t>Clause 13.6</w:t>
      </w:r>
      <w:r w:rsidR="006D4BD9" w:rsidRPr="00750564">
        <w:t xml:space="preserve"> of the General Conditions</w:t>
      </w:r>
      <w:r w:rsidRPr="00750564">
        <w:rPr>
          <w:lang w:eastAsia="ja-JP"/>
        </w:rPr>
        <w:t xml:space="preserve">, except for the provisional sum for the cost of the DB, which requires no prior instruction of the </w:t>
      </w:r>
      <w:r w:rsidR="006D4BD9">
        <w:rPr>
          <w:lang w:eastAsia="ja-JP"/>
        </w:rPr>
        <w:t>E</w:t>
      </w:r>
      <w:r w:rsidR="006D4BD9" w:rsidRPr="00750564">
        <w:rPr>
          <w:lang w:eastAsia="ja-JP"/>
        </w:rPr>
        <w:t>ngineer</w:t>
      </w:r>
      <w:r w:rsidRPr="00750564">
        <w:rPr>
          <w:lang w:eastAsia="ja-JP"/>
        </w:rPr>
        <w:t>,</w:t>
      </w:r>
      <w:r w:rsidRPr="00750564">
        <w:t>.</w:t>
      </w:r>
    </w:p>
    <w:p w:rsidR="003F041B" w:rsidRPr="00750564" w:rsidRDefault="003F041B" w:rsidP="003C2AC5">
      <w:pPr>
        <w:spacing w:beforeLines="100" w:before="240" w:afterLines="100" w:after="240"/>
        <w:ind w:left="480" w:hangingChars="200" w:hanging="480"/>
        <w:rPr>
          <w:lang w:eastAsia="ja-JP"/>
        </w:rPr>
      </w:pPr>
      <w:r w:rsidRPr="00750564">
        <w:rPr>
          <w:lang w:eastAsia="ja-JP"/>
        </w:rPr>
        <w:t>9</w:t>
      </w:r>
      <w:r w:rsidRPr="00750564">
        <w:t>.</w:t>
      </w:r>
      <w:r w:rsidRPr="00750564">
        <w:tab/>
        <w:t xml:space="preserve">The method of measurement of completed work for payment shall be in accordance with </w:t>
      </w:r>
      <w:r w:rsidRPr="00750564">
        <w:rPr>
          <w:spacing w:val="-2"/>
        </w:rPr>
        <w:t xml:space="preserve">the </w:t>
      </w:r>
      <w:r w:rsidRPr="00750564">
        <w:rPr>
          <w:spacing w:val="-2"/>
          <w:lang w:eastAsia="ja-JP"/>
        </w:rPr>
        <w:t>Specifications in Section VI.</w:t>
      </w:r>
    </w:p>
    <w:p w:rsidR="003F041B" w:rsidRPr="00750564" w:rsidRDefault="003F041B" w:rsidP="003C2AC5">
      <w:pPr>
        <w:spacing w:beforeLines="100" w:before="240" w:afterLines="100" w:after="240"/>
        <w:ind w:left="480" w:hangingChars="200" w:hanging="480"/>
      </w:pPr>
      <w:r w:rsidRPr="00750564">
        <w:rPr>
          <w:lang w:eastAsia="ja-JP"/>
        </w:rPr>
        <w:t>10</w:t>
      </w:r>
      <w:r w:rsidRPr="00750564">
        <w:t>.</w:t>
      </w:r>
      <w:r w:rsidRPr="00750564">
        <w:tab/>
        <w:t xml:space="preserve">Any </w:t>
      </w:r>
      <w:r w:rsidRPr="00750564">
        <w:rPr>
          <w:lang w:eastAsia="ja-JP"/>
        </w:rPr>
        <w:t>arithmetical</w:t>
      </w:r>
      <w:r w:rsidRPr="00750564">
        <w:t xml:space="preserve"> errors in computation or summation will be corrected by the Employer as follows:</w:t>
      </w:r>
    </w:p>
    <w:p w:rsidR="003F041B" w:rsidRPr="00EE631A" w:rsidRDefault="003F041B" w:rsidP="00EE631A">
      <w:pPr>
        <w:spacing w:beforeLines="100" w:before="240" w:afterLines="100" w:after="240"/>
        <w:ind w:leftChars="200" w:left="960" w:hangingChars="200" w:hanging="480"/>
      </w:pPr>
      <w:r w:rsidRPr="00750564">
        <w:t>(a)</w:t>
      </w:r>
      <w:r w:rsidRPr="00750564">
        <w:tab/>
        <w:t>where there is a discrepancy between amounts in figures and in words, the amount in words will govern; and</w:t>
      </w:r>
    </w:p>
    <w:p w:rsidR="003F041B" w:rsidRDefault="003F041B" w:rsidP="003C2AC5">
      <w:pPr>
        <w:spacing w:beforeLines="100" w:before="240" w:afterLines="100" w:after="240"/>
        <w:ind w:leftChars="200" w:left="960" w:hangingChars="200" w:hanging="480"/>
      </w:pPr>
      <w:r w:rsidRPr="00750564">
        <w:t>(b)</w:t>
      </w:r>
      <w:r w:rsidRPr="00750564">
        <w:tab/>
        <w:t>where there is a discrepancy between the unit rate and the total amount derived from the multiplication of the unit price and the quantity, the unit rate as quoted will govern, unless in the opinion of the Employer, there is an obviously gross misplacement of the decimal point in the unit price, in which event the total amount as quoted will govern and the unit rate will be corrected.</w:t>
      </w:r>
    </w:p>
    <w:p w:rsidR="003F041B" w:rsidRDefault="003F041B" w:rsidP="003C2AC5">
      <w:pPr>
        <w:spacing w:beforeLines="100" w:before="240" w:afterLines="100" w:after="240"/>
        <w:ind w:leftChars="200" w:left="960" w:hangingChars="200" w:hanging="480"/>
      </w:pPr>
      <w:r w:rsidRPr="00750564">
        <w:t>(</w:t>
      </w:r>
      <w:r>
        <w:t>c</w:t>
      </w:r>
      <w:r w:rsidRPr="00750564">
        <w:t>)</w:t>
      </w:r>
      <w:r w:rsidRPr="00750564">
        <w:tab/>
        <w:t xml:space="preserve">where there is a discrepancy between the unit </w:t>
      </w:r>
      <w:r>
        <w:t>in the Method of Measurement (the General and Technical Specifications) and the unit for an item of work in the bills within the Bill of Quantities, the unit in the bill shall prevail, unless, by reference to the quantity in the bill and nature of the item of work as identified by the Specifications, Drawings and item description in the Method Statement.</w:t>
      </w:r>
    </w:p>
    <w:p w:rsidR="003F041B" w:rsidRPr="00750564" w:rsidRDefault="003F041B" w:rsidP="003C2AC5">
      <w:pPr>
        <w:spacing w:beforeLines="100" w:before="240" w:afterLines="100" w:after="240"/>
        <w:ind w:left="480" w:hangingChars="200" w:hanging="480"/>
        <w:rPr>
          <w:lang w:eastAsia="ja-JP"/>
        </w:rPr>
      </w:pPr>
      <w:r w:rsidRPr="00750564">
        <w:t>1</w:t>
      </w:r>
      <w:r w:rsidRPr="00750564">
        <w:rPr>
          <w:lang w:eastAsia="ja-JP"/>
        </w:rPr>
        <w:t>1</w:t>
      </w:r>
      <w:r w:rsidRPr="00750564">
        <w:t>.</w:t>
      </w:r>
      <w:r w:rsidRPr="00750564">
        <w:tab/>
        <w:t>Rock is defined as all materials that, in the opinion of the Engineer, require blasting, or the use of metal wedges and sledgehammers, or the use of compressed air drilling for their removal, and that cannot be extracted by ripping with a tractor of at least 150 brake hp with a single, rear-mounted, heavy-duty ripper.</w:t>
      </w:r>
    </w:p>
    <w:p w:rsidR="003F041B" w:rsidRPr="00750564" w:rsidRDefault="003F041B" w:rsidP="003F041B">
      <w:pPr>
        <w:rPr>
          <w:lang w:eastAsia="ja-JP"/>
        </w:rPr>
      </w:pPr>
    </w:p>
    <w:p w:rsidR="003F041B" w:rsidRPr="00750564" w:rsidRDefault="003F041B" w:rsidP="003F041B">
      <w:pPr>
        <w:jc w:val="center"/>
        <w:rPr>
          <w:b/>
          <w:sz w:val="28"/>
          <w:szCs w:val="28"/>
          <w:lang w:eastAsia="ja-JP"/>
        </w:rPr>
      </w:pPr>
      <w:r w:rsidRPr="00750564">
        <w:rPr>
          <w:b/>
          <w:sz w:val="28"/>
          <w:szCs w:val="28"/>
          <w:lang w:eastAsia="ja-JP"/>
        </w:rPr>
        <w:t>B.  Work Items</w:t>
      </w:r>
    </w:p>
    <w:p w:rsidR="003F041B" w:rsidRPr="00750564" w:rsidRDefault="003F041B" w:rsidP="003F041B">
      <w:pPr>
        <w:rPr>
          <w:rFonts w:eastAsia="HG丸ｺﾞｼｯｸM-PRO"/>
          <w:i/>
          <w:sz w:val="21"/>
          <w:lang w:eastAsia="ja-JP"/>
        </w:rPr>
      </w:pPr>
    </w:p>
    <w:p w:rsidR="003F041B" w:rsidRPr="00750564" w:rsidRDefault="003F041B" w:rsidP="003F041B">
      <w:pPr>
        <w:ind w:left="480" w:hangingChars="200" w:hanging="480"/>
        <w:rPr>
          <w:lang w:eastAsia="ja-JP"/>
        </w:rPr>
      </w:pPr>
      <w:r w:rsidRPr="00750564">
        <w:rPr>
          <w:lang w:eastAsia="ja-JP"/>
        </w:rPr>
        <w:t>1</w:t>
      </w:r>
      <w:r w:rsidRPr="00750564">
        <w:t>.</w:t>
      </w:r>
      <w:r w:rsidRPr="00750564">
        <w:tab/>
        <w:t>The Bill of Quantities contains the following part Bills, which have been grouped according to the nature or timing of the work:</w:t>
      </w:r>
    </w:p>
    <w:p w:rsidR="003F041B" w:rsidRDefault="003F041B" w:rsidP="003F041B">
      <w:pPr>
        <w:ind w:leftChars="200" w:left="480"/>
        <w:rPr>
          <w:szCs w:val="24"/>
        </w:rPr>
      </w:pPr>
    </w:p>
    <w:p w:rsidR="003F041B" w:rsidRPr="00BE42CA" w:rsidRDefault="003F041B" w:rsidP="003F041B">
      <w:pPr>
        <w:tabs>
          <w:tab w:val="left" w:pos="1843"/>
        </w:tabs>
        <w:ind w:leftChars="200" w:left="480"/>
        <w:rPr>
          <w:szCs w:val="24"/>
          <w:lang w:eastAsia="ja-JP"/>
        </w:rPr>
      </w:pPr>
      <w:r>
        <w:rPr>
          <w:szCs w:val="24"/>
        </w:rPr>
        <w:t>Bill No.</w:t>
      </w:r>
      <w:r w:rsidRPr="00BE42CA">
        <w:rPr>
          <w:szCs w:val="24"/>
        </w:rPr>
        <w:t>1</w:t>
      </w:r>
      <w:r>
        <w:rPr>
          <w:szCs w:val="24"/>
        </w:rPr>
        <w:t>:</w:t>
      </w:r>
      <w:r>
        <w:rPr>
          <w:szCs w:val="24"/>
        </w:rPr>
        <w:tab/>
      </w:r>
      <w:r w:rsidRPr="00BE42CA">
        <w:rPr>
          <w:szCs w:val="24"/>
          <w:lang w:eastAsia="ja-JP"/>
        </w:rPr>
        <w:t xml:space="preserve">General </w:t>
      </w:r>
    </w:p>
    <w:p w:rsidR="003F041B" w:rsidRPr="00BE42CA" w:rsidRDefault="003F041B" w:rsidP="003F041B">
      <w:pPr>
        <w:tabs>
          <w:tab w:val="left" w:pos="1843"/>
        </w:tabs>
        <w:ind w:leftChars="200" w:left="480"/>
        <w:rPr>
          <w:szCs w:val="24"/>
        </w:rPr>
      </w:pPr>
      <w:r>
        <w:rPr>
          <w:szCs w:val="24"/>
        </w:rPr>
        <w:t>Bill No.</w:t>
      </w:r>
      <w:r w:rsidRPr="00BE42CA">
        <w:rPr>
          <w:szCs w:val="24"/>
        </w:rPr>
        <w:t>2</w:t>
      </w:r>
      <w:r>
        <w:rPr>
          <w:szCs w:val="24"/>
          <w:lang w:eastAsia="ja-JP"/>
        </w:rPr>
        <w:t>:</w:t>
      </w:r>
      <w:r>
        <w:rPr>
          <w:szCs w:val="24"/>
          <w:lang w:eastAsia="ja-JP"/>
        </w:rPr>
        <w:tab/>
      </w:r>
      <w:r w:rsidRPr="00BE42CA">
        <w:rPr>
          <w:szCs w:val="24"/>
          <w:lang w:eastAsia="ja-JP"/>
        </w:rPr>
        <w:t xml:space="preserve">Site </w:t>
      </w:r>
      <w:r>
        <w:rPr>
          <w:szCs w:val="24"/>
          <w:lang w:eastAsia="ja-JP"/>
        </w:rPr>
        <w:t>Clearance</w:t>
      </w:r>
      <w:r w:rsidRPr="00BE42CA">
        <w:rPr>
          <w:szCs w:val="24"/>
          <w:lang w:eastAsia="ja-JP"/>
        </w:rPr>
        <w:t xml:space="preserve"> </w:t>
      </w:r>
    </w:p>
    <w:p w:rsidR="003F041B" w:rsidRDefault="003F041B" w:rsidP="003F041B">
      <w:pPr>
        <w:tabs>
          <w:tab w:val="left" w:pos="1843"/>
        </w:tabs>
        <w:ind w:leftChars="200" w:left="480"/>
        <w:rPr>
          <w:szCs w:val="24"/>
          <w:lang w:eastAsia="ja-JP"/>
        </w:rPr>
      </w:pPr>
      <w:r>
        <w:rPr>
          <w:szCs w:val="24"/>
        </w:rPr>
        <w:t>Bill No.</w:t>
      </w:r>
      <w:r w:rsidRPr="00BE42CA">
        <w:rPr>
          <w:szCs w:val="24"/>
        </w:rPr>
        <w:t>3</w:t>
      </w:r>
      <w:r>
        <w:rPr>
          <w:szCs w:val="24"/>
        </w:rPr>
        <w:t>:</w:t>
      </w:r>
      <w:r>
        <w:rPr>
          <w:szCs w:val="24"/>
          <w:lang w:eastAsia="ja-JP"/>
        </w:rPr>
        <w:tab/>
        <w:t>Soil Improvement</w:t>
      </w:r>
    </w:p>
    <w:p w:rsidR="003F041B" w:rsidRDefault="003F041B" w:rsidP="003F041B">
      <w:pPr>
        <w:tabs>
          <w:tab w:val="left" w:pos="1843"/>
        </w:tabs>
        <w:ind w:leftChars="200" w:left="480"/>
        <w:rPr>
          <w:szCs w:val="24"/>
          <w:lang w:eastAsia="ja-JP"/>
        </w:rPr>
      </w:pPr>
      <w:r>
        <w:rPr>
          <w:szCs w:val="24"/>
          <w:lang w:eastAsia="ja-JP"/>
        </w:rPr>
        <w:t>Bill No.4:</w:t>
      </w:r>
      <w:r>
        <w:rPr>
          <w:szCs w:val="24"/>
          <w:lang w:eastAsia="ja-JP"/>
        </w:rPr>
        <w:tab/>
        <w:t>Fencing</w:t>
      </w:r>
    </w:p>
    <w:p w:rsidR="003F041B" w:rsidRDefault="003F041B" w:rsidP="003F041B">
      <w:pPr>
        <w:tabs>
          <w:tab w:val="left" w:pos="1843"/>
        </w:tabs>
        <w:ind w:leftChars="200" w:left="480"/>
        <w:rPr>
          <w:szCs w:val="24"/>
          <w:lang w:eastAsia="ja-JP"/>
        </w:rPr>
      </w:pPr>
      <w:r>
        <w:rPr>
          <w:szCs w:val="24"/>
          <w:lang w:eastAsia="ja-JP"/>
        </w:rPr>
        <w:t>Bill No.5:</w:t>
      </w:r>
      <w:r>
        <w:rPr>
          <w:szCs w:val="24"/>
          <w:lang w:eastAsia="ja-JP"/>
        </w:rPr>
        <w:tab/>
        <w:t>Quality Control</w:t>
      </w:r>
    </w:p>
    <w:p w:rsidR="003F041B" w:rsidRPr="00BE42CA" w:rsidRDefault="003F041B" w:rsidP="003F041B">
      <w:pPr>
        <w:tabs>
          <w:tab w:val="left" w:pos="1843"/>
        </w:tabs>
        <w:ind w:leftChars="200" w:left="480"/>
        <w:rPr>
          <w:szCs w:val="24"/>
          <w:lang w:eastAsia="ja-JP"/>
        </w:rPr>
      </w:pPr>
      <w:r>
        <w:rPr>
          <w:szCs w:val="24"/>
        </w:rPr>
        <w:t>Bill No.7:</w:t>
      </w:r>
      <w:r>
        <w:rPr>
          <w:szCs w:val="24"/>
        </w:rPr>
        <w:tab/>
      </w:r>
      <w:r>
        <w:rPr>
          <w:szCs w:val="24"/>
          <w:lang w:eastAsia="ja-JP"/>
        </w:rPr>
        <w:t>Pipe Drains, Pipe Culverts and Concrete Channels</w:t>
      </w:r>
    </w:p>
    <w:p w:rsidR="003F041B" w:rsidRPr="00BE42CA" w:rsidRDefault="003F041B" w:rsidP="003F041B">
      <w:pPr>
        <w:tabs>
          <w:tab w:val="left" w:pos="1843"/>
        </w:tabs>
        <w:ind w:leftChars="200" w:left="480"/>
        <w:rPr>
          <w:szCs w:val="24"/>
          <w:lang w:eastAsia="ja-JP"/>
        </w:rPr>
      </w:pPr>
      <w:r w:rsidRPr="00BE42CA">
        <w:rPr>
          <w:szCs w:val="24"/>
          <w:lang w:eastAsia="ja-JP"/>
        </w:rPr>
        <w:t>Bill No.</w:t>
      </w:r>
      <w:r>
        <w:rPr>
          <w:szCs w:val="24"/>
          <w:lang w:eastAsia="ja-JP"/>
        </w:rPr>
        <w:t>9:</w:t>
      </w:r>
      <w:r>
        <w:rPr>
          <w:szCs w:val="24"/>
          <w:lang w:eastAsia="ja-JP"/>
        </w:rPr>
        <w:tab/>
        <w:t>Earthworks</w:t>
      </w:r>
    </w:p>
    <w:p w:rsidR="003F041B" w:rsidRPr="00BE42CA" w:rsidRDefault="003F041B" w:rsidP="003F041B">
      <w:pPr>
        <w:tabs>
          <w:tab w:val="left" w:pos="1843"/>
        </w:tabs>
        <w:ind w:leftChars="200" w:left="480"/>
        <w:rPr>
          <w:szCs w:val="24"/>
          <w:lang w:eastAsia="ja-JP"/>
        </w:rPr>
      </w:pPr>
      <w:r>
        <w:rPr>
          <w:szCs w:val="24"/>
          <w:lang w:eastAsia="ja-JP"/>
        </w:rPr>
        <w:t>Bill No.10:</w:t>
      </w:r>
      <w:r>
        <w:rPr>
          <w:szCs w:val="24"/>
          <w:lang w:eastAsia="ja-JP"/>
        </w:rPr>
        <w:tab/>
        <w:t>Subgrades</w:t>
      </w:r>
    </w:p>
    <w:p w:rsidR="003F041B" w:rsidRPr="00BE42CA" w:rsidRDefault="003F041B" w:rsidP="003F041B">
      <w:pPr>
        <w:tabs>
          <w:tab w:val="left" w:pos="1843"/>
        </w:tabs>
        <w:ind w:leftChars="200" w:left="480"/>
        <w:rPr>
          <w:szCs w:val="24"/>
          <w:lang w:eastAsia="ja-JP"/>
        </w:rPr>
      </w:pPr>
      <w:r>
        <w:rPr>
          <w:szCs w:val="24"/>
          <w:lang w:eastAsia="ja-JP"/>
        </w:rPr>
        <w:t>Bill No.12:</w:t>
      </w:r>
      <w:r>
        <w:rPr>
          <w:szCs w:val="24"/>
          <w:lang w:eastAsia="ja-JP"/>
        </w:rPr>
        <w:tab/>
        <w:t>Subbase, Base, Shoulders and Gravel Wearing Surfaces</w:t>
      </w:r>
    </w:p>
    <w:p w:rsidR="003F041B" w:rsidRDefault="003F041B" w:rsidP="003F041B">
      <w:pPr>
        <w:tabs>
          <w:tab w:val="left" w:pos="1843"/>
        </w:tabs>
        <w:ind w:leftChars="200" w:left="480"/>
        <w:rPr>
          <w:szCs w:val="24"/>
          <w:lang w:eastAsia="ja-JP"/>
        </w:rPr>
      </w:pPr>
      <w:r w:rsidRPr="00BE42CA">
        <w:rPr>
          <w:szCs w:val="24"/>
          <w:lang w:eastAsia="ja-JP"/>
        </w:rPr>
        <w:t>Bill No.</w:t>
      </w:r>
      <w:r>
        <w:rPr>
          <w:szCs w:val="24"/>
          <w:lang w:eastAsia="ja-JP"/>
        </w:rPr>
        <w:t>13:</w:t>
      </w:r>
      <w:r>
        <w:rPr>
          <w:szCs w:val="24"/>
          <w:lang w:eastAsia="ja-JP"/>
        </w:rPr>
        <w:tab/>
        <w:t>Bituminous Surface and Base Course</w:t>
      </w:r>
    </w:p>
    <w:p w:rsidR="003F041B" w:rsidRDefault="003F041B" w:rsidP="003F041B">
      <w:pPr>
        <w:tabs>
          <w:tab w:val="left" w:pos="1845"/>
        </w:tabs>
        <w:ind w:leftChars="200" w:left="480"/>
        <w:rPr>
          <w:szCs w:val="24"/>
          <w:lang w:eastAsia="ja-JP"/>
        </w:rPr>
      </w:pPr>
      <w:r>
        <w:rPr>
          <w:szCs w:val="24"/>
          <w:lang w:eastAsia="ja-JP"/>
        </w:rPr>
        <w:t>Bill No.14:</w:t>
      </w:r>
      <w:r>
        <w:rPr>
          <w:szCs w:val="24"/>
          <w:lang w:eastAsia="ja-JP"/>
        </w:rPr>
        <w:tab/>
        <w:t>Kerbs and Footpaths</w:t>
      </w:r>
    </w:p>
    <w:p w:rsidR="003F041B" w:rsidRDefault="003F041B" w:rsidP="003F041B">
      <w:pPr>
        <w:tabs>
          <w:tab w:val="left" w:pos="1845"/>
        </w:tabs>
        <w:ind w:leftChars="200" w:left="480"/>
        <w:rPr>
          <w:szCs w:val="24"/>
          <w:lang w:eastAsia="ja-JP"/>
        </w:rPr>
      </w:pPr>
      <w:r>
        <w:rPr>
          <w:szCs w:val="24"/>
          <w:lang w:eastAsia="ja-JP"/>
        </w:rPr>
        <w:t>Bill No.15:</w:t>
      </w:r>
      <w:r>
        <w:rPr>
          <w:szCs w:val="24"/>
          <w:lang w:eastAsia="ja-JP"/>
        </w:rPr>
        <w:tab/>
        <w:t>Traffic Signs, Road Marking, etc.</w:t>
      </w:r>
    </w:p>
    <w:p w:rsidR="003F041B" w:rsidRDefault="003F041B" w:rsidP="003F041B">
      <w:pPr>
        <w:tabs>
          <w:tab w:val="left" w:pos="1845"/>
        </w:tabs>
        <w:ind w:leftChars="200" w:left="480"/>
        <w:rPr>
          <w:szCs w:val="24"/>
          <w:lang w:eastAsia="ja-JP"/>
        </w:rPr>
      </w:pPr>
      <w:r>
        <w:rPr>
          <w:szCs w:val="24"/>
          <w:lang w:eastAsia="ja-JP"/>
        </w:rPr>
        <w:t>Bill No.16:</w:t>
      </w:r>
      <w:r>
        <w:rPr>
          <w:szCs w:val="24"/>
          <w:lang w:eastAsia="ja-JP"/>
        </w:rPr>
        <w:tab/>
        <w:t>Piling for Structures</w:t>
      </w:r>
    </w:p>
    <w:p w:rsidR="003F041B" w:rsidRDefault="003F041B" w:rsidP="003F041B">
      <w:pPr>
        <w:tabs>
          <w:tab w:val="left" w:pos="1845"/>
        </w:tabs>
        <w:ind w:leftChars="200" w:left="480"/>
        <w:rPr>
          <w:szCs w:val="24"/>
          <w:lang w:eastAsia="ja-JP"/>
        </w:rPr>
      </w:pPr>
      <w:r>
        <w:rPr>
          <w:szCs w:val="24"/>
          <w:lang w:eastAsia="ja-JP"/>
        </w:rPr>
        <w:t>Bill No.19:</w:t>
      </w:r>
      <w:r>
        <w:rPr>
          <w:szCs w:val="24"/>
          <w:lang w:eastAsia="ja-JP"/>
        </w:rPr>
        <w:tab/>
        <w:t>Bearings and Expansion Joints</w:t>
      </w:r>
    </w:p>
    <w:p w:rsidR="003F041B" w:rsidRDefault="003F041B" w:rsidP="003F041B">
      <w:pPr>
        <w:tabs>
          <w:tab w:val="left" w:pos="1845"/>
        </w:tabs>
        <w:ind w:leftChars="200" w:left="480"/>
        <w:rPr>
          <w:szCs w:val="24"/>
          <w:lang w:eastAsia="ja-JP"/>
        </w:rPr>
      </w:pPr>
      <w:r>
        <w:rPr>
          <w:szCs w:val="24"/>
          <w:lang w:eastAsia="ja-JP"/>
        </w:rPr>
        <w:t>Bill No.20a:</w:t>
      </w:r>
      <w:r>
        <w:rPr>
          <w:szCs w:val="24"/>
          <w:lang w:eastAsia="ja-JP"/>
        </w:rPr>
        <w:tab/>
        <w:t>Concrete for Structures</w:t>
      </w:r>
    </w:p>
    <w:p w:rsidR="003F041B" w:rsidRDefault="003F041B" w:rsidP="003F041B">
      <w:pPr>
        <w:tabs>
          <w:tab w:val="left" w:pos="1845"/>
        </w:tabs>
        <w:ind w:leftChars="200" w:left="480"/>
        <w:rPr>
          <w:szCs w:val="24"/>
          <w:lang w:eastAsia="ja-JP"/>
        </w:rPr>
      </w:pPr>
      <w:r>
        <w:rPr>
          <w:szCs w:val="24"/>
          <w:lang w:eastAsia="ja-JP"/>
        </w:rPr>
        <w:t>Bill No.20b:</w:t>
      </w:r>
      <w:r>
        <w:rPr>
          <w:szCs w:val="24"/>
          <w:lang w:eastAsia="ja-JP"/>
        </w:rPr>
        <w:tab/>
        <w:t>Concrete Pavements</w:t>
      </w:r>
    </w:p>
    <w:p w:rsidR="003F041B" w:rsidRDefault="003F041B" w:rsidP="003F041B">
      <w:pPr>
        <w:tabs>
          <w:tab w:val="left" w:pos="1845"/>
        </w:tabs>
        <w:ind w:leftChars="200" w:left="480"/>
        <w:rPr>
          <w:szCs w:val="24"/>
          <w:lang w:eastAsia="ja-JP"/>
        </w:rPr>
      </w:pPr>
      <w:r>
        <w:rPr>
          <w:szCs w:val="24"/>
          <w:lang w:eastAsia="ja-JP"/>
        </w:rPr>
        <w:t>Bill No.24:</w:t>
      </w:r>
      <w:r>
        <w:rPr>
          <w:szCs w:val="24"/>
          <w:lang w:eastAsia="ja-JP"/>
        </w:rPr>
        <w:tab/>
      </w:r>
      <w:r w:rsidR="00383A78">
        <w:rPr>
          <w:szCs w:val="24"/>
          <w:lang w:eastAsia="ja-JP"/>
        </w:rPr>
        <w:t>Miscellaneous Structures</w:t>
      </w:r>
    </w:p>
    <w:p w:rsidR="003F041B" w:rsidRDefault="003F041B" w:rsidP="003F041B">
      <w:pPr>
        <w:tabs>
          <w:tab w:val="left" w:pos="1845"/>
        </w:tabs>
        <w:ind w:leftChars="200" w:left="480"/>
        <w:rPr>
          <w:szCs w:val="24"/>
          <w:lang w:eastAsia="ja-JP"/>
        </w:rPr>
      </w:pPr>
      <w:r>
        <w:rPr>
          <w:szCs w:val="24"/>
          <w:lang w:eastAsia="ja-JP"/>
        </w:rPr>
        <w:t>Bill No.26:</w:t>
      </w:r>
      <w:r>
        <w:rPr>
          <w:szCs w:val="24"/>
          <w:lang w:eastAsia="ja-JP"/>
        </w:rPr>
        <w:tab/>
        <w:t>Masonry for Structures</w:t>
      </w:r>
    </w:p>
    <w:p w:rsidR="003F041B" w:rsidRDefault="003F041B" w:rsidP="003F041B">
      <w:pPr>
        <w:tabs>
          <w:tab w:val="left" w:pos="1845"/>
        </w:tabs>
        <w:ind w:leftChars="200" w:left="480"/>
        <w:rPr>
          <w:szCs w:val="24"/>
          <w:lang w:eastAsia="ja-JP"/>
        </w:rPr>
      </w:pPr>
      <w:r>
        <w:rPr>
          <w:szCs w:val="24"/>
          <w:lang w:eastAsia="ja-JP"/>
        </w:rPr>
        <w:t xml:space="preserve">Bill No.28: </w:t>
      </w:r>
      <w:r>
        <w:rPr>
          <w:szCs w:val="24"/>
          <w:lang w:eastAsia="ja-JP"/>
        </w:rPr>
        <w:tab/>
        <w:t>Bio-Engineering Works</w:t>
      </w:r>
    </w:p>
    <w:p w:rsidR="003F041B" w:rsidRDefault="003F041B" w:rsidP="003F041B">
      <w:pPr>
        <w:tabs>
          <w:tab w:val="left" w:pos="1845"/>
        </w:tabs>
        <w:ind w:leftChars="200" w:left="480"/>
        <w:rPr>
          <w:szCs w:val="24"/>
          <w:lang w:eastAsia="ja-JP"/>
        </w:rPr>
      </w:pPr>
      <w:r>
        <w:rPr>
          <w:szCs w:val="24"/>
          <w:lang w:eastAsia="ja-JP"/>
        </w:rPr>
        <w:t>Bill No.31:</w:t>
      </w:r>
      <w:r>
        <w:rPr>
          <w:szCs w:val="24"/>
          <w:lang w:eastAsia="ja-JP"/>
        </w:rPr>
        <w:tab/>
        <w:t>Miscellaneous Works</w:t>
      </w:r>
    </w:p>
    <w:p w:rsidR="003F041B" w:rsidRDefault="003F041B" w:rsidP="003F041B">
      <w:pPr>
        <w:tabs>
          <w:tab w:val="left" w:pos="1845"/>
        </w:tabs>
        <w:ind w:leftChars="200" w:left="480"/>
        <w:rPr>
          <w:szCs w:val="24"/>
          <w:lang w:eastAsia="ja-JP"/>
        </w:rPr>
      </w:pPr>
      <w:r>
        <w:rPr>
          <w:szCs w:val="24"/>
          <w:lang w:eastAsia="ja-JP"/>
        </w:rPr>
        <w:t>Bill No.40:</w:t>
      </w:r>
      <w:r>
        <w:rPr>
          <w:szCs w:val="24"/>
          <w:lang w:eastAsia="ja-JP"/>
        </w:rPr>
        <w:tab/>
      </w:r>
      <w:r w:rsidR="00352F3C">
        <w:rPr>
          <w:szCs w:val="24"/>
          <w:lang w:eastAsia="ja-JP"/>
        </w:rPr>
        <w:t>Tunnelling</w:t>
      </w:r>
      <w:r>
        <w:rPr>
          <w:szCs w:val="24"/>
          <w:lang w:eastAsia="ja-JP"/>
        </w:rPr>
        <w:t xml:space="preserve"> </w:t>
      </w:r>
      <w:r w:rsidR="00352F3C">
        <w:rPr>
          <w:szCs w:val="24"/>
          <w:lang w:eastAsia="ja-JP"/>
        </w:rPr>
        <w:t>Works</w:t>
      </w:r>
    </w:p>
    <w:p w:rsidR="00352F3C" w:rsidRDefault="00352F3C" w:rsidP="00352F3C">
      <w:pPr>
        <w:tabs>
          <w:tab w:val="left" w:pos="1845"/>
        </w:tabs>
        <w:ind w:leftChars="200" w:left="480"/>
        <w:rPr>
          <w:szCs w:val="24"/>
          <w:lang w:eastAsia="ja-JP"/>
        </w:rPr>
      </w:pPr>
      <w:r>
        <w:rPr>
          <w:szCs w:val="24"/>
          <w:lang w:eastAsia="ja-JP"/>
        </w:rPr>
        <w:t>Bill No.50:</w:t>
      </w:r>
      <w:r>
        <w:rPr>
          <w:szCs w:val="24"/>
          <w:lang w:eastAsia="ja-JP"/>
        </w:rPr>
        <w:tab/>
        <w:t>Tunnel Facilities</w:t>
      </w:r>
    </w:p>
    <w:p w:rsidR="00352F3C" w:rsidRDefault="00352F3C" w:rsidP="00352F3C">
      <w:pPr>
        <w:tabs>
          <w:tab w:val="left" w:pos="1845"/>
        </w:tabs>
        <w:ind w:leftChars="200" w:left="480"/>
        <w:rPr>
          <w:szCs w:val="24"/>
          <w:lang w:eastAsia="ja-JP"/>
        </w:rPr>
      </w:pPr>
      <w:r>
        <w:rPr>
          <w:szCs w:val="24"/>
          <w:lang w:eastAsia="ja-JP"/>
        </w:rPr>
        <w:t>Bill No.51:</w:t>
      </w:r>
      <w:r>
        <w:rPr>
          <w:szCs w:val="24"/>
          <w:lang w:eastAsia="ja-JP"/>
        </w:rPr>
        <w:tab/>
        <w:t>Tunnel Power Supply System</w:t>
      </w:r>
    </w:p>
    <w:p w:rsidR="00352F3C" w:rsidRDefault="00352F3C" w:rsidP="00352F3C">
      <w:pPr>
        <w:tabs>
          <w:tab w:val="left" w:pos="1845"/>
        </w:tabs>
        <w:ind w:leftChars="200" w:left="480"/>
        <w:rPr>
          <w:szCs w:val="24"/>
          <w:lang w:eastAsia="ja-JP"/>
        </w:rPr>
      </w:pPr>
      <w:r>
        <w:rPr>
          <w:szCs w:val="24"/>
          <w:lang w:eastAsia="ja-JP"/>
        </w:rPr>
        <w:t>Bill No.52:</w:t>
      </w:r>
      <w:r>
        <w:rPr>
          <w:szCs w:val="24"/>
          <w:lang w:eastAsia="ja-JP"/>
        </w:rPr>
        <w:tab/>
        <w:t>Tunnel Lighting System</w:t>
      </w:r>
    </w:p>
    <w:p w:rsidR="00352F3C" w:rsidRDefault="00352F3C" w:rsidP="003F041B">
      <w:pPr>
        <w:tabs>
          <w:tab w:val="left" w:pos="1845"/>
        </w:tabs>
        <w:ind w:leftChars="200" w:left="480"/>
        <w:rPr>
          <w:szCs w:val="24"/>
          <w:lang w:eastAsia="ja-JP"/>
        </w:rPr>
      </w:pPr>
      <w:r>
        <w:rPr>
          <w:rFonts w:hint="eastAsia"/>
          <w:szCs w:val="24"/>
          <w:lang w:eastAsia="ja-JP"/>
        </w:rPr>
        <w:t>B</w:t>
      </w:r>
      <w:r>
        <w:rPr>
          <w:szCs w:val="24"/>
          <w:lang w:eastAsia="ja-JP"/>
        </w:rPr>
        <w:t>ill No.53</w:t>
      </w:r>
      <w:r>
        <w:rPr>
          <w:szCs w:val="24"/>
          <w:lang w:eastAsia="ja-JP"/>
        </w:rPr>
        <w:tab/>
        <w:t>Tunnel Emergency Facilities</w:t>
      </w:r>
    </w:p>
    <w:p w:rsidR="00352F3C" w:rsidRDefault="00352F3C" w:rsidP="003F041B">
      <w:pPr>
        <w:tabs>
          <w:tab w:val="left" w:pos="1845"/>
        </w:tabs>
        <w:ind w:leftChars="200" w:left="480"/>
        <w:rPr>
          <w:szCs w:val="24"/>
          <w:lang w:eastAsia="ja-JP"/>
        </w:rPr>
      </w:pPr>
      <w:r>
        <w:rPr>
          <w:szCs w:val="24"/>
          <w:lang w:eastAsia="ja-JP"/>
        </w:rPr>
        <w:t>Bill No.54</w:t>
      </w:r>
      <w:r>
        <w:rPr>
          <w:szCs w:val="24"/>
          <w:lang w:eastAsia="ja-JP"/>
        </w:rPr>
        <w:tab/>
      </w:r>
      <w:r w:rsidR="006B6F7F">
        <w:rPr>
          <w:szCs w:val="24"/>
          <w:lang w:eastAsia="ja-JP"/>
        </w:rPr>
        <w:t>Remote Monitoring and Control System</w:t>
      </w:r>
    </w:p>
    <w:p w:rsidR="006B6F7F" w:rsidRDefault="006B6F7F" w:rsidP="003F041B">
      <w:pPr>
        <w:tabs>
          <w:tab w:val="left" w:pos="1845"/>
        </w:tabs>
        <w:ind w:leftChars="200" w:left="480"/>
        <w:rPr>
          <w:szCs w:val="24"/>
          <w:lang w:eastAsia="ja-JP"/>
        </w:rPr>
      </w:pPr>
      <w:r>
        <w:rPr>
          <w:szCs w:val="24"/>
          <w:lang w:eastAsia="ja-JP"/>
        </w:rPr>
        <w:t>Bill No.55:</w:t>
      </w:r>
      <w:r>
        <w:rPr>
          <w:szCs w:val="24"/>
          <w:lang w:eastAsia="ja-JP"/>
        </w:rPr>
        <w:tab/>
        <w:t>Tunnel Ventilation System</w:t>
      </w:r>
    </w:p>
    <w:p w:rsidR="00352F3C" w:rsidRDefault="006B6F7F" w:rsidP="003F041B">
      <w:pPr>
        <w:tabs>
          <w:tab w:val="left" w:pos="1845"/>
        </w:tabs>
        <w:ind w:leftChars="200" w:left="480"/>
        <w:rPr>
          <w:szCs w:val="24"/>
          <w:lang w:eastAsia="ja-JP"/>
        </w:rPr>
      </w:pPr>
      <w:r>
        <w:rPr>
          <w:szCs w:val="24"/>
          <w:lang w:eastAsia="ja-JP"/>
        </w:rPr>
        <w:t>Bill No.56:</w:t>
      </w:r>
      <w:r>
        <w:rPr>
          <w:szCs w:val="24"/>
          <w:lang w:eastAsia="ja-JP"/>
        </w:rPr>
        <w:tab/>
        <w:t>Tunnel Fire Fighting System</w:t>
      </w:r>
    </w:p>
    <w:p w:rsidR="00980CB5" w:rsidRDefault="00980CB5" w:rsidP="003F041B">
      <w:pPr>
        <w:tabs>
          <w:tab w:val="left" w:pos="1845"/>
        </w:tabs>
        <w:ind w:leftChars="200" w:left="480"/>
        <w:rPr>
          <w:szCs w:val="24"/>
          <w:lang w:val="en-US" w:eastAsia="ja-JP"/>
        </w:rPr>
      </w:pPr>
      <w:r w:rsidRPr="00980CB5">
        <w:rPr>
          <w:szCs w:val="24"/>
          <w:lang w:val="en-US" w:eastAsia="ja-JP"/>
        </w:rPr>
        <w:t>Bill No.</w:t>
      </w:r>
      <w:r w:rsidR="00352F3C">
        <w:rPr>
          <w:szCs w:val="24"/>
          <w:lang w:val="en-US" w:eastAsia="ja-JP"/>
        </w:rPr>
        <w:t>6</w:t>
      </w:r>
      <w:r w:rsidRPr="00980CB5">
        <w:rPr>
          <w:szCs w:val="24"/>
          <w:lang w:val="en-US" w:eastAsia="ja-JP"/>
        </w:rPr>
        <w:t>0:</w:t>
      </w:r>
      <w:r w:rsidRPr="00980CB5">
        <w:rPr>
          <w:szCs w:val="24"/>
          <w:lang w:val="en-US" w:eastAsia="ja-JP"/>
        </w:rPr>
        <w:tab/>
      </w:r>
      <w:r w:rsidR="00352F3C">
        <w:rPr>
          <w:szCs w:val="24"/>
          <w:lang w:val="en-US" w:eastAsia="ja-JP"/>
        </w:rPr>
        <w:t xml:space="preserve">Supplying of </w:t>
      </w:r>
      <w:r w:rsidRPr="00980CB5">
        <w:rPr>
          <w:szCs w:val="24"/>
          <w:lang w:val="en-US" w:eastAsia="ja-JP"/>
        </w:rPr>
        <w:t>O&amp;M Equipmen</w:t>
      </w:r>
      <w:r>
        <w:rPr>
          <w:szCs w:val="24"/>
          <w:lang w:val="en-US" w:eastAsia="ja-JP"/>
        </w:rPr>
        <w:t>t</w:t>
      </w:r>
    </w:p>
    <w:p w:rsidR="00352F3C" w:rsidRDefault="00352F3C" w:rsidP="00352F3C">
      <w:pPr>
        <w:tabs>
          <w:tab w:val="left" w:pos="1845"/>
        </w:tabs>
        <w:ind w:leftChars="200" w:left="480"/>
        <w:rPr>
          <w:szCs w:val="24"/>
          <w:lang w:val="en-US" w:eastAsia="ja-JP"/>
        </w:rPr>
      </w:pPr>
      <w:r w:rsidRPr="00980CB5">
        <w:rPr>
          <w:szCs w:val="24"/>
          <w:lang w:val="en-US" w:eastAsia="ja-JP"/>
        </w:rPr>
        <w:t>Bill No.</w:t>
      </w:r>
      <w:r>
        <w:rPr>
          <w:szCs w:val="24"/>
          <w:lang w:val="en-US" w:eastAsia="ja-JP"/>
        </w:rPr>
        <w:t>61</w:t>
      </w:r>
      <w:r w:rsidRPr="00980CB5">
        <w:rPr>
          <w:szCs w:val="24"/>
          <w:lang w:val="en-US" w:eastAsia="ja-JP"/>
        </w:rPr>
        <w:t>:</w:t>
      </w:r>
      <w:r w:rsidRPr="00980CB5">
        <w:rPr>
          <w:szCs w:val="24"/>
          <w:lang w:val="en-US" w:eastAsia="ja-JP"/>
        </w:rPr>
        <w:tab/>
        <w:t xml:space="preserve">O&amp;M </w:t>
      </w:r>
      <w:r>
        <w:rPr>
          <w:szCs w:val="24"/>
          <w:lang w:val="en-US" w:eastAsia="ja-JP"/>
        </w:rPr>
        <w:t>Facilities and Buildings</w:t>
      </w:r>
    </w:p>
    <w:p w:rsidR="00352F3C" w:rsidRPr="00352F3C" w:rsidRDefault="00352F3C" w:rsidP="003F041B">
      <w:pPr>
        <w:tabs>
          <w:tab w:val="left" w:pos="1845"/>
        </w:tabs>
        <w:ind w:leftChars="200" w:left="480"/>
        <w:rPr>
          <w:szCs w:val="24"/>
          <w:lang w:val="en-US" w:eastAsia="ja-JP"/>
        </w:rPr>
      </w:pPr>
      <w:r>
        <w:rPr>
          <w:rFonts w:hint="eastAsia"/>
          <w:szCs w:val="24"/>
          <w:lang w:val="en-US" w:eastAsia="ja-JP"/>
        </w:rPr>
        <w:t>B</w:t>
      </w:r>
      <w:r>
        <w:rPr>
          <w:szCs w:val="24"/>
          <w:lang w:val="en-US" w:eastAsia="ja-JP"/>
        </w:rPr>
        <w:t>ill No.63:</w:t>
      </w:r>
      <w:r>
        <w:rPr>
          <w:szCs w:val="24"/>
          <w:lang w:val="en-US" w:eastAsia="ja-JP"/>
        </w:rPr>
        <w:tab/>
        <w:t>Toll Gate and Facilities</w:t>
      </w:r>
    </w:p>
    <w:p w:rsidR="003F10B4" w:rsidRDefault="00980CB5" w:rsidP="003F041B">
      <w:pPr>
        <w:tabs>
          <w:tab w:val="left" w:pos="1845"/>
        </w:tabs>
        <w:ind w:leftChars="200" w:left="480"/>
        <w:rPr>
          <w:szCs w:val="24"/>
          <w:lang w:eastAsia="ja-JP"/>
        </w:rPr>
      </w:pPr>
      <w:r>
        <w:rPr>
          <w:szCs w:val="24"/>
          <w:lang w:eastAsia="ja-JP"/>
        </w:rPr>
        <w:t>Bill No.6</w:t>
      </w:r>
      <w:r w:rsidR="00352F3C">
        <w:rPr>
          <w:szCs w:val="24"/>
          <w:lang w:eastAsia="ja-JP"/>
        </w:rPr>
        <w:t>5</w:t>
      </w:r>
      <w:r>
        <w:rPr>
          <w:szCs w:val="24"/>
          <w:lang w:eastAsia="ja-JP"/>
        </w:rPr>
        <w:t>:</w:t>
      </w:r>
      <w:r>
        <w:rPr>
          <w:szCs w:val="24"/>
          <w:lang w:eastAsia="ja-JP"/>
        </w:rPr>
        <w:tab/>
        <w:t>Transmission Line</w:t>
      </w:r>
    </w:p>
    <w:p w:rsidR="003F041B" w:rsidRPr="00964A9A" w:rsidRDefault="003F041B" w:rsidP="003F041B">
      <w:pPr>
        <w:tabs>
          <w:tab w:val="left" w:pos="1845"/>
        </w:tabs>
        <w:ind w:leftChars="200" w:left="480"/>
        <w:rPr>
          <w:szCs w:val="24"/>
          <w:lang w:val="en-US" w:eastAsia="ja-JP"/>
        </w:rPr>
      </w:pPr>
      <w:r w:rsidRPr="00964A9A">
        <w:rPr>
          <w:szCs w:val="24"/>
          <w:lang w:val="en-US" w:eastAsia="ja-JP"/>
        </w:rPr>
        <w:t>Bill No.</w:t>
      </w:r>
      <w:r w:rsidR="00980CB5">
        <w:rPr>
          <w:szCs w:val="24"/>
          <w:lang w:val="en-US" w:eastAsia="ja-JP"/>
        </w:rPr>
        <w:t>7</w:t>
      </w:r>
      <w:r w:rsidR="00352F3C">
        <w:rPr>
          <w:szCs w:val="24"/>
          <w:lang w:val="en-US" w:eastAsia="ja-JP"/>
        </w:rPr>
        <w:t>0:</w:t>
      </w:r>
      <w:r w:rsidR="00352F3C">
        <w:rPr>
          <w:szCs w:val="24"/>
          <w:lang w:val="en-US" w:eastAsia="ja-JP"/>
        </w:rPr>
        <w:tab/>
      </w:r>
      <w:r w:rsidR="00023CE7">
        <w:rPr>
          <w:szCs w:val="24"/>
          <w:lang w:val="en-US" w:eastAsia="ja-JP"/>
        </w:rPr>
        <w:t>Roadside Service Station</w:t>
      </w:r>
    </w:p>
    <w:p w:rsidR="003F041B" w:rsidRPr="00964A9A" w:rsidRDefault="003F041B" w:rsidP="003F041B">
      <w:pPr>
        <w:tabs>
          <w:tab w:val="left" w:pos="1845"/>
        </w:tabs>
        <w:ind w:leftChars="200" w:left="480"/>
        <w:rPr>
          <w:szCs w:val="24"/>
          <w:lang w:val="en-US" w:eastAsia="ja-JP"/>
        </w:rPr>
      </w:pPr>
      <w:r w:rsidRPr="00964A9A">
        <w:rPr>
          <w:szCs w:val="24"/>
          <w:lang w:val="en-US" w:eastAsia="ja-JP"/>
        </w:rPr>
        <w:t>Bill No.</w:t>
      </w:r>
      <w:r w:rsidR="00980CB5">
        <w:rPr>
          <w:szCs w:val="24"/>
          <w:lang w:val="en-US" w:eastAsia="ja-JP"/>
        </w:rPr>
        <w:t>75</w:t>
      </w:r>
      <w:r w:rsidRPr="00964A9A">
        <w:rPr>
          <w:szCs w:val="24"/>
          <w:lang w:val="en-US" w:eastAsia="ja-JP"/>
        </w:rPr>
        <w:t>:</w:t>
      </w:r>
      <w:r w:rsidRPr="00964A9A">
        <w:rPr>
          <w:szCs w:val="24"/>
          <w:lang w:val="en-US" w:eastAsia="ja-JP"/>
        </w:rPr>
        <w:tab/>
      </w:r>
      <w:r w:rsidR="00980CB5">
        <w:rPr>
          <w:szCs w:val="24"/>
          <w:lang w:val="en-US" w:eastAsia="ja-JP"/>
        </w:rPr>
        <w:t>Steel Bridge for Flyover</w:t>
      </w:r>
    </w:p>
    <w:p w:rsidR="003F041B" w:rsidRPr="00750564" w:rsidRDefault="003F041B" w:rsidP="003F041B">
      <w:pPr>
        <w:tabs>
          <w:tab w:val="left" w:pos="1843"/>
        </w:tabs>
        <w:ind w:leftChars="200" w:left="480"/>
        <w:rPr>
          <w:lang w:eastAsia="ja-JP"/>
        </w:rPr>
      </w:pPr>
    </w:p>
    <w:p w:rsidR="003F041B" w:rsidRPr="00750564" w:rsidRDefault="003F041B" w:rsidP="003F041B">
      <w:pPr>
        <w:tabs>
          <w:tab w:val="left" w:pos="1843"/>
        </w:tabs>
        <w:ind w:leftChars="200" w:left="480"/>
        <w:rPr>
          <w:lang w:eastAsia="ja-JP"/>
        </w:rPr>
      </w:pPr>
      <w:r w:rsidRPr="00750564">
        <w:rPr>
          <w:lang w:eastAsia="ja-JP"/>
        </w:rPr>
        <w:t xml:space="preserve">Bill No. XX - Schedule of Daywork Rates – Labour </w:t>
      </w:r>
    </w:p>
    <w:p w:rsidR="003F041B" w:rsidRPr="00750564" w:rsidRDefault="003F041B" w:rsidP="003F041B">
      <w:pPr>
        <w:tabs>
          <w:tab w:val="left" w:pos="1843"/>
        </w:tabs>
        <w:ind w:leftChars="200" w:left="480"/>
        <w:rPr>
          <w:lang w:eastAsia="ja-JP"/>
        </w:rPr>
      </w:pPr>
      <w:r w:rsidRPr="00750564">
        <w:rPr>
          <w:lang w:eastAsia="ja-JP"/>
        </w:rPr>
        <w:t xml:space="preserve">Bill No. YY - Schedule of Daywork Rates – Materials </w:t>
      </w:r>
    </w:p>
    <w:p w:rsidR="003F041B" w:rsidRPr="00750564" w:rsidRDefault="003F041B" w:rsidP="003F041B">
      <w:pPr>
        <w:tabs>
          <w:tab w:val="left" w:pos="1843"/>
        </w:tabs>
        <w:ind w:leftChars="200" w:left="480"/>
        <w:rPr>
          <w:lang w:eastAsia="ja-JP"/>
        </w:rPr>
      </w:pPr>
      <w:r w:rsidRPr="00750564">
        <w:rPr>
          <w:lang w:eastAsia="ja-JP"/>
        </w:rPr>
        <w:t xml:space="preserve">Bill No. ZZ - Schedule of Daywork Rates – Equipment </w:t>
      </w:r>
    </w:p>
    <w:p w:rsidR="003F041B" w:rsidRPr="00750564" w:rsidRDefault="003F041B" w:rsidP="003F041B">
      <w:pPr>
        <w:tabs>
          <w:tab w:val="left" w:pos="1843"/>
        </w:tabs>
        <w:ind w:leftChars="200" w:left="480"/>
        <w:rPr>
          <w:lang w:eastAsia="ja-JP"/>
        </w:rPr>
      </w:pPr>
    </w:p>
    <w:p w:rsidR="003F041B" w:rsidRPr="00750564" w:rsidRDefault="003F041B" w:rsidP="003F041B">
      <w:pPr>
        <w:ind w:leftChars="200" w:left="480"/>
        <w:rPr>
          <w:lang w:eastAsia="ja-JP"/>
        </w:rPr>
      </w:pPr>
      <w:r w:rsidRPr="00750564">
        <w:rPr>
          <w:lang w:eastAsia="ja-JP"/>
        </w:rPr>
        <w:t>Daywork Summary</w:t>
      </w:r>
    </w:p>
    <w:p w:rsidR="003F041B" w:rsidRPr="00750564" w:rsidRDefault="003F041B" w:rsidP="003F041B">
      <w:pPr>
        <w:ind w:leftChars="200" w:left="480"/>
        <w:rPr>
          <w:lang w:eastAsia="ja-JP"/>
        </w:rPr>
      </w:pPr>
      <w:r w:rsidRPr="00750564">
        <w:rPr>
          <w:lang w:eastAsia="ja-JP"/>
        </w:rPr>
        <w:t>Summary of Specified Provisional Sums</w:t>
      </w:r>
    </w:p>
    <w:p w:rsidR="003F041B" w:rsidRPr="00750564" w:rsidRDefault="003F041B" w:rsidP="003F041B">
      <w:pPr>
        <w:rPr>
          <w:lang w:eastAsia="ja-JP"/>
        </w:rPr>
      </w:pPr>
    </w:p>
    <w:p w:rsidR="003F041B" w:rsidRPr="00750564" w:rsidRDefault="003F041B" w:rsidP="003F041B">
      <w:pPr>
        <w:ind w:leftChars="200" w:left="480"/>
        <w:rPr>
          <w:lang w:eastAsia="ja-JP"/>
        </w:rPr>
      </w:pPr>
      <w:r w:rsidRPr="00750564">
        <w:rPr>
          <w:lang w:eastAsia="ja-JP"/>
        </w:rPr>
        <w:t>Grand Summary</w:t>
      </w:r>
    </w:p>
    <w:p w:rsidR="003F041B" w:rsidRPr="00750564" w:rsidRDefault="003F041B" w:rsidP="003F041B">
      <w:pPr>
        <w:rPr>
          <w:lang w:eastAsia="ja-JP"/>
        </w:rPr>
      </w:pPr>
    </w:p>
    <w:p w:rsidR="008809B2" w:rsidRDefault="003F041B" w:rsidP="003C2AC5">
      <w:pPr>
        <w:spacing w:beforeLines="100" w:before="240" w:afterLines="100" w:after="240"/>
        <w:ind w:left="480" w:hangingChars="200" w:hanging="480"/>
        <w:jc w:val="left"/>
        <w:rPr>
          <w:lang w:eastAsia="ja-JP"/>
        </w:rPr>
      </w:pPr>
      <w:r w:rsidRPr="00750564">
        <w:t>2.</w:t>
      </w:r>
      <w:r w:rsidRPr="00750564">
        <w:tab/>
        <w:t>Bidders shall price the Bill of Quantities in</w:t>
      </w:r>
      <w:r w:rsidRPr="00750564">
        <w:rPr>
          <w:lang w:eastAsia="ja-JP"/>
        </w:rPr>
        <w:t xml:space="preserve"> the currency or currencies specified in the Instructions to Bidders. </w:t>
      </w:r>
    </w:p>
    <w:p w:rsidR="008809B2" w:rsidRDefault="008809B2" w:rsidP="008809B2">
      <w:pPr>
        <w:spacing w:beforeLines="100" w:before="240" w:afterLines="100" w:after="240"/>
        <w:ind w:left="480" w:hangingChars="200" w:hanging="480"/>
        <w:jc w:val="left"/>
        <w:rPr>
          <w:lang w:eastAsia="ja-JP"/>
        </w:rPr>
        <w:sectPr w:rsidR="008809B2" w:rsidSect="008809B2">
          <w:headerReference w:type="even" r:id="rId42"/>
          <w:headerReference w:type="default" r:id="rId43"/>
          <w:footerReference w:type="default" r:id="rId44"/>
          <w:headerReference w:type="first" r:id="rId45"/>
          <w:footnotePr>
            <w:numRestart w:val="eachPage"/>
          </w:footnotePr>
          <w:pgSz w:w="11907" w:h="16840" w:code="9"/>
          <w:pgMar w:top="851" w:right="851" w:bottom="851" w:left="1531" w:header="567" w:footer="170" w:gutter="0"/>
          <w:cols w:space="720"/>
          <w:docGrid w:linePitch="326"/>
        </w:sectPr>
      </w:pPr>
    </w:p>
    <w:p w:rsidR="003F041B" w:rsidRPr="00750564" w:rsidRDefault="003F041B" w:rsidP="008809B2">
      <w:pPr>
        <w:spacing w:beforeLines="100" w:before="240" w:afterLines="100" w:after="240"/>
        <w:ind w:left="562" w:hangingChars="200" w:hanging="562"/>
        <w:jc w:val="left"/>
        <w:rPr>
          <w:b/>
          <w:sz w:val="28"/>
          <w:u w:val="single"/>
        </w:rPr>
      </w:pPr>
      <w:r w:rsidRPr="00750564">
        <w:rPr>
          <w:b/>
          <w:sz w:val="28"/>
          <w:u w:val="single"/>
        </w:rPr>
        <w:t>Sample</w:t>
      </w:r>
    </w:p>
    <w:p w:rsidR="003F041B" w:rsidRPr="00750564" w:rsidRDefault="003F041B" w:rsidP="003F041B">
      <w:pPr>
        <w:rPr>
          <w:sz w:val="22"/>
        </w:rPr>
      </w:pPr>
      <w:r w:rsidRPr="00750564">
        <w:rPr>
          <w:sz w:val="22"/>
        </w:rPr>
        <w:t>Bill of Quantities</w:t>
      </w:r>
    </w:p>
    <w:p w:rsidR="003F041B" w:rsidRPr="00750564" w:rsidRDefault="003F041B" w:rsidP="003F041B">
      <w:pPr>
        <w:rPr>
          <w:sz w:val="22"/>
        </w:rPr>
      </w:pPr>
      <w:r w:rsidRPr="00750564">
        <w:rPr>
          <w:sz w:val="22"/>
        </w:rPr>
        <w:t>Bill No. 1: General Items</w:t>
      </w:r>
    </w:p>
    <w:tbl>
      <w:tblPr>
        <w:tblW w:w="4824" w:type="pct"/>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839"/>
        <w:gridCol w:w="3082"/>
        <w:gridCol w:w="646"/>
        <w:gridCol w:w="1129"/>
        <w:gridCol w:w="1933"/>
        <w:gridCol w:w="1398"/>
        <w:gridCol w:w="1692"/>
        <w:gridCol w:w="1301"/>
        <w:gridCol w:w="1254"/>
        <w:gridCol w:w="1590"/>
      </w:tblGrid>
      <w:tr w:rsidR="0085137B" w:rsidRPr="00750564" w:rsidTr="00A56681">
        <w:trPr>
          <w:tblCellSpacing w:w="7" w:type="dxa"/>
        </w:trPr>
        <w:tc>
          <w:tcPr>
            <w:tcW w:w="278" w:type="pct"/>
            <w:vMerge w:val="restart"/>
            <w:tcBorders>
              <w:top w:val="outset" w:sz="6" w:space="0" w:color="auto"/>
              <w:left w:val="outset" w:sz="6" w:space="0" w:color="auto"/>
              <w:right w:val="outset" w:sz="6" w:space="0" w:color="auto"/>
            </w:tcBorders>
            <w:vAlign w:val="center"/>
            <w:hideMark/>
          </w:tcPr>
          <w:p w:rsidR="0085137B" w:rsidRPr="00750564" w:rsidRDefault="0085137B" w:rsidP="00402377">
            <w:pPr>
              <w:rPr>
                <w:sz w:val="22"/>
              </w:rPr>
            </w:pPr>
            <w:r w:rsidRPr="00750564">
              <w:rPr>
                <w:sz w:val="22"/>
              </w:rPr>
              <w:t xml:space="preserve">Item </w:t>
            </w:r>
            <w:r>
              <w:rPr>
                <w:sz w:val="22"/>
              </w:rPr>
              <w:t>N</w:t>
            </w:r>
            <w:r w:rsidRPr="00750564">
              <w:rPr>
                <w:sz w:val="22"/>
              </w:rPr>
              <w:t>o.</w:t>
            </w:r>
          </w:p>
        </w:tc>
        <w:tc>
          <w:tcPr>
            <w:tcW w:w="1039" w:type="pct"/>
            <w:vMerge w:val="restart"/>
            <w:tcBorders>
              <w:top w:val="outset" w:sz="6" w:space="0" w:color="auto"/>
              <w:left w:val="outset" w:sz="6" w:space="0" w:color="auto"/>
              <w:right w:val="outset" w:sz="6" w:space="0" w:color="auto"/>
            </w:tcBorders>
            <w:vAlign w:val="center"/>
            <w:hideMark/>
          </w:tcPr>
          <w:p w:rsidR="0085137B" w:rsidRPr="00750564" w:rsidRDefault="0085137B" w:rsidP="006C69A0">
            <w:pPr>
              <w:jc w:val="center"/>
              <w:rPr>
                <w:sz w:val="22"/>
              </w:rPr>
            </w:pPr>
            <w:r w:rsidRPr="00750564">
              <w:rPr>
                <w:sz w:val="22"/>
              </w:rPr>
              <w:t>Description</w:t>
            </w:r>
          </w:p>
        </w:tc>
        <w:tc>
          <w:tcPr>
            <w:tcW w:w="207" w:type="pct"/>
            <w:vMerge w:val="restart"/>
            <w:tcBorders>
              <w:top w:val="outset" w:sz="6" w:space="0" w:color="auto"/>
              <w:left w:val="outset" w:sz="6" w:space="0" w:color="auto"/>
              <w:right w:val="outset" w:sz="6" w:space="0" w:color="auto"/>
            </w:tcBorders>
            <w:vAlign w:val="center"/>
            <w:hideMark/>
          </w:tcPr>
          <w:p w:rsidR="0085137B" w:rsidRPr="00750564" w:rsidRDefault="0085137B" w:rsidP="006C69A0">
            <w:pPr>
              <w:jc w:val="center"/>
              <w:rPr>
                <w:sz w:val="22"/>
              </w:rPr>
            </w:pPr>
            <w:r w:rsidRPr="00750564">
              <w:rPr>
                <w:sz w:val="22"/>
              </w:rPr>
              <w:t>Unit</w:t>
            </w:r>
          </w:p>
        </w:tc>
        <w:tc>
          <w:tcPr>
            <w:tcW w:w="378" w:type="pct"/>
            <w:vMerge w:val="restart"/>
            <w:tcBorders>
              <w:top w:val="outset" w:sz="6" w:space="0" w:color="auto"/>
              <w:left w:val="outset" w:sz="6" w:space="0" w:color="auto"/>
              <w:right w:val="outset" w:sz="6" w:space="0" w:color="auto"/>
            </w:tcBorders>
            <w:vAlign w:val="center"/>
            <w:hideMark/>
          </w:tcPr>
          <w:p w:rsidR="0085137B" w:rsidRPr="00750564" w:rsidRDefault="0085137B" w:rsidP="006C69A0">
            <w:pPr>
              <w:jc w:val="center"/>
              <w:rPr>
                <w:sz w:val="22"/>
              </w:rPr>
            </w:pPr>
            <w:r w:rsidRPr="00750564">
              <w:rPr>
                <w:sz w:val="22"/>
              </w:rPr>
              <w:t>Quantity</w:t>
            </w:r>
          </w:p>
        </w:tc>
        <w:tc>
          <w:tcPr>
            <w:tcW w:w="1679" w:type="pct"/>
            <w:gridSpan w:val="3"/>
            <w:tcBorders>
              <w:top w:val="outset" w:sz="6" w:space="0" w:color="auto"/>
              <w:left w:val="outset" w:sz="6" w:space="0" w:color="auto"/>
              <w:bottom w:val="outset" w:sz="6" w:space="0" w:color="auto"/>
              <w:right w:val="outset" w:sz="6" w:space="0" w:color="auto"/>
            </w:tcBorders>
            <w:hideMark/>
          </w:tcPr>
          <w:p w:rsidR="0085137B" w:rsidRPr="0070753C" w:rsidRDefault="0085137B" w:rsidP="006C69A0">
            <w:pPr>
              <w:jc w:val="center"/>
              <w:rPr>
                <w:sz w:val="22"/>
              </w:rPr>
            </w:pPr>
            <w:r w:rsidRPr="0070753C">
              <w:rPr>
                <w:sz w:val="22"/>
              </w:rPr>
              <w:t>Unit Price</w:t>
            </w:r>
          </w:p>
        </w:tc>
        <w:tc>
          <w:tcPr>
            <w:tcW w:w="1387" w:type="pct"/>
            <w:gridSpan w:val="3"/>
            <w:tcBorders>
              <w:top w:val="outset" w:sz="6" w:space="0" w:color="auto"/>
              <w:left w:val="outset" w:sz="6" w:space="0" w:color="auto"/>
              <w:bottom w:val="outset" w:sz="6" w:space="0" w:color="auto"/>
              <w:right w:val="outset" w:sz="6" w:space="0" w:color="auto"/>
            </w:tcBorders>
            <w:hideMark/>
          </w:tcPr>
          <w:p w:rsidR="0085137B" w:rsidRPr="0070753C" w:rsidRDefault="0085137B" w:rsidP="006C69A0">
            <w:pPr>
              <w:jc w:val="center"/>
              <w:rPr>
                <w:sz w:val="22"/>
              </w:rPr>
            </w:pPr>
            <w:r w:rsidRPr="0070753C">
              <w:rPr>
                <w:sz w:val="22"/>
              </w:rPr>
              <w:t>Amount</w:t>
            </w:r>
          </w:p>
        </w:tc>
      </w:tr>
      <w:tr w:rsidR="00A56681" w:rsidRPr="00750564" w:rsidTr="00A56681">
        <w:trPr>
          <w:tblCellSpacing w:w="7" w:type="dxa"/>
        </w:trPr>
        <w:tc>
          <w:tcPr>
            <w:tcW w:w="278" w:type="pct"/>
            <w:vMerge/>
            <w:tcBorders>
              <w:left w:val="outset" w:sz="6" w:space="0" w:color="auto"/>
              <w:bottom w:val="outset" w:sz="6" w:space="0" w:color="auto"/>
              <w:right w:val="outset" w:sz="6" w:space="0" w:color="auto"/>
            </w:tcBorders>
          </w:tcPr>
          <w:p w:rsidR="00A56681" w:rsidRPr="00750564" w:rsidRDefault="00A56681" w:rsidP="00A56681">
            <w:pPr>
              <w:rPr>
                <w:sz w:val="22"/>
              </w:rPr>
            </w:pPr>
          </w:p>
        </w:tc>
        <w:tc>
          <w:tcPr>
            <w:tcW w:w="1039" w:type="pct"/>
            <w:vMerge/>
            <w:tcBorders>
              <w:left w:val="outset" w:sz="6" w:space="0" w:color="auto"/>
              <w:bottom w:val="outset" w:sz="6" w:space="0" w:color="auto"/>
              <w:right w:val="outset" w:sz="6" w:space="0" w:color="auto"/>
            </w:tcBorders>
          </w:tcPr>
          <w:p w:rsidR="00A56681" w:rsidRPr="00750564" w:rsidRDefault="00A56681" w:rsidP="00A56681">
            <w:pPr>
              <w:rPr>
                <w:sz w:val="22"/>
              </w:rPr>
            </w:pPr>
          </w:p>
        </w:tc>
        <w:tc>
          <w:tcPr>
            <w:tcW w:w="207" w:type="pct"/>
            <w:vMerge/>
            <w:tcBorders>
              <w:left w:val="outset" w:sz="6" w:space="0" w:color="auto"/>
              <w:bottom w:val="outset" w:sz="6" w:space="0" w:color="auto"/>
              <w:right w:val="outset" w:sz="6" w:space="0" w:color="auto"/>
            </w:tcBorders>
          </w:tcPr>
          <w:p w:rsidR="00A56681" w:rsidRPr="00750564" w:rsidRDefault="00A56681" w:rsidP="00A56681">
            <w:pPr>
              <w:rPr>
                <w:sz w:val="22"/>
              </w:rPr>
            </w:pPr>
          </w:p>
        </w:tc>
        <w:tc>
          <w:tcPr>
            <w:tcW w:w="378" w:type="pct"/>
            <w:vMerge/>
            <w:tcBorders>
              <w:left w:val="outset" w:sz="6" w:space="0" w:color="auto"/>
              <w:bottom w:val="outset" w:sz="6" w:space="0" w:color="auto"/>
              <w:right w:val="outset" w:sz="6" w:space="0" w:color="auto"/>
            </w:tcBorders>
          </w:tcPr>
          <w:p w:rsidR="00A56681" w:rsidRPr="00750564" w:rsidRDefault="00A56681" w:rsidP="00A56681">
            <w:pPr>
              <w:rPr>
                <w:sz w:val="22"/>
              </w:rPr>
            </w:pPr>
          </w:p>
        </w:tc>
        <w:tc>
          <w:tcPr>
            <w:tcW w:w="633"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jc w:val="center"/>
              <w:rPr>
                <w:sz w:val="22"/>
              </w:rPr>
            </w:pPr>
            <w:r>
              <w:rPr>
                <w:sz w:val="22"/>
              </w:rPr>
              <w:t>NRS</w:t>
            </w:r>
          </w:p>
        </w:tc>
        <w:tc>
          <w:tcPr>
            <w:tcW w:w="469"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jc w:val="center"/>
              <w:rPr>
                <w:sz w:val="22"/>
              </w:rPr>
            </w:pPr>
            <w:r>
              <w:rPr>
                <w:sz w:val="22"/>
              </w:rPr>
              <w:t>US$</w:t>
            </w:r>
          </w:p>
        </w:tc>
        <w:tc>
          <w:tcPr>
            <w:tcW w:w="568"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ind w:left="-152" w:right="-113"/>
              <w:jc w:val="center"/>
              <w:rPr>
                <w:sz w:val="22"/>
              </w:rPr>
            </w:pPr>
            <w:r>
              <w:rPr>
                <w:sz w:val="22"/>
              </w:rPr>
              <w:t>JYen</w:t>
            </w:r>
          </w:p>
        </w:tc>
        <w:tc>
          <w:tcPr>
            <w:tcW w:w="436"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jc w:val="center"/>
              <w:rPr>
                <w:sz w:val="22"/>
              </w:rPr>
            </w:pPr>
            <w:r>
              <w:rPr>
                <w:sz w:val="22"/>
              </w:rPr>
              <w:t>NRS</w:t>
            </w:r>
          </w:p>
        </w:tc>
        <w:tc>
          <w:tcPr>
            <w:tcW w:w="420"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ind w:left="-72" w:right="-157"/>
              <w:jc w:val="center"/>
              <w:rPr>
                <w:sz w:val="22"/>
              </w:rPr>
            </w:pPr>
            <w:r>
              <w:rPr>
                <w:sz w:val="22"/>
              </w:rPr>
              <w:t>US$</w:t>
            </w:r>
          </w:p>
        </w:tc>
        <w:tc>
          <w:tcPr>
            <w:tcW w:w="523" w:type="pct"/>
            <w:tcBorders>
              <w:top w:val="outset" w:sz="6" w:space="0" w:color="auto"/>
              <w:left w:val="outset" w:sz="6" w:space="0" w:color="auto"/>
              <w:bottom w:val="outset" w:sz="6" w:space="0" w:color="auto"/>
              <w:right w:val="outset" w:sz="6" w:space="0" w:color="auto"/>
            </w:tcBorders>
            <w:vAlign w:val="center"/>
          </w:tcPr>
          <w:p w:rsidR="00A56681" w:rsidRPr="0070753C" w:rsidRDefault="00A56681" w:rsidP="00A56681">
            <w:pPr>
              <w:ind w:left="-152" w:right="-113"/>
              <w:jc w:val="center"/>
              <w:rPr>
                <w:sz w:val="22"/>
              </w:rPr>
            </w:pPr>
            <w:r>
              <w:rPr>
                <w:sz w:val="22"/>
              </w:rPr>
              <w:t>JYen</w:t>
            </w: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1039"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207"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378" w:type="pct"/>
            <w:tcBorders>
              <w:top w:val="outset" w:sz="6" w:space="0" w:color="auto"/>
              <w:left w:val="outset" w:sz="6" w:space="0" w:color="auto"/>
              <w:bottom w:val="outset" w:sz="6" w:space="0" w:color="auto"/>
              <w:right w:val="outset" w:sz="6" w:space="0" w:color="auto"/>
            </w:tcBorders>
          </w:tcPr>
          <w:p w:rsidR="0085137B" w:rsidRPr="00750564" w:rsidRDefault="0085137B" w:rsidP="00402377">
            <w:pPr>
              <w:rPr>
                <w:sz w:val="22"/>
              </w:rPr>
            </w:pPr>
          </w:p>
        </w:tc>
        <w:tc>
          <w:tcPr>
            <w:tcW w:w="63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r w:rsidR="0085137B" w:rsidRPr="00750564" w:rsidTr="00A56681">
        <w:trPr>
          <w:tblCellSpacing w:w="7" w:type="dxa"/>
        </w:trPr>
        <w:tc>
          <w:tcPr>
            <w:tcW w:w="2552" w:type="pct"/>
            <w:gridSpan w:val="5"/>
            <w:tcBorders>
              <w:top w:val="outset" w:sz="6" w:space="0" w:color="auto"/>
              <w:left w:val="outset" w:sz="6" w:space="0" w:color="auto"/>
              <w:bottom w:val="outset" w:sz="6" w:space="0" w:color="auto"/>
              <w:right w:val="outset" w:sz="6" w:space="0" w:color="auto"/>
            </w:tcBorders>
            <w:hideMark/>
          </w:tcPr>
          <w:p w:rsidR="0085137B" w:rsidRPr="0070753C" w:rsidRDefault="0085137B" w:rsidP="00402377">
            <w:pPr>
              <w:jc w:val="left"/>
              <w:rPr>
                <w:sz w:val="22"/>
              </w:rPr>
            </w:pPr>
            <w:r w:rsidRPr="0070753C">
              <w:rPr>
                <w:sz w:val="22"/>
              </w:rPr>
              <w:t>Total for Bill No. 1</w:t>
            </w:r>
            <w:r w:rsidRPr="0070753C" w:rsidDel="00671A7D">
              <w:rPr>
                <w:sz w:val="22"/>
              </w:rPr>
              <w:t xml:space="preserve"> </w:t>
            </w:r>
            <w:r w:rsidRPr="0070753C">
              <w:rPr>
                <w:sz w:val="22"/>
              </w:rPr>
              <w:t>(carried forward to Summary, p. )</w:t>
            </w:r>
          </w:p>
        </w:tc>
        <w:tc>
          <w:tcPr>
            <w:tcW w:w="469"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68"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436" w:type="pct"/>
            <w:tcBorders>
              <w:top w:val="outset" w:sz="6" w:space="0" w:color="auto"/>
              <w:left w:val="outset" w:sz="6" w:space="0" w:color="auto"/>
              <w:bottom w:val="outset" w:sz="6" w:space="0" w:color="auto"/>
              <w:right w:val="outset" w:sz="6" w:space="0" w:color="auto"/>
            </w:tcBorders>
            <w:hideMark/>
          </w:tcPr>
          <w:p w:rsidR="0085137B" w:rsidRPr="0070753C" w:rsidRDefault="0085137B" w:rsidP="00402377">
            <w:pPr>
              <w:rPr>
                <w:sz w:val="22"/>
              </w:rPr>
            </w:pPr>
            <w:r w:rsidRPr="0070753C">
              <w:rPr>
                <w:sz w:val="22"/>
              </w:rPr>
              <w:t> </w:t>
            </w:r>
          </w:p>
        </w:tc>
        <w:tc>
          <w:tcPr>
            <w:tcW w:w="420"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c>
          <w:tcPr>
            <w:tcW w:w="523" w:type="pct"/>
            <w:tcBorders>
              <w:top w:val="outset" w:sz="6" w:space="0" w:color="auto"/>
              <w:left w:val="outset" w:sz="6" w:space="0" w:color="auto"/>
              <w:bottom w:val="outset" w:sz="6" w:space="0" w:color="auto"/>
              <w:right w:val="outset" w:sz="6" w:space="0" w:color="auto"/>
            </w:tcBorders>
          </w:tcPr>
          <w:p w:rsidR="0085137B" w:rsidRPr="0070753C" w:rsidRDefault="0085137B" w:rsidP="00402377">
            <w:pPr>
              <w:rPr>
                <w:sz w:val="22"/>
              </w:rPr>
            </w:pPr>
          </w:p>
        </w:tc>
      </w:tr>
    </w:tbl>
    <w:p w:rsidR="00576166" w:rsidRDefault="00576166" w:rsidP="003F041B"/>
    <w:p w:rsidR="0088655E" w:rsidRDefault="0088655E">
      <w:pPr>
        <w:jc w:val="left"/>
      </w:pPr>
      <w:r>
        <w:br w:type="page"/>
      </w:r>
    </w:p>
    <w:p w:rsidR="0088655E" w:rsidRDefault="0088655E" w:rsidP="003F041B"/>
    <w:p w:rsidR="0088655E" w:rsidRDefault="0088655E" w:rsidP="0088655E">
      <w:pPr>
        <w:jc w:val="center"/>
      </w:pPr>
      <w:r>
        <w:t>NAGDHUNGA TUNNEL CONSTRUCTION PROJECT (Loan Agreement No.: NE-P10; Contract No. DOR-NTCP-W-ICB-01)</w:t>
      </w:r>
    </w:p>
    <w:p w:rsidR="0088655E" w:rsidRPr="0088655E" w:rsidRDefault="0088655E" w:rsidP="0088655E">
      <w:pPr>
        <w:spacing w:line="400" w:lineRule="exact"/>
        <w:jc w:val="center"/>
        <w:rPr>
          <w:b/>
        </w:rPr>
      </w:pPr>
      <w:r w:rsidRPr="0088655E">
        <w:rPr>
          <w:b/>
        </w:rPr>
        <w:t>BILL OF QUANTITIES</w:t>
      </w:r>
    </w:p>
    <w:p w:rsidR="00576166" w:rsidRDefault="00576166">
      <w:pPr>
        <w:jc w:val="left"/>
      </w:pPr>
    </w:p>
    <w:tbl>
      <w:tblPr>
        <w:tblW w:w="15158" w:type="dxa"/>
        <w:tblInd w:w="118" w:type="dxa"/>
        <w:tblLook w:val="04A0" w:firstRow="1" w:lastRow="0" w:firstColumn="1" w:lastColumn="0" w:noHBand="0" w:noVBand="1"/>
      </w:tblPr>
      <w:tblGrid>
        <w:gridCol w:w="838"/>
        <w:gridCol w:w="4920"/>
        <w:gridCol w:w="992"/>
        <w:gridCol w:w="1037"/>
        <w:gridCol w:w="992"/>
        <w:gridCol w:w="1134"/>
        <w:gridCol w:w="992"/>
        <w:gridCol w:w="992"/>
        <w:gridCol w:w="993"/>
        <w:gridCol w:w="992"/>
        <w:gridCol w:w="1276"/>
      </w:tblGrid>
      <w:tr w:rsidR="00576166" w:rsidRPr="00E22547" w:rsidTr="008809B2">
        <w:trPr>
          <w:trHeight w:val="340"/>
          <w:tblHeader/>
        </w:trPr>
        <w:tc>
          <w:tcPr>
            <w:tcW w:w="838"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bookmarkStart w:id="800" w:name="RANGE!B3:AN418"/>
            <w:r w:rsidRPr="00E22547">
              <w:rPr>
                <w:rFonts w:ascii="Arial Narrow" w:eastAsia="Times New Roman" w:hAnsi="Arial Narrow"/>
                <w:b/>
                <w:sz w:val="20"/>
                <w:lang w:val="en-US" w:eastAsia="ja-JP"/>
              </w:rPr>
              <w:t>Item No.</w:t>
            </w:r>
            <w:bookmarkEnd w:id="800"/>
          </w:p>
        </w:tc>
        <w:tc>
          <w:tcPr>
            <w:tcW w:w="49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Items</w:t>
            </w:r>
          </w:p>
        </w:tc>
        <w:tc>
          <w:tcPr>
            <w:tcW w:w="99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Unit</w:t>
            </w:r>
          </w:p>
        </w:tc>
        <w:tc>
          <w:tcPr>
            <w:tcW w:w="1037" w:type="dxa"/>
            <w:vMerge w:val="restart"/>
            <w:tcBorders>
              <w:top w:val="single" w:sz="8" w:space="0" w:color="auto"/>
              <w:left w:val="single" w:sz="4" w:space="0" w:color="auto"/>
              <w:bottom w:val="single" w:sz="4" w:space="0" w:color="000000"/>
              <w:right w:val="nil"/>
            </w:tcBorders>
            <w:shd w:val="clear" w:color="auto" w:fill="auto"/>
            <w:noWrap/>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Quantity</w:t>
            </w:r>
          </w:p>
        </w:tc>
        <w:tc>
          <w:tcPr>
            <w:tcW w:w="3118"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Unit Rate  </w:t>
            </w:r>
          </w:p>
        </w:tc>
        <w:tc>
          <w:tcPr>
            <w:tcW w:w="2977" w:type="dxa"/>
            <w:gridSpan w:val="3"/>
            <w:tcBorders>
              <w:top w:val="single" w:sz="8" w:space="0" w:color="auto"/>
              <w:left w:val="nil"/>
              <w:bottom w:val="single" w:sz="4" w:space="0" w:color="auto"/>
              <w:right w:val="single" w:sz="8" w:space="0" w:color="000000"/>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Amount </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Total Amount </w:t>
            </w:r>
          </w:p>
        </w:tc>
      </w:tr>
      <w:tr w:rsidR="00576166" w:rsidRPr="00E22547" w:rsidTr="008809B2">
        <w:trPr>
          <w:trHeight w:val="340"/>
          <w:tblHeader/>
        </w:trPr>
        <w:tc>
          <w:tcPr>
            <w:tcW w:w="838" w:type="dxa"/>
            <w:vMerge/>
            <w:tcBorders>
              <w:top w:val="single" w:sz="8" w:space="0" w:color="auto"/>
              <w:left w:val="single" w:sz="8" w:space="0" w:color="auto"/>
              <w:bottom w:val="single" w:sz="4" w:space="0" w:color="000000"/>
              <w:right w:val="single" w:sz="4" w:space="0" w:color="auto"/>
            </w:tcBorders>
            <w:vAlign w:val="center"/>
            <w:hideMark/>
          </w:tcPr>
          <w:p w:rsidR="00576166" w:rsidRPr="00E22547" w:rsidRDefault="00576166" w:rsidP="00E22547">
            <w:pPr>
              <w:jc w:val="left"/>
              <w:rPr>
                <w:rFonts w:ascii="Arial Narrow" w:eastAsia="Times New Roman" w:hAnsi="Arial Narrow"/>
                <w:b/>
                <w:sz w:val="20"/>
                <w:lang w:val="en-US" w:eastAsia="ja-JP"/>
              </w:rPr>
            </w:pPr>
          </w:p>
        </w:tc>
        <w:tc>
          <w:tcPr>
            <w:tcW w:w="4920" w:type="dxa"/>
            <w:vMerge/>
            <w:tcBorders>
              <w:top w:val="single" w:sz="8" w:space="0" w:color="auto"/>
              <w:left w:val="single" w:sz="4" w:space="0" w:color="auto"/>
              <w:bottom w:val="single" w:sz="4" w:space="0" w:color="000000"/>
              <w:right w:val="single" w:sz="4" w:space="0" w:color="auto"/>
            </w:tcBorders>
            <w:vAlign w:val="center"/>
            <w:hideMark/>
          </w:tcPr>
          <w:p w:rsidR="00576166" w:rsidRPr="00E22547" w:rsidRDefault="00576166" w:rsidP="00E22547">
            <w:pPr>
              <w:jc w:val="left"/>
              <w:rPr>
                <w:rFonts w:ascii="Arial Narrow" w:eastAsia="Times New Roman" w:hAnsi="Arial Narrow"/>
                <w:b/>
                <w:sz w:val="20"/>
                <w:lang w:val="en-US" w:eastAsia="ja-JP"/>
              </w:rPr>
            </w:pPr>
          </w:p>
        </w:tc>
        <w:tc>
          <w:tcPr>
            <w:tcW w:w="992" w:type="dxa"/>
            <w:vMerge/>
            <w:tcBorders>
              <w:top w:val="single" w:sz="8" w:space="0" w:color="auto"/>
              <w:left w:val="single" w:sz="4" w:space="0" w:color="auto"/>
              <w:bottom w:val="single" w:sz="4" w:space="0" w:color="000000"/>
              <w:right w:val="single" w:sz="4" w:space="0" w:color="auto"/>
            </w:tcBorders>
            <w:vAlign w:val="center"/>
            <w:hideMark/>
          </w:tcPr>
          <w:p w:rsidR="00576166" w:rsidRPr="00E22547" w:rsidRDefault="00576166" w:rsidP="00E22547">
            <w:pPr>
              <w:jc w:val="left"/>
              <w:rPr>
                <w:rFonts w:ascii="Arial Narrow" w:eastAsia="Times New Roman" w:hAnsi="Arial Narrow"/>
                <w:b/>
                <w:sz w:val="20"/>
                <w:lang w:val="en-US" w:eastAsia="ja-JP"/>
              </w:rPr>
            </w:pPr>
          </w:p>
        </w:tc>
        <w:tc>
          <w:tcPr>
            <w:tcW w:w="1037" w:type="dxa"/>
            <w:vMerge/>
            <w:tcBorders>
              <w:top w:val="single" w:sz="8" w:space="0" w:color="auto"/>
              <w:left w:val="single" w:sz="4" w:space="0" w:color="auto"/>
              <w:bottom w:val="single" w:sz="4" w:space="0" w:color="000000"/>
              <w:right w:val="nil"/>
            </w:tcBorders>
            <w:vAlign w:val="center"/>
            <w:hideMark/>
          </w:tcPr>
          <w:p w:rsidR="00576166" w:rsidRPr="00E22547" w:rsidRDefault="00576166" w:rsidP="00E22547">
            <w:pPr>
              <w:jc w:val="left"/>
              <w:rPr>
                <w:rFonts w:ascii="Arial Narrow" w:eastAsia="Times New Roman" w:hAnsi="Arial Narrow"/>
                <w:b/>
                <w:sz w:val="20"/>
                <w:lang w:val="en-US" w:eastAsia="ja-JP"/>
              </w:rPr>
            </w:pPr>
          </w:p>
        </w:tc>
        <w:tc>
          <w:tcPr>
            <w:tcW w:w="992"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NRS </w:t>
            </w:r>
          </w:p>
        </w:tc>
        <w:tc>
          <w:tcPr>
            <w:tcW w:w="1134"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US$ </w:t>
            </w:r>
          </w:p>
        </w:tc>
        <w:tc>
          <w:tcPr>
            <w:tcW w:w="992" w:type="dxa"/>
            <w:tcBorders>
              <w:top w:val="nil"/>
              <w:left w:val="nil"/>
              <w:bottom w:val="single" w:sz="4" w:space="0" w:color="auto"/>
              <w:right w:val="single" w:sz="8"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JYEN </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NRS </w:t>
            </w:r>
          </w:p>
        </w:tc>
        <w:tc>
          <w:tcPr>
            <w:tcW w:w="993"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US$ </w:t>
            </w:r>
          </w:p>
        </w:tc>
        <w:tc>
          <w:tcPr>
            <w:tcW w:w="992" w:type="dxa"/>
            <w:tcBorders>
              <w:top w:val="nil"/>
              <w:left w:val="nil"/>
              <w:bottom w:val="single" w:sz="4" w:space="0" w:color="auto"/>
              <w:right w:val="single" w:sz="8"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 JYEN </w:t>
            </w:r>
          </w:p>
        </w:tc>
        <w:tc>
          <w:tcPr>
            <w:tcW w:w="1276" w:type="dxa"/>
            <w:tcBorders>
              <w:top w:val="nil"/>
              <w:left w:val="nil"/>
              <w:bottom w:val="single" w:sz="4" w:space="0" w:color="auto"/>
              <w:right w:val="single" w:sz="8" w:space="0" w:color="auto"/>
            </w:tcBorders>
            <w:shd w:val="clear" w:color="auto" w:fill="auto"/>
            <w:vAlign w:val="center"/>
            <w:hideMark/>
          </w:tcPr>
          <w:p w:rsidR="00576166" w:rsidRPr="00E22547" w:rsidRDefault="00576166" w:rsidP="00E22547">
            <w:pPr>
              <w:jc w:val="center"/>
              <w:rPr>
                <w:rFonts w:ascii="Arial Narrow" w:eastAsia="Times New Roman" w:hAnsi="Arial Narrow"/>
                <w:b/>
                <w:sz w:val="20"/>
                <w:lang w:val="en-US" w:eastAsia="ja-JP"/>
              </w:rPr>
            </w:pPr>
            <w:r w:rsidRPr="00E22547">
              <w:rPr>
                <w:rFonts w:ascii="Arial Narrow" w:eastAsia="Times New Roman" w:hAnsi="Arial Narrow"/>
                <w:b/>
                <w:sz w:val="20"/>
                <w:lang w:val="en-US" w:eastAsia="ja-JP"/>
              </w:rPr>
              <w:t xml:space="preserve">Converted to JPY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General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Site offices for the Employer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Site office for the Employer at western portal site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Site office for the Employer at eastern portal site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Accommodation of traffic</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management at KM-0+240 to 0+240 along Tribhuvan highway</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management at KM3+160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102-3</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management at KM4+390</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102-4</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management at KM5+000</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102-5</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management at KM5+340 Tribhuvan Highway</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Maintenance of roads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Routine maintenance during construction period on existing roads, Tribhuvan highway KM -0+220 to above west portal, Kalanki Badbhanjyang road from east portal to Badbhanjyang junction and Tribhuvan highway in Balambu interchange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Routine maintenance of project roads and Tribhuvan highway in Balambu interchange during defects notification period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Shallow patching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12,100.00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Deep patching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250.00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107-5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Crusher-run base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Notice board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108-1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Provision and installation of project signboards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Environmental protection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109-1</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Provide and establishment of camps, adequate drinking water, firewood and toilets for contractor's labors and staffs and demolish camp site and re-instate the ground in original condition as per specifications and Engineers instruction all complete</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109-2</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Reinstatement of crusher plant, concrete mixing plant, asphalt concrete mixing plant and stock pile sites to the original stage at the completion of works as instructed by the Engineer</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109-3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All the works for Environmental Protection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Project safety</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Project Safety during the construction period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Project Safety during the Defects Notification Period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of project record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of project record during construction period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month</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of project record final edition (28 days before issuance of taking over certificate (TOC) and mandatory condition for TOC)</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Contractor's drawings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117-1</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As-built drawings (Mandatory condition for TOC issuance)</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Insurance and Warranty</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118-1</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Performance bond/security</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118-2</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Insurance of the Works</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118-3</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Insurance of contractor's equipment</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118-4</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Third-party insurance</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Site Clearance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Clearing and grubbing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Clearing, grubbing and conservation of top soil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183,988.33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Cutting trees including stumps &amp; roots of girth and compacted backfilling above 300mm to 600mm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Cutting trees including stumps &amp; roots of girth and compacted backfilling above 600mm to 900mm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Cutting trees including stumps &amp; roots of girth and compacted backfilling above 900mm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Clearance of debris from box and pipe culverts and side drainages including haulage and disposal within 1.0km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88655E" w:rsidRDefault="00576166" w:rsidP="00E22547">
            <w:pPr>
              <w:jc w:val="center"/>
              <w:rPr>
                <w:rFonts w:ascii="Arial Narrow" w:eastAsia="Times New Roman" w:hAnsi="Arial Narrow"/>
                <w:bCs/>
                <w:sz w:val="20"/>
                <w:lang w:val="en-US" w:eastAsia="ja-JP"/>
              </w:rPr>
            </w:pPr>
            <w:r w:rsidRPr="0088655E">
              <w:rPr>
                <w:rFonts w:ascii="Arial Narrow" w:eastAsia="Times New Roman" w:hAnsi="Arial Narrow"/>
                <w:bCs/>
                <w:sz w:val="20"/>
                <w:lang w:val="en-US" w:eastAsia="ja-JP"/>
              </w:rPr>
              <w:t>202</w:t>
            </w:r>
          </w:p>
        </w:tc>
        <w:tc>
          <w:tcPr>
            <w:tcW w:w="4920" w:type="dxa"/>
            <w:tcBorders>
              <w:top w:val="nil"/>
              <w:left w:val="nil"/>
              <w:bottom w:val="single" w:sz="4" w:space="0" w:color="auto"/>
              <w:right w:val="single" w:sz="4" w:space="0" w:color="auto"/>
            </w:tcBorders>
            <w:shd w:val="clear" w:color="auto" w:fill="auto"/>
            <w:vAlign w:val="center"/>
            <w:hideMark/>
          </w:tcPr>
          <w:p w:rsidR="00576166" w:rsidRPr="0088655E" w:rsidRDefault="00576166" w:rsidP="0088655E">
            <w:pPr>
              <w:ind w:left="170"/>
              <w:jc w:val="left"/>
              <w:rPr>
                <w:rFonts w:ascii="Arial Narrow" w:eastAsia="Times New Roman" w:hAnsi="Arial Narrow"/>
                <w:bCs/>
                <w:sz w:val="20"/>
                <w:lang w:val="en-US" w:eastAsia="ja-JP"/>
              </w:rPr>
            </w:pPr>
            <w:r w:rsidRPr="0088655E">
              <w:rPr>
                <w:rFonts w:ascii="Arial Narrow" w:eastAsia="Times New Roman" w:hAnsi="Arial Narrow"/>
                <w:bCs/>
                <w:sz w:val="20"/>
                <w:lang w:val="en-US" w:eastAsia="ja-JP"/>
              </w:rPr>
              <w:t>Dismantling culverts, bridges, other structures and pavement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brick masonry</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203.09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stone masonry</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3,928.30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concrete (Plain and reinforced)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622.08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gabion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steel 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202-6</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timber structures</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pipes internal diameter less than 1200mm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1,665.00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kerbs and gutters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1,690.00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202-9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Dismantling asphalt pavement and footpaths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872.40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300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Soil improvement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88655E" w:rsidRDefault="00576166" w:rsidP="00E22547">
            <w:pPr>
              <w:jc w:val="center"/>
              <w:rPr>
                <w:rFonts w:ascii="Arial Narrow" w:eastAsia="Times New Roman" w:hAnsi="Arial Narrow"/>
                <w:bCs/>
                <w:sz w:val="20"/>
                <w:lang w:val="en-US" w:eastAsia="ja-JP"/>
              </w:rPr>
            </w:pPr>
            <w:r w:rsidRPr="0088655E">
              <w:rPr>
                <w:rFonts w:ascii="Arial Narrow" w:eastAsia="Times New Roman" w:hAnsi="Arial Narrow"/>
                <w:bCs/>
                <w:sz w:val="20"/>
                <w:lang w:val="en-US" w:eastAsia="ja-JP"/>
              </w:rPr>
              <w:t>301</w:t>
            </w:r>
          </w:p>
        </w:tc>
        <w:tc>
          <w:tcPr>
            <w:tcW w:w="4920" w:type="dxa"/>
            <w:tcBorders>
              <w:top w:val="nil"/>
              <w:left w:val="nil"/>
              <w:bottom w:val="single" w:sz="4" w:space="0" w:color="auto"/>
              <w:right w:val="single" w:sz="4" w:space="0" w:color="auto"/>
            </w:tcBorders>
            <w:shd w:val="clear" w:color="auto" w:fill="auto"/>
            <w:vAlign w:val="center"/>
            <w:hideMark/>
          </w:tcPr>
          <w:p w:rsidR="00576166" w:rsidRPr="0088655E" w:rsidRDefault="00576166" w:rsidP="00E22547">
            <w:pPr>
              <w:ind w:firstLineChars="100" w:firstLine="200"/>
              <w:jc w:val="left"/>
              <w:rPr>
                <w:rFonts w:ascii="Arial Narrow" w:eastAsia="Times New Roman" w:hAnsi="Arial Narrow"/>
                <w:bCs/>
                <w:sz w:val="20"/>
                <w:lang w:val="en-US" w:eastAsia="ja-JP"/>
              </w:rPr>
            </w:pPr>
            <w:r w:rsidRPr="0088655E">
              <w:rPr>
                <w:rFonts w:ascii="Arial Narrow" w:eastAsia="Times New Roman" w:hAnsi="Arial Narrow"/>
                <w:bCs/>
                <w:sz w:val="20"/>
                <w:lang w:val="en-US" w:eastAsia="ja-JP"/>
              </w:rPr>
              <w:t>Reinforced soil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Reinforced soil wall, type-1 (Expanded metal 1:0.1)</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2,503.70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Reinforced soil wall, type-2 (Gabion unit mesh 1:0.3)</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1,651.00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Reinforced soil wall, type-3 (Reinforced concrete panel)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1,601.00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anchor, dia.25mm, L=2.0m (For expanded metal 1:0.1)</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459.00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301-5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anchor, dia.25mm, L=3.0m (For expanded metal 1:0.1)</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560.00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400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Fencing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type-A (Net, H=1.80m)</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379.90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type-B (Grid, H=1.80m)</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type-C (Net, H=1.80m with barbed wire)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427.50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type-D (Grid, H=1.80m with barbed wire)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type-E (Barbed wire, H=1.80m)</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1,560.00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type-F (Net. H=0.80m on bridge guard wall)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92.40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type-G (Round barbed wire)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1,439.10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type-H (Movable, H=1.80m)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Fence type-I (Movable, H=0.90m)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type-A (Sliding gate, W=8.00m)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type-B (W=6.00m)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400-12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type-C (W=5.00m)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Quality control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500-1</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Laboratory</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2B20B8"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500-2</w:t>
            </w:r>
          </w:p>
        </w:tc>
        <w:tc>
          <w:tcPr>
            <w:tcW w:w="4920"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Laboratory equipment</w:t>
            </w:r>
          </w:p>
        </w:tc>
        <w:tc>
          <w:tcPr>
            <w:tcW w:w="992" w:type="dxa"/>
            <w:tcBorders>
              <w:top w:val="nil"/>
              <w:left w:val="nil"/>
              <w:bottom w:val="single" w:sz="4" w:space="0" w:color="auto"/>
              <w:right w:val="single" w:sz="4" w:space="0" w:color="auto"/>
            </w:tcBorders>
            <w:shd w:val="clear" w:color="auto" w:fill="auto"/>
            <w:vAlign w:val="center"/>
            <w:hideMark/>
          </w:tcPr>
          <w:p w:rsidR="002B20B8" w:rsidRPr="00E22547" w:rsidRDefault="002B20B8" w:rsidP="002B20B8">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2B20B8" w:rsidRPr="00E22547" w:rsidRDefault="002B20B8" w:rsidP="002B20B8">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2B20B8" w:rsidRPr="00E22547" w:rsidRDefault="002B20B8" w:rsidP="002B20B8">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700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Pipe drains, pipe culvert and concrete channels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w:t>
            </w:r>
          </w:p>
        </w:tc>
        <w:tc>
          <w:tcPr>
            <w:tcW w:w="4920" w:type="dxa"/>
            <w:tcBorders>
              <w:top w:val="nil"/>
              <w:left w:val="nil"/>
              <w:bottom w:val="single" w:sz="4" w:space="0" w:color="auto"/>
              <w:right w:val="single" w:sz="4" w:space="0" w:color="auto"/>
            </w:tcBorders>
            <w:shd w:val="clear" w:color="auto" w:fill="auto"/>
            <w:vAlign w:val="center"/>
            <w:hideMark/>
          </w:tcPr>
          <w:p w:rsidR="00576166" w:rsidRPr="00DF7197" w:rsidRDefault="00576166" w:rsidP="00DF7197">
            <w:pPr>
              <w:ind w:firstLineChars="100" w:firstLine="200"/>
              <w:jc w:val="left"/>
              <w:rPr>
                <w:rFonts w:ascii="Arial Narrow" w:eastAsia="Times New Roman" w:hAnsi="Arial Narrow"/>
                <w:bCs/>
                <w:sz w:val="20"/>
                <w:lang w:val="en-US" w:eastAsia="ja-JP"/>
              </w:rPr>
            </w:pPr>
            <w:r w:rsidRPr="00DF7197">
              <w:rPr>
                <w:rFonts w:ascii="Arial Narrow" w:eastAsia="Times New Roman" w:hAnsi="Arial Narrow"/>
                <w:bCs/>
                <w:sz w:val="20"/>
                <w:lang w:val="en-US" w:eastAsia="ja-JP"/>
              </w:rPr>
              <w:t>Pipe drains and pipe culverts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pipe class NP3 internal diameter 900mm with 90degree concrete foundation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152.50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pipe class NP3 internal diameter 900mm with 360degree concrete foundation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707.50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pipe class NP3 internal diameter 600mm with 90degree concrete foundation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707.00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655E">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pipe class NP3 internal diameter 600mm with 360degree concrete foundation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866.00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pipe class NP3 internal diameter 900mm (Re-used) with 90degree concrete foundation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510.00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DF7197" w:rsidRDefault="00576166" w:rsidP="00E22547">
            <w:pPr>
              <w:jc w:val="center"/>
              <w:rPr>
                <w:rFonts w:ascii="Arial Narrow" w:eastAsia="Times New Roman" w:hAnsi="Arial Narrow"/>
                <w:bCs/>
                <w:sz w:val="20"/>
                <w:lang w:val="en-US" w:eastAsia="ja-JP"/>
              </w:rPr>
            </w:pPr>
            <w:r w:rsidRPr="00DF7197">
              <w:rPr>
                <w:rFonts w:ascii="Arial Narrow" w:eastAsia="Times New Roman" w:hAnsi="Arial Narrow"/>
                <w:bCs/>
                <w:sz w:val="20"/>
                <w:lang w:val="en-US" w:eastAsia="ja-JP"/>
              </w:rPr>
              <w:t>702</w:t>
            </w:r>
          </w:p>
        </w:tc>
        <w:tc>
          <w:tcPr>
            <w:tcW w:w="4920" w:type="dxa"/>
            <w:tcBorders>
              <w:top w:val="nil"/>
              <w:left w:val="nil"/>
              <w:bottom w:val="single" w:sz="4" w:space="0" w:color="auto"/>
              <w:right w:val="single" w:sz="4" w:space="0" w:color="auto"/>
            </w:tcBorders>
            <w:shd w:val="clear" w:color="auto" w:fill="auto"/>
            <w:vAlign w:val="center"/>
            <w:hideMark/>
          </w:tcPr>
          <w:p w:rsidR="00576166" w:rsidRPr="00DF7197" w:rsidRDefault="00576166" w:rsidP="00E22547">
            <w:pPr>
              <w:ind w:firstLineChars="100" w:firstLine="200"/>
              <w:jc w:val="left"/>
              <w:rPr>
                <w:rFonts w:ascii="Arial Narrow" w:eastAsia="Times New Roman" w:hAnsi="Arial Narrow"/>
                <w:bCs/>
                <w:sz w:val="20"/>
                <w:lang w:val="en-US" w:eastAsia="ja-JP"/>
              </w:rPr>
            </w:pPr>
            <w:r w:rsidRPr="00DF7197">
              <w:rPr>
                <w:rFonts w:ascii="Arial Narrow" w:eastAsia="Times New Roman" w:hAnsi="Arial Narrow"/>
                <w:bCs/>
                <w:sz w:val="20"/>
                <w:lang w:val="en-US" w:eastAsia="ja-JP"/>
              </w:rPr>
              <w:t>Concrete channeling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475x450 type-1 (MU1-475x450)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475x450 type-2 (MU2-475x450)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3,341.80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450x500 (MU-450x500)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775x450 (MU-775x450)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750x500 (MU-750x500)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230.00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U-shaped drain 1000x1000 (MU-1000x1000)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vertical drain 600x700 (MV-600x700)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248.30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Masonry vertical drain 400x400 (MV-400x400)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300x300 (CU-300x300)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904.70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350x350 (CU-350x350)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400x400 (CU-400x400)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450x450 (CU-450x450)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500x500 (CU-500x500)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500x700 (CU-500x700)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600x600 (CU-600x700)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266.60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light vehicle 400x400 (CU(LC)-400x400)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light vehicle 450x450 (CU(LC)-450x450)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light vehicle 500x500 (CU(LC)-500x500)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702-19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light vehicle 500x700 (CU(LC)-500x700)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heavy vehicle 300x300 (CU(HC)-300x300)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651.00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8809B2" w:rsidP="00DF7197">
            <w:pPr>
              <w:ind w:leftChars="200" w:left="510" w:hangingChars="15" w:hanging="30"/>
              <w:jc w:val="left"/>
              <w:rPr>
                <w:rFonts w:ascii="Arial Narrow" w:eastAsia="Times New Roman" w:hAnsi="Arial Narrow"/>
                <w:sz w:val="20"/>
                <w:lang w:val="en-US" w:eastAsia="ja-JP"/>
              </w:rPr>
            </w:pPr>
            <w:r>
              <w:rPr>
                <w:rFonts w:ascii="Arial Narrow" w:eastAsia="Times New Roman" w:hAnsi="Arial Narrow"/>
                <w:sz w:val="20"/>
                <w:lang w:val="en-US" w:eastAsia="ja-JP"/>
              </w:rPr>
              <w:t xml:space="preserve">Concrete U-shaped drain </w:t>
            </w:r>
            <w:r w:rsidR="00576166" w:rsidRPr="00E22547">
              <w:rPr>
                <w:rFonts w:ascii="Arial Narrow" w:eastAsia="Times New Roman" w:hAnsi="Arial Narrow"/>
                <w:sz w:val="20"/>
                <w:lang w:val="en-US" w:eastAsia="ja-JP"/>
              </w:rPr>
              <w:t>cover for heavy vehicle 400x200 (CU(HC)-400x200)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2,168.00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heavy vehicle 400x400 (CU(HC)-400x400)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heavy vehicle 500x500 (CU(HC)-500x500)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2,935.00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heavy vehicle 500x600 (CU(HC)-500x600)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225.00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U-shaped drain with cover for heavy vehicle 500x700 (CU(HC)-500x700)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cover for pedestrian 500x1100x100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Sewage casting catch basin cover 600 diameter (Re-used) for pedestrian with concrete slab 1700x1700x250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Sewage casting catch basin cover 600 </w:t>
            </w:r>
            <w:r w:rsidR="00194772" w:rsidRPr="00E22547">
              <w:rPr>
                <w:rFonts w:ascii="Arial Narrow" w:eastAsia="Times New Roman" w:hAnsi="Arial Narrow"/>
                <w:sz w:val="20"/>
                <w:lang w:val="en-US" w:eastAsia="ja-JP"/>
              </w:rPr>
              <w:t>diameters</w:t>
            </w:r>
            <w:r w:rsidRPr="00E22547">
              <w:rPr>
                <w:rFonts w:ascii="Arial Narrow" w:eastAsia="Times New Roman" w:hAnsi="Arial Narrow"/>
                <w:sz w:val="20"/>
                <w:lang w:val="en-US" w:eastAsia="ja-JP"/>
              </w:rPr>
              <w:t xml:space="preserve"> for pedestrian with concrete slab 1700x1700x250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702-29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slab catch basin cover 2no.- 300x700 for pedestrian with concrete slab 1400x1400x200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slab catch basin cover 2no.- 300x700 for pedestrian with concrete slab 1700x1700x250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grating catch basin cover 600x600 for heavy vehicle with concrete slab 1400x1400x250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grating catch basin cover 600x600 for heavy vehicle with concrete slab 1700x1700x300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Sewage casting catch basin cover 600 diameter for heavy vehicle with concrete slab 1400x1400x250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HDPE pipe 160mm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702-35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Catch pit cover (500 x 500) of welded MS bar of dia. 20mm with opening 50mm x 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900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Earthworks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Roadway cutting excavation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276,430.82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Structural excavation</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34,768.46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Filling embankment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432,477.53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Filling in reinforced soil zone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37,279.80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Structural filling/backfilling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3,426.24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900-6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Granular backfilling (Crusher-run 40-0mm)</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2,212.20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Subgrades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1000-1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Upper subgrade (Capping layer)</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16,119.14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1200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Sub-base, base, hard shoulder and gravel wearing course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1204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Shoulder</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1204-1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Granular shoulder (Subbase)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3,193.78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1208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Crushed aggregate subbase and base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1208-1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Crushed aggregate subbase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23,447.30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1208-2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Crushed aggregate base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20,750.90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1300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Bituminous surface and base course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Prime coat and tack coat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Prime coat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83,543.38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Tack coat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97,521.25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treated base course (100mm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46,372.08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 binder course (50mm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48,329.16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 surface course (50mm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45,945.90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 surface course (40mm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27,519.77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 leveling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480.00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1308-6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Bitumen tar felt (For bridge)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107.15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1400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Kerbs and footpaths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kerbs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Pre-cast concrete kerb type-A (Concrete class C (M25/20))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3,946.70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Pre-cast concrete kerb type-A (Re-used)</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970.00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Pre-cast concrete kerb type-B (Concrete class C (M25/20))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2,190.30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 -in-situ concrete kerb type C (Concrete class C (M25/20))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 stone footpaths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Concrete block footpath (For service road, </w:t>
            </w:r>
            <w:r w:rsidR="00023CE7">
              <w:rPr>
                <w:rFonts w:ascii="Arial Narrow" w:eastAsia="Times New Roman" w:hAnsi="Arial Narrow"/>
                <w:sz w:val="20"/>
                <w:lang w:val="en-US" w:eastAsia="ja-JP"/>
              </w:rPr>
              <w:t xml:space="preserve">Roadside Service Station </w:t>
            </w:r>
            <w:r w:rsidRPr="00E22547">
              <w:rPr>
                <w:rFonts w:ascii="Arial Narrow" w:eastAsia="Times New Roman" w:hAnsi="Arial Narrow"/>
                <w:sz w:val="20"/>
                <w:lang w:val="en-US" w:eastAsia="ja-JP"/>
              </w:rPr>
              <w:t>and O&amp;M office)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7,297.40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1402-2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Natural stone footpath (For boundary parking area of </w:t>
            </w:r>
            <w:r w:rsidR="00023CE7">
              <w:rPr>
                <w:rFonts w:ascii="Arial Narrow" w:eastAsia="Times New Roman" w:hAnsi="Arial Narrow"/>
                <w:sz w:val="20"/>
                <w:lang w:val="en-US" w:eastAsia="ja-JP"/>
              </w:rPr>
              <w:t xml:space="preserve">Roadside Service Station </w:t>
            </w:r>
            <w:r w:rsidRPr="00E22547">
              <w:rPr>
                <w:rFonts w:ascii="Arial Narrow" w:eastAsia="Times New Roman" w:hAnsi="Arial Narrow"/>
                <w:sz w:val="20"/>
                <w:lang w:val="en-US" w:eastAsia="ja-JP"/>
              </w:rPr>
              <w:t>and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487.70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Traffic signs, road marking, road marker stones and delineators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Permanent traffic signs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sign type-A-1 (Single post with foundation block)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sign type-A-2 (Single post without foundation block)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sign type-B (Two posts with foundation block)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Road marker stones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1503-1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Road marker stone (1Km)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1503-2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Road marker stone (5Km)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Overhead signs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1505-1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Overhead sign (W=17.50m)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1505-2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Overhead sign (W=25.00m)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Thermoplastic road marking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1506-1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Thermoplastic road marking  (Yellow and white)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6,893.10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Reflective pavement markers (Road studs) and rumble strips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1507-1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09B2">
            <w:pPr>
              <w:ind w:leftChars="200" w:left="510" w:right="-157"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Plastic reflective pavement markers (Road studs at madien edge in tunnel, shoulder of traffic island and nose)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1,292.00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1507-2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8809B2">
            <w:pPr>
              <w:ind w:leftChars="200" w:left="510" w:right="-157"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Aluminum reflective pavement markers (Road studs at Center)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1,053.00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1507-3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Rumble strips (W=150mm, L=350mm, Depth=12mm @ 300mm) on concrete pavement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5,920.00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1507-4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Rumble strips (W=150mm, L=350mm, Depth=12mm @ 300mm) on asphalt pavement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250.00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crash barrier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1508-1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crash barrier type-A set on earth shoulder</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5,159.00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1508-2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crash barrier type-B set on structure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1,576.00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Polyethylene tank crash barrier</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1509-1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Polyethylene tank 1000 litre filed with sand</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1509-2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Polyethylene tank 1000 litre filed with water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1509-3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Polyethylene tank 750 litre filed with water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1509-4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Polyethylene tank 500 litre filed with water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1900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Bearing and Expansion Joints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Expansion joints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Expansion joint type-A (For reinforced concrete bridge)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Bearings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Elastomeric Bearing 320 mm x 500 mm x 56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Elastomeric Bearing 200 mm x 320 mm x 40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1902-3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Anchor bar and cap (For approach slab)</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set</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281.00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Concrete for structures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A (M35/20, C30/20)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144.73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B (M30/20, C25/20)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6,608.21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C (M25/20, C20/20)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4,397.70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D (M20/20, C15/20)</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2,227.53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E (Lean concrete)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1,427.24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Reinforcement bar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1,288.06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2050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Concrete Pavement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2050-1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Continuously reinforced concrete pavement (CRCP, Concrete class P, t=300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23,706.60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2050-2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Terminal anchors for CRCP (Concrete Class P)</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2050-3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Jointed reinforced concrete pavement (JRCP, Concrete class P, t=300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4,668.39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2050-4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Jointed reinforced concrete pavement (JRCP, Concrete class P, t=200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653.53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2050-5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Reinforced concrete pavement (RCP, Concrete class P, t=200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13,260.50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2060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Cement Treated Base Course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2060-1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Mix-in-place cement treated base course (For tunnel, t=Min.150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23,706.60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2400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Miscellaneous 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Gabions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Gabion (Box height H=1.0m)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230.62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Gabion (Box height H=0.5m)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378.50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Cast-in-place crib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Cast-in-place crib work type-A (With cobble)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Cast-in-place crib work type-B (With boulder mixed with concrete)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1,501.00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Cast-in-place crib work type-C (With vegetation bags)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2,501.70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 600x750 with one cell perforated HDPE 350mm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572.20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 1400x750 with two cell perforated HDPE 350mm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 500x400 with perforated HDPE 150mm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194772" w:rsidP="00E22547">
            <w:pPr>
              <w:jc w:val="right"/>
              <w:rPr>
                <w:rFonts w:ascii="Arial Narrow" w:eastAsia="Times New Roman" w:hAnsi="Arial Narrow"/>
                <w:sz w:val="20"/>
                <w:lang w:val="en-US" w:eastAsia="ja-JP"/>
              </w:rPr>
            </w:pPr>
            <w:r>
              <w:rPr>
                <w:rFonts w:ascii="Arial Narrow" w:eastAsia="Times New Roman" w:hAnsi="Arial Narrow"/>
                <w:sz w:val="20"/>
                <w:lang w:val="en-US" w:eastAsia="ja-JP"/>
              </w:rPr>
              <w:t>10.00</w:t>
            </w:r>
            <w:r w:rsidR="00576166" w:rsidRPr="00E22547">
              <w:rPr>
                <w:rFonts w:ascii="Arial Narrow" w:eastAsia="Times New Roman" w:hAnsi="Arial Narrow"/>
                <w:sz w:val="20"/>
                <w:lang w:val="en-US" w:eastAsia="ja-JP"/>
              </w:rPr>
              <w:t xml:space="preserve">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 620/350 x 450 with perforated HDPE 150mm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768.10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drainage filter (9.5mm to 19mm well graded aggregate) back side of reinforced soil wall type-3 concrete panel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1,921.00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2404-6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Sub-surface drain by perforated PVC 160mm wrapped with geotextile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755.00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Geotextiles for filtration, drainage, and separation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2408-1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Geotextile sheet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845.40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Geo-composite drains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Geo-composite sub-surface drain 8mm x 300mm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4,854.50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Geo-composite planar drainage composed of a drainage core material with one filtering non-woven geotextile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1,525.00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Riverbed protection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Foot protection blocks (1,100mm x 1,000 mm x 500 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549.00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Shotcrete for slope protection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Shotcrete for slope protection (100mm thick)                                                                                                                                                                                                                                                                                                                                                                                                                         </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1,589.70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Dry stone packing and soling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2413-1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Dry stone packing and soling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3,474.59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2600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Masonry for 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2600-1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Stone masonry for breast wall (Concrete class D, M20/20)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7,651.35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2600-2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Stone masonry for gravity wall (Concrete class D, M20/20)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5,581.04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2600-3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Stone masonry (MM7.5)</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cu.m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3,018.15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2800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Bio-engineering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Site planting and sowing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Orange trumpet creeper (Pyrostegia venusta)</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Wall creeper (Ficus pumila)</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114.00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Site planting of grass slips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31,016.10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Lahre pipal tree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Jacaranda tree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364.00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Dhupi</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283.00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Kaphal (Mountain peach) tree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Induru kumal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Beli chameli</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198.00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Brush layering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10,284.00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preparation and planting of live cuttings of selected species palisades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746.00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preparation and planting of live cuttings of selected species facines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2,207.00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2807-13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Supply and broadcasting grass seeds @ 25gms/m2</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22,063.00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Turfing with sods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2812-1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Turfing with sods (50%)</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1,600.00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Topsoil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2813-1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Topsoil (150mm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41,685.50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3100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Miscellaneous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Railings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3105-1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railing type-A (H=1.1m, for pedestrian)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Bridge drainage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3111-1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Casting catch pit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3111-2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PVC drain pipe (VP) φ150mm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PVC water stops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3112-1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PVC water stop (W=300mm)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178.57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3120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Street lighting system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3120-1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Street lighting system for west portal and west toll-gate area</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3120-2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Street lighting system for east portal and east toll-gate area</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3120-3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Solar street lighting system for Balambu interchange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3130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Traffic information boards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3130-1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information board for west portal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3130-2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Traffic information boards for east portal</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4000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Tunneling works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696.80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64.20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CII-B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1,269.65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CII-L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128.40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DI-B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362.95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DI-BF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DIII-A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DIII-UA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DIII-AF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DIII-UAF (Top heading/bench/invert)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CI-P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638.90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CI-PL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106.50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CII-P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1,234.75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CII-PL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DIP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382.85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DIIIP-A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DIIIP-UA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CI-VP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4300-19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CI-VPL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CII-VP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52.80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CII-VPL (Full-face heading)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Working adit DIW (Full-face heading/invert)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75.60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Working adit DIW-F (Full-face heading/invert)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Working adit DIIIW-AF (Full-face heading/invert)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4300-25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Working adit DIIIW-UAF (Full-face heading/invert)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4400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Pre-support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4400-1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Grouted fore-poling 3.0m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4400-2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Grouted fore-piling 12.5m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4450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rib</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4450-1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Steel rib support H-125</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Wire mesh</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4500-1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Wire mesh φ5mm x 150mm x 150mm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4600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bolt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4600-1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bolt 2.0m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4600-2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bolt 3.0m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4600-3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Rock bolt 4.0m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Tunnel concrete lining</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697.25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64.20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CII-B</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1,270.85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CII-L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128.40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DI-B, DI-BF</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438.10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DIII-A, DIII-UA</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Main tunnel DIII-AF, DIII-UAF</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36.20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Evacuation tunnel DIIIP-A, DIIIP-UA</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CI-VP</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Cross passage CII-VP</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4700-11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Working adit DIIIW-AF, UAF</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29.70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4750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Interior finish</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4750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Tunnel interior finish (Painting)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13,440.00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Drainage system, walkway and path</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 Drainage system for main tunnel as all-in-one complete element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2,688.00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 Drainage system for evacuation tunnel as all-in-one complete element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2,683.00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 Side ditches with connecting structures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5,376.00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Inspection path with kerbs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2,688.00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Emergency walkway with handrails and steps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2,693.00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4850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Portal works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4850-1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Erection of portal canpry (Main tunnel)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4850-2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Erection of portal canpry (Working adit)</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4850-3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Erection of portal canpry (Evacuation tunnel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4900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Gates</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4900-1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for cross passage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4900-2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for west entrance of evacuation tunnel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4900-3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Gate for east entrance of evacuation tunnel</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Design review &amp; update, supply and install of tunnel facilities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5100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power supply system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5200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lighting system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5300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emergency facilities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5400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remote monitoring and control system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ventilation system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5600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fire fighting system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5700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&amp; update, supply and install of tunnel distribution line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6000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Supply of O&amp;M equipment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Pickup truck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Lift-mounted truck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Movable sign board-mounted truck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Light towing vehicle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Heavy towing vehicle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Small size fire fighting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Ambulance car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6000-8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Weight scale (portable weigh-pad: Mat type)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6100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Design review &amp; update, supply, install and construct of O&amp;M facilities and buildings including civil works, water supply and sanitation works and electrification works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side O&amp;M office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side garage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side power house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304.50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side water tank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security guard office building No.1</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security guard office building No.2</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side O&amp;M office and power house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956.79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side warehouse and staff canteen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241.50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police, toll and emergency staff office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242.25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side water tank and pump house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side fuel tank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security guard office building No.1</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6100-13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security guard office building No.2</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6300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Design review &amp; update, supply, construct and install of toll gate island, booth, roof, lighting, name board and toll gate equipment including civil works and electrification works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6300-1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West portal side toll gate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6300-2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East portal side toll gate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6500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Design review &amp; update, supply, install and construct of transmission line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6500-1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Transmission line</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4,230.00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7000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 xml:space="preserve">Design review &amp; update, supply, install and construct of </w:t>
            </w:r>
            <w:r w:rsidR="00023CE7">
              <w:rPr>
                <w:rFonts w:ascii="Arial Narrow" w:eastAsia="Times New Roman" w:hAnsi="Arial Narrow"/>
                <w:b/>
                <w:bCs/>
                <w:sz w:val="20"/>
                <w:lang w:val="en-US" w:eastAsia="ja-JP"/>
              </w:rPr>
              <w:t xml:space="preserve">Roadside Service Station </w:t>
            </w:r>
            <w:r w:rsidRPr="00E22547">
              <w:rPr>
                <w:rFonts w:ascii="Arial Narrow" w:eastAsia="Times New Roman" w:hAnsi="Arial Narrow"/>
                <w:b/>
                <w:bCs/>
                <w:sz w:val="20"/>
                <w:lang w:val="en-US" w:eastAsia="ja-JP"/>
              </w:rPr>
              <w:t>facilities and buildings including civil works, water supply and sanitation works and electrification works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Park area lighting system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Restaurant building </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448.50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Shopping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312.00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Toilet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240.00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Security guard office building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17.00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Water supply system including pipeline from western portal water tank to water supply tank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7000-7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Sewage system including sewage pipeline, manhole with casting cover (Heavy duty) and treatment system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7500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Steel bridge for flyover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Design review and update of the flyover bridge as per the specification, the Drawings and instruction by the Engineer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lump sum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1"/>
              <w:jc w:val="left"/>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Superstructure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Structural steel works for the main girder</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358.00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A (M35/20, C30/20) for superstructure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346.40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B (M30/20, C25/20) for superstructure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98.50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Reinforcement for superstructure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101.40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Fencing type-F</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262.30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Asphalt concrete wearing course for bridge (50mm thick)</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984.30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Bitumen tar felt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sq.m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984.30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Elastomeric bearing (Abutment) type 1,500 kN to 3,500 kN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Elastomeric bearing (Pier) type 3,500 kN to 4,000 kN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Expansion joint type-B</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Bridge collapse prevention device for steel girders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set</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Casting catch-pit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nos.</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14.00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PVC drain pipe (VP) φ200mm for bridge drainage</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125.10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Kerb type-C</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262.30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ind w:firstLineChars="100" w:firstLine="20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Reinforced concrete substructures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B (M30/20, C25/20) for substructures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680.80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 E (Lean concrete) for substructures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8.20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7500-18</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Reinforcement for substructures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74.50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7500-19</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Dry stone packing and soling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52.90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b/>
                <w:bCs/>
                <w:sz w:val="20"/>
                <w:lang w:val="en-US" w:eastAsia="ja-JP"/>
              </w:rPr>
            </w:pPr>
            <w:r w:rsidRPr="00E22547">
              <w:rPr>
                <w:rFonts w:ascii="Arial Narrow" w:eastAsia="Times New Roman" w:hAnsi="Arial Narrow"/>
                <w:b/>
                <w:bCs/>
                <w:sz w:val="20"/>
                <w:lang w:val="en-US" w:eastAsia="ja-JP"/>
              </w:rPr>
              <w:t>(3)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170" w:firstLineChars="15" w:firstLine="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Shinso piles (Cast-in-situ pile by manual excavation) foundation</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7500-20</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 above shinso piles heads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967.30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7500-21</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 of shinso with steel lining (D=2.50m ~ 5.00m)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361.80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7500-22</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 of shinso with shotcrete (D=2.50m ~ 5.00m, 100mm thick with steel net)</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132.40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7500-23</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 of shinso with shotcrete (D=2.50m ~ 5.00m, 200mm thick with steel H rib)</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320.70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7500-24</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Excavation of shinso without protection (D=2.50m ~ 5.00m)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185.40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7500-25</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Concrete class-B (M30/20, C25/20) for shinso piles (D=2.50m ~ 5.00m)</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cu.m </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938.90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7500-26</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Reinforcement for shinso piles</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ton</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84.50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7500-27</w:t>
            </w:r>
          </w:p>
        </w:tc>
        <w:tc>
          <w:tcPr>
            <w:tcW w:w="4920"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DF7197">
            <w:pPr>
              <w:ind w:leftChars="200" w:left="510" w:hangingChars="15" w:hanging="30"/>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Boring (100mm dia.) with SPT (@1m) and corresponding laboratory tests and reporting</w:t>
            </w:r>
          </w:p>
        </w:tc>
        <w:tc>
          <w:tcPr>
            <w:tcW w:w="992" w:type="dxa"/>
            <w:tcBorders>
              <w:top w:val="nil"/>
              <w:left w:val="nil"/>
              <w:bottom w:val="single" w:sz="4" w:space="0" w:color="auto"/>
              <w:right w:val="single" w:sz="4" w:space="0" w:color="auto"/>
            </w:tcBorders>
            <w:shd w:val="clear" w:color="auto" w:fill="auto"/>
            <w:vAlign w:val="center"/>
            <w:hideMark/>
          </w:tcPr>
          <w:p w:rsidR="00576166" w:rsidRPr="00E22547" w:rsidRDefault="00576166" w:rsidP="00E22547">
            <w:pPr>
              <w:jc w:val="center"/>
              <w:rPr>
                <w:rFonts w:ascii="Arial Narrow" w:eastAsia="Times New Roman" w:hAnsi="Arial Narrow"/>
                <w:sz w:val="20"/>
                <w:lang w:val="en-US" w:eastAsia="ja-JP"/>
              </w:rPr>
            </w:pPr>
            <w:r w:rsidRPr="00E22547">
              <w:rPr>
                <w:rFonts w:ascii="Arial Narrow" w:eastAsia="Times New Roman" w:hAnsi="Arial Narrow"/>
                <w:sz w:val="20"/>
                <w:lang w:val="en-US" w:eastAsia="ja-JP"/>
              </w:rPr>
              <w:t>lin.m</w:t>
            </w:r>
          </w:p>
        </w:tc>
        <w:tc>
          <w:tcPr>
            <w:tcW w:w="1037" w:type="dxa"/>
            <w:tcBorders>
              <w:top w:val="nil"/>
              <w:left w:val="nil"/>
              <w:bottom w:val="single" w:sz="4" w:space="0" w:color="auto"/>
              <w:right w:val="nil"/>
            </w:tcBorders>
            <w:shd w:val="clear" w:color="auto" w:fill="auto"/>
            <w:noWrap/>
            <w:vAlign w:val="center"/>
            <w:hideMark/>
          </w:tcPr>
          <w:p w:rsidR="00576166" w:rsidRPr="00E22547" w:rsidRDefault="00576166" w:rsidP="00E22547">
            <w:pPr>
              <w:jc w:val="right"/>
              <w:rPr>
                <w:rFonts w:ascii="Arial Narrow" w:eastAsia="Times New Roman" w:hAnsi="Arial Narrow"/>
                <w:sz w:val="20"/>
                <w:lang w:val="en-US" w:eastAsia="ja-JP"/>
              </w:rPr>
            </w:pPr>
            <w:r w:rsidRPr="00E22547">
              <w:rPr>
                <w:rFonts w:ascii="Arial Narrow" w:eastAsia="Times New Roman" w:hAnsi="Arial Narrow"/>
                <w:sz w:val="20"/>
                <w:lang w:val="en-US" w:eastAsia="ja-JP"/>
              </w:rPr>
              <w:t xml:space="preserve">105.00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r w:rsidR="00576166" w:rsidRPr="00E22547" w:rsidTr="008809B2">
        <w:trPr>
          <w:trHeight w:val="340"/>
        </w:trPr>
        <w:tc>
          <w:tcPr>
            <w:tcW w:w="838" w:type="dxa"/>
            <w:tcBorders>
              <w:top w:val="nil"/>
              <w:left w:val="single" w:sz="8" w:space="0" w:color="auto"/>
              <w:bottom w:val="single" w:sz="4" w:space="0" w:color="auto"/>
              <w:right w:val="single" w:sz="4" w:space="0" w:color="auto"/>
            </w:tcBorders>
            <w:shd w:val="clear" w:color="auto" w:fill="FFFFFF" w:themeFill="background1"/>
            <w:vAlign w:val="center"/>
            <w:hideMark/>
          </w:tcPr>
          <w:p w:rsidR="00576166" w:rsidRPr="00194772" w:rsidRDefault="00576166" w:rsidP="00E22547">
            <w:pPr>
              <w:jc w:val="center"/>
              <w:rPr>
                <w:rFonts w:ascii="Arial Narrow" w:eastAsia="Times New Roman" w:hAnsi="Arial Narrow"/>
                <w:b/>
                <w:bCs/>
                <w:sz w:val="20"/>
                <w:lang w:val="en-US" w:eastAsia="ja-JP"/>
              </w:rPr>
            </w:pPr>
            <w:r w:rsidRPr="00194772">
              <w:rPr>
                <w:rFonts w:ascii="Arial Narrow" w:eastAsia="Times New Roman" w:hAnsi="Arial Narrow"/>
                <w:b/>
                <w:bCs/>
                <w:sz w:val="20"/>
                <w:lang w:val="en-US" w:eastAsia="ja-JP"/>
              </w:rPr>
              <w:t>8000</w:t>
            </w:r>
          </w:p>
        </w:tc>
        <w:tc>
          <w:tcPr>
            <w:tcW w:w="4920" w:type="dxa"/>
            <w:tcBorders>
              <w:top w:val="nil"/>
              <w:left w:val="nil"/>
              <w:bottom w:val="single" w:sz="4" w:space="0" w:color="auto"/>
              <w:right w:val="single" w:sz="4" w:space="0" w:color="auto"/>
            </w:tcBorders>
            <w:shd w:val="clear" w:color="auto" w:fill="FFFFFF" w:themeFill="background1"/>
            <w:vAlign w:val="center"/>
            <w:hideMark/>
          </w:tcPr>
          <w:p w:rsidR="00576166" w:rsidRPr="00194772" w:rsidRDefault="00576166" w:rsidP="00E22547">
            <w:pPr>
              <w:rPr>
                <w:rFonts w:ascii="Arial Narrow" w:eastAsia="Times New Roman" w:hAnsi="Arial Narrow"/>
                <w:b/>
                <w:bCs/>
                <w:sz w:val="20"/>
                <w:lang w:val="en-US" w:eastAsia="ja-JP"/>
              </w:rPr>
            </w:pPr>
            <w:r w:rsidRPr="00194772">
              <w:rPr>
                <w:rFonts w:ascii="Arial Narrow" w:eastAsia="Times New Roman" w:hAnsi="Arial Narrow"/>
                <w:b/>
                <w:bCs/>
                <w:sz w:val="20"/>
                <w:lang w:val="en-US" w:eastAsia="ja-JP"/>
              </w:rPr>
              <w:t>Water supply system</w:t>
            </w:r>
            <w:r w:rsidR="009E226C">
              <w:rPr>
                <w:rFonts w:ascii="Arial Narrow" w:eastAsia="Times New Roman" w:hAnsi="Arial Narrow"/>
                <w:b/>
                <w:bCs/>
                <w:sz w:val="20"/>
                <w:lang w:val="en-US" w:eastAsia="ja-JP"/>
              </w:rPr>
              <w:t xml:space="preserve"> (see note 1)</w:t>
            </w:r>
          </w:p>
        </w:tc>
        <w:tc>
          <w:tcPr>
            <w:tcW w:w="992" w:type="dxa"/>
            <w:tcBorders>
              <w:top w:val="nil"/>
              <w:left w:val="nil"/>
              <w:bottom w:val="single" w:sz="4" w:space="0" w:color="auto"/>
              <w:right w:val="single" w:sz="4" w:space="0" w:color="auto"/>
            </w:tcBorders>
            <w:shd w:val="clear" w:color="auto" w:fill="FFFFFF" w:themeFill="background1"/>
            <w:vAlign w:val="center"/>
            <w:hideMark/>
          </w:tcPr>
          <w:p w:rsidR="00576166" w:rsidRPr="00194772" w:rsidRDefault="00576166" w:rsidP="00E22547">
            <w:pPr>
              <w:jc w:val="center"/>
              <w:rPr>
                <w:rFonts w:ascii="Arial Narrow" w:eastAsia="Times New Roman" w:hAnsi="Arial Narrow"/>
                <w:sz w:val="20"/>
                <w:lang w:val="en-US" w:eastAsia="ja-JP"/>
              </w:rPr>
            </w:pPr>
            <w:r w:rsidRPr="00194772">
              <w:rPr>
                <w:rFonts w:ascii="Arial Narrow" w:eastAsia="Times New Roman" w:hAnsi="Arial Narrow"/>
                <w:sz w:val="20"/>
                <w:lang w:val="en-US" w:eastAsia="ja-JP"/>
              </w:rPr>
              <w:t>LS</w:t>
            </w:r>
          </w:p>
        </w:tc>
        <w:tc>
          <w:tcPr>
            <w:tcW w:w="1037" w:type="dxa"/>
            <w:tcBorders>
              <w:top w:val="nil"/>
              <w:left w:val="nil"/>
              <w:bottom w:val="single" w:sz="4" w:space="0" w:color="auto"/>
              <w:right w:val="nil"/>
            </w:tcBorders>
            <w:shd w:val="clear" w:color="auto" w:fill="FFFFFF" w:themeFill="background1"/>
            <w:noWrap/>
            <w:vAlign w:val="center"/>
            <w:hideMark/>
          </w:tcPr>
          <w:p w:rsidR="00576166" w:rsidRPr="00194772" w:rsidRDefault="00576166" w:rsidP="00E22547">
            <w:pPr>
              <w:jc w:val="right"/>
              <w:rPr>
                <w:rFonts w:ascii="Arial Narrow" w:eastAsia="Times New Roman" w:hAnsi="Arial Narrow"/>
                <w:sz w:val="20"/>
                <w:lang w:val="en-US" w:eastAsia="ja-JP"/>
              </w:rPr>
            </w:pPr>
            <w:r w:rsidRPr="00194772">
              <w:rPr>
                <w:rFonts w:ascii="Arial Narrow" w:eastAsia="Times New Roman" w:hAnsi="Arial Narrow"/>
                <w:sz w:val="20"/>
                <w:lang w:val="en-US" w:eastAsia="ja-JP"/>
              </w:rPr>
              <w:t xml:space="preserve">1.00 </w:t>
            </w: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3" w:type="dxa"/>
            <w:tcBorders>
              <w:top w:val="nil"/>
              <w:left w:val="nil"/>
              <w:bottom w:val="single" w:sz="4" w:space="0" w:color="auto"/>
              <w:right w:val="single" w:sz="4"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992"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c>
          <w:tcPr>
            <w:tcW w:w="1276" w:type="dxa"/>
            <w:tcBorders>
              <w:top w:val="nil"/>
              <w:left w:val="nil"/>
              <w:bottom w:val="single" w:sz="4" w:space="0" w:color="auto"/>
              <w:right w:val="single" w:sz="8" w:space="0" w:color="auto"/>
            </w:tcBorders>
            <w:shd w:val="clear" w:color="auto" w:fill="auto"/>
            <w:noWrap/>
            <w:vAlign w:val="center"/>
            <w:hideMark/>
          </w:tcPr>
          <w:p w:rsidR="00576166" w:rsidRPr="00E22547" w:rsidRDefault="00576166" w:rsidP="00E22547">
            <w:pPr>
              <w:jc w:val="left"/>
              <w:rPr>
                <w:rFonts w:ascii="Arial Narrow" w:eastAsia="Times New Roman" w:hAnsi="Arial Narrow"/>
                <w:sz w:val="20"/>
                <w:lang w:val="en-US" w:eastAsia="ja-JP"/>
              </w:rPr>
            </w:pPr>
            <w:r w:rsidRPr="00E22547">
              <w:rPr>
                <w:rFonts w:ascii="Arial Narrow" w:eastAsia="Times New Roman" w:hAnsi="Arial Narrow"/>
                <w:sz w:val="20"/>
                <w:lang w:val="en-US" w:eastAsia="ja-JP"/>
              </w:rPr>
              <w:t> </w:t>
            </w:r>
          </w:p>
        </w:tc>
      </w:tr>
    </w:tbl>
    <w:p w:rsidR="00A72C1C" w:rsidRDefault="009E226C" w:rsidP="003F041B">
      <w:r>
        <w:t>Note 1:  The Bill of Quantities for Water Supply works is attached to Section VI(I): Standard Specifications for Water Supply Works (SSWS)</w:t>
      </w:r>
    </w:p>
    <w:p w:rsidR="00DF7197" w:rsidRDefault="00DF7197">
      <w:pPr>
        <w:jc w:val="left"/>
      </w:pPr>
      <w:r>
        <w:br w:type="page"/>
      </w:r>
    </w:p>
    <w:p w:rsidR="00FB166F" w:rsidRDefault="00FB166F" w:rsidP="00FB166F"/>
    <w:p w:rsidR="00FB166F" w:rsidRDefault="00FB166F" w:rsidP="00FB166F">
      <w:pPr>
        <w:jc w:val="center"/>
      </w:pPr>
      <w:r>
        <w:t>NAGDHUNGA TUNNEL CONSTRUCTION PROJECT (Loan Agreement No.: NE-P10; Contract No. DOR-NTCP-W-ICB-01)</w:t>
      </w:r>
    </w:p>
    <w:p w:rsidR="00FB166F" w:rsidRDefault="00FB166F" w:rsidP="00FB166F">
      <w:pPr>
        <w:spacing w:line="400" w:lineRule="exact"/>
        <w:jc w:val="center"/>
        <w:rPr>
          <w:b/>
        </w:rPr>
      </w:pPr>
      <w:r w:rsidRPr="0088655E">
        <w:rPr>
          <w:b/>
        </w:rPr>
        <w:t>BILL OF QUANTITIES</w:t>
      </w:r>
    </w:p>
    <w:p w:rsidR="00FB166F" w:rsidRDefault="00FB166F" w:rsidP="00FB166F">
      <w:pPr>
        <w:spacing w:line="400" w:lineRule="exact"/>
        <w:jc w:val="center"/>
        <w:rPr>
          <w:b/>
        </w:rPr>
      </w:pPr>
    </w:p>
    <w:p w:rsidR="00FB166F" w:rsidRPr="0088655E" w:rsidRDefault="00FB166F" w:rsidP="00FB166F">
      <w:pPr>
        <w:spacing w:line="400" w:lineRule="exact"/>
        <w:jc w:val="center"/>
        <w:rPr>
          <w:b/>
        </w:rPr>
      </w:pPr>
      <w:r>
        <w:rPr>
          <w:b/>
        </w:rPr>
        <w:t>PROVISIONAL SUMS</w:t>
      </w:r>
    </w:p>
    <w:p w:rsidR="00FB166F" w:rsidRDefault="00FB166F" w:rsidP="00FB166F">
      <w:pPr>
        <w:jc w:val="left"/>
      </w:pPr>
    </w:p>
    <w:tbl>
      <w:tblPr>
        <w:tblW w:w="15016" w:type="dxa"/>
        <w:tblInd w:w="118" w:type="dxa"/>
        <w:tblLook w:val="04A0" w:firstRow="1" w:lastRow="0" w:firstColumn="1" w:lastColumn="0" w:noHBand="0" w:noVBand="1"/>
      </w:tblPr>
      <w:tblGrid>
        <w:gridCol w:w="837"/>
        <w:gridCol w:w="4890"/>
        <w:gridCol w:w="992"/>
        <w:gridCol w:w="882"/>
        <w:gridCol w:w="1134"/>
        <w:gridCol w:w="992"/>
        <w:gridCol w:w="1036"/>
        <w:gridCol w:w="1134"/>
        <w:gridCol w:w="993"/>
        <w:gridCol w:w="992"/>
        <w:gridCol w:w="1134"/>
      </w:tblGrid>
      <w:tr w:rsidR="008809B2" w:rsidRPr="00FB166F" w:rsidTr="008809B2">
        <w:trPr>
          <w:trHeight w:val="340"/>
          <w:tblHeader/>
        </w:trPr>
        <w:tc>
          <w:tcPr>
            <w:tcW w:w="837"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Item No.</w:t>
            </w:r>
          </w:p>
        </w:tc>
        <w:tc>
          <w:tcPr>
            <w:tcW w:w="489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Items</w:t>
            </w:r>
          </w:p>
        </w:tc>
        <w:tc>
          <w:tcPr>
            <w:tcW w:w="99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Unit</w:t>
            </w:r>
          </w:p>
        </w:tc>
        <w:tc>
          <w:tcPr>
            <w:tcW w:w="882" w:type="dxa"/>
            <w:vMerge w:val="restart"/>
            <w:tcBorders>
              <w:top w:val="single" w:sz="8" w:space="0" w:color="auto"/>
              <w:left w:val="single" w:sz="4" w:space="0" w:color="auto"/>
              <w:bottom w:val="single" w:sz="4" w:space="0" w:color="000000"/>
              <w:right w:val="nil"/>
            </w:tcBorders>
            <w:shd w:val="clear" w:color="auto" w:fill="auto"/>
            <w:noWrap/>
            <w:vAlign w:val="center"/>
            <w:hideMark/>
          </w:tcPr>
          <w:p w:rsidR="00FB166F" w:rsidRPr="00FB166F" w:rsidRDefault="00FB166F" w:rsidP="008809B2">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Quantity</w:t>
            </w:r>
          </w:p>
        </w:tc>
        <w:tc>
          <w:tcPr>
            <w:tcW w:w="3162"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Unit Rate  </w:t>
            </w:r>
          </w:p>
        </w:tc>
        <w:tc>
          <w:tcPr>
            <w:tcW w:w="3119" w:type="dxa"/>
            <w:gridSpan w:val="3"/>
            <w:tcBorders>
              <w:top w:val="single" w:sz="8" w:space="0" w:color="auto"/>
              <w:left w:val="nil"/>
              <w:bottom w:val="single" w:sz="4" w:space="0" w:color="auto"/>
              <w:right w:val="single" w:sz="8" w:space="0" w:color="000000"/>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Amount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Total Amount </w:t>
            </w:r>
          </w:p>
        </w:tc>
      </w:tr>
      <w:tr w:rsidR="008809B2" w:rsidRPr="00FB166F" w:rsidTr="008809B2">
        <w:trPr>
          <w:trHeight w:val="340"/>
          <w:tblHeader/>
        </w:trPr>
        <w:tc>
          <w:tcPr>
            <w:tcW w:w="837" w:type="dxa"/>
            <w:vMerge/>
            <w:tcBorders>
              <w:top w:val="single" w:sz="8" w:space="0" w:color="auto"/>
              <w:left w:val="single" w:sz="8" w:space="0" w:color="auto"/>
              <w:bottom w:val="single" w:sz="4" w:space="0" w:color="000000"/>
              <w:right w:val="single" w:sz="4" w:space="0" w:color="auto"/>
            </w:tcBorders>
            <w:vAlign w:val="center"/>
            <w:hideMark/>
          </w:tcPr>
          <w:p w:rsidR="00FB166F" w:rsidRPr="00FB166F" w:rsidRDefault="00FB166F" w:rsidP="00D56386">
            <w:pPr>
              <w:jc w:val="left"/>
              <w:rPr>
                <w:rFonts w:ascii="Arial Narrow" w:eastAsia="Times New Roman" w:hAnsi="Arial Narrow"/>
                <w:b/>
                <w:sz w:val="20"/>
                <w:lang w:val="en-US" w:eastAsia="ja-JP"/>
              </w:rPr>
            </w:pPr>
          </w:p>
        </w:tc>
        <w:tc>
          <w:tcPr>
            <w:tcW w:w="4890" w:type="dxa"/>
            <w:vMerge/>
            <w:tcBorders>
              <w:top w:val="single" w:sz="8" w:space="0" w:color="auto"/>
              <w:left w:val="single" w:sz="4" w:space="0" w:color="auto"/>
              <w:bottom w:val="single" w:sz="4" w:space="0" w:color="000000"/>
              <w:right w:val="single" w:sz="4" w:space="0" w:color="auto"/>
            </w:tcBorders>
            <w:vAlign w:val="center"/>
            <w:hideMark/>
          </w:tcPr>
          <w:p w:rsidR="00FB166F" w:rsidRPr="00FB166F" w:rsidRDefault="00FB166F" w:rsidP="00D56386">
            <w:pPr>
              <w:jc w:val="left"/>
              <w:rPr>
                <w:rFonts w:ascii="Arial Narrow" w:eastAsia="Times New Roman" w:hAnsi="Arial Narrow"/>
                <w:b/>
                <w:sz w:val="20"/>
                <w:lang w:val="en-US" w:eastAsia="ja-JP"/>
              </w:rPr>
            </w:pPr>
          </w:p>
        </w:tc>
        <w:tc>
          <w:tcPr>
            <w:tcW w:w="992" w:type="dxa"/>
            <w:vMerge/>
            <w:tcBorders>
              <w:top w:val="single" w:sz="8" w:space="0" w:color="auto"/>
              <w:left w:val="single" w:sz="4" w:space="0" w:color="auto"/>
              <w:bottom w:val="single" w:sz="4" w:space="0" w:color="000000"/>
              <w:right w:val="single" w:sz="4" w:space="0" w:color="auto"/>
            </w:tcBorders>
            <w:vAlign w:val="center"/>
            <w:hideMark/>
          </w:tcPr>
          <w:p w:rsidR="00FB166F" w:rsidRPr="00FB166F" w:rsidRDefault="00FB166F" w:rsidP="00D56386">
            <w:pPr>
              <w:jc w:val="left"/>
              <w:rPr>
                <w:rFonts w:ascii="Arial Narrow" w:eastAsia="Times New Roman" w:hAnsi="Arial Narrow"/>
                <w:b/>
                <w:sz w:val="20"/>
                <w:lang w:val="en-US" w:eastAsia="ja-JP"/>
              </w:rPr>
            </w:pPr>
          </w:p>
        </w:tc>
        <w:tc>
          <w:tcPr>
            <w:tcW w:w="882" w:type="dxa"/>
            <w:vMerge/>
            <w:tcBorders>
              <w:top w:val="single" w:sz="8" w:space="0" w:color="auto"/>
              <w:left w:val="single" w:sz="4" w:space="0" w:color="auto"/>
              <w:bottom w:val="single" w:sz="4" w:space="0" w:color="000000"/>
              <w:right w:val="nil"/>
            </w:tcBorders>
            <w:vAlign w:val="center"/>
            <w:hideMark/>
          </w:tcPr>
          <w:p w:rsidR="00FB166F" w:rsidRPr="00FB166F" w:rsidRDefault="00FB166F" w:rsidP="008809B2">
            <w:pPr>
              <w:jc w:val="center"/>
              <w:rPr>
                <w:rFonts w:ascii="Arial Narrow" w:eastAsia="Times New Roman" w:hAnsi="Arial Narrow"/>
                <w:b/>
                <w:sz w:val="20"/>
                <w:lang w:val="en-US" w:eastAsia="ja-JP"/>
              </w:rPr>
            </w:pPr>
          </w:p>
        </w:tc>
        <w:tc>
          <w:tcPr>
            <w:tcW w:w="1134" w:type="dxa"/>
            <w:tcBorders>
              <w:top w:val="nil"/>
              <w:left w:val="single" w:sz="8" w:space="0" w:color="auto"/>
              <w:bottom w:val="single" w:sz="4" w:space="0" w:color="auto"/>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NRS </w:t>
            </w:r>
          </w:p>
        </w:tc>
        <w:tc>
          <w:tcPr>
            <w:tcW w:w="992" w:type="dxa"/>
            <w:tcBorders>
              <w:top w:val="nil"/>
              <w:left w:val="nil"/>
              <w:bottom w:val="single" w:sz="4" w:space="0" w:color="auto"/>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US$ </w:t>
            </w:r>
          </w:p>
        </w:tc>
        <w:tc>
          <w:tcPr>
            <w:tcW w:w="1036" w:type="dxa"/>
            <w:tcBorders>
              <w:top w:val="nil"/>
              <w:left w:val="nil"/>
              <w:bottom w:val="single" w:sz="4" w:space="0" w:color="auto"/>
              <w:right w:val="single" w:sz="8"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JYEN </w:t>
            </w:r>
          </w:p>
        </w:tc>
        <w:tc>
          <w:tcPr>
            <w:tcW w:w="1134" w:type="dxa"/>
            <w:tcBorders>
              <w:top w:val="nil"/>
              <w:left w:val="nil"/>
              <w:bottom w:val="single" w:sz="4" w:space="0" w:color="auto"/>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NRS </w:t>
            </w:r>
          </w:p>
        </w:tc>
        <w:tc>
          <w:tcPr>
            <w:tcW w:w="993" w:type="dxa"/>
            <w:tcBorders>
              <w:top w:val="nil"/>
              <w:left w:val="nil"/>
              <w:bottom w:val="single" w:sz="4" w:space="0" w:color="auto"/>
              <w:right w:val="single" w:sz="4"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US$ </w:t>
            </w:r>
          </w:p>
        </w:tc>
        <w:tc>
          <w:tcPr>
            <w:tcW w:w="992" w:type="dxa"/>
            <w:tcBorders>
              <w:top w:val="nil"/>
              <w:left w:val="nil"/>
              <w:bottom w:val="single" w:sz="4" w:space="0" w:color="auto"/>
              <w:right w:val="single" w:sz="8"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 JYEN </w:t>
            </w:r>
          </w:p>
        </w:tc>
        <w:tc>
          <w:tcPr>
            <w:tcW w:w="1134" w:type="dxa"/>
            <w:tcBorders>
              <w:top w:val="nil"/>
              <w:left w:val="nil"/>
              <w:bottom w:val="single" w:sz="4" w:space="0" w:color="auto"/>
              <w:right w:val="single" w:sz="8" w:space="0" w:color="auto"/>
            </w:tcBorders>
            <w:shd w:val="clear" w:color="auto" w:fill="auto"/>
            <w:vAlign w:val="center"/>
            <w:hideMark/>
          </w:tcPr>
          <w:p w:rsidR="00FB166F" w:rsidRPr="00FB166F" w:rsidRDefault="00FB166F" w:rsidP="00D56386">
            <w:pPr>
              <w:jc w:val="center"/>
              <w:rPr>
                <w:rFonts w:ascii="Arial Narrow" w:eastAsia="Times New Roman" w:hAnsi="Arial Narrow"/>
                <w:b/>
                <w:sz w:val="20"/>
                <w:lang w:val="en-US" w:eastAsia="ja-JP"/>
              </w:rPr>
            </w:pPr>
            <w:r w:rsidRPr="00FB166F">
              <w:rPr>
                <w:rFonts w:ascii="Arial Narrow" w:eastAsia="Times New Roman" w:hAnsi="Arial Narrow"/>
                <w:b/>
                <w:sz w:val="20"/>
                <w:lang w:val="en-US" w:eastAsia="ja-JP"/>
              </w:rPr>
              <w:t xml:space="preserve">Converted to JPY </w:t>
            </w:r>
          </w:p>
        </w:tc>
      </w:tr>
      <w:tr w:rsidR="008809B2" w:rsidRPr="00FB166F" w:rsidTr="003A6CA6">
        <w:trPr>
          <w:trHeight w:val="340"/>
        </w:trPr>
        <w:tc>
          <w:tcPr>
            <w:tcW w:w="837" w:type="dxa"/>
            <w:tcBorders>
              <w:top w:val="nil"/>
              <w:left w:val="single" w:sz="8" w:space="0" w:color="auto"/>
              <w:bottom w:val="single"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b/>
                <w:bCs/>
                <w:sz w:val="20"/>
                <w:lang w:val="en-US" w:eastAsia="ja-JP"/>
              </w:rPr>
            </w:pPr>
            <w:r w:rsidRPr="00FB166F">
              <w:rPr>
                <w:rFonts w:ascii="Arial Narrow" w:hAnsi="Arial Narrow"/>
                <w:b/>
                <w:bCs/>
                <w:sz w:val="20"/>
              </w:rPr>
              <w:t>100</w:t>
            </w:r>
          </w:p>
        </w:tc>
        <w:tc>
          <w:tcPr>
            <w:tcW w:w="4890" w:type="dxa"/>
            <w:tcBorders>
              <w:top w:val="nil"/>
              <w:left w:val="nil"/>
              <w:bottom w:val="single" w:sz="4" w:space="0" w:color="auto"/>
              <w:right w:val="single" w:sz="4" w:space="0" w:color="auto"/>
            </w:tcBorders>
            <w:shd w:val="clear" w:color="auto" w:fill="auto"/>
            <w:vAlign w:val="center"/>
            <w:hideMark/>
          </w:tcPr>
          <w:p w:rsidR="00FB166F" w:rsidRPr="00FB166F" w:rsidRDefault="00FB166F" w:rsidP="00FB166F">
            <w:pPr>
              <w:jc w:val="left"/>
              <w:rPr>
                <w:rFonts w:ascii="Arial Narrow" w:eastAsia="Times New Roman" w:hAnsi="Arial Narrow"/>
                <w:b/>
                <w:bCs/>
                <w:sz w:val="20"/>
                <w:lang w:val="en-US" w:eastAsia="ja-JP"/>
              </w:rPr>
            </w:pPr>
            <w:r w:rsidRPr="00FB166F">
              <w:rPr>
                <w:rFonts w:ascii="Arial Narrow" w:hAnsi="Arial Narrow"/>
                <w:b/>
                <w:bCs/>
                <w:sz w:val="20"/>
              </w:rPr>
              <w:t>General</w:t>
            </w:r>
          </w:p>
        </w:tc>
        <w:tc>
          <w:tcPr>
            <w:tcW w:w="992" w:type="dxa"/>
            <w:tcBorders>
              <w:top w:val="nil"/>
              <w:left w:val="nil"/>
              <w:bottom w:val="single" w:sz="4" w:space="0" w:color="auto"/>
              <w:right w:val="single" w:sz="4" w:space="0" w:color="auto"/>
            </w:tcBorders>
            <w:shd w:val="clear" w:color="auto" w:fill="auto"/>
            <w:noWrap/>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 </w:t>
            </w:r>
          </w:p>
        </w:tc>
        <w:tc>
          <w:tcPr>
            <w:tcW w:w="882" w:type="dxa"/>
            <w:tcBorders>
              <w:top w:val="nil"/>
              <w:left w:val="nil"/>
              <w:bottom w:val="single" w:sz="4" w:space="0" w:color="auto"/>
              <w:right w:val="nil"/>
            </w:tcBorders>
            <w:shd w:val="clear" w:color="auto" w:fill="auto"/>
            <w:noWrap/>
            <w:vAlign w:val="center"/>
            <w:hideMark/>
          </w:tcPr>
          <w:p w:rsidR="00FB166F" w:rsidRPr="00FB166F" w:rsidRDefault="00FB166F" w:rsidP="008809B2">
            <w:pPr>
              <w:jc w:val="center"/>
              <w:rPr>
                <w:rFonts w:ascii="Arial Narrow" w:eastAsia="Times New Roman" w:hAnsi="Arial Narrow"/>
                <w:sz w:val="20"/>
                <w:lang w:val="en-US" w:eastAsia="ja-JP"/>
              </w:rPr>
            </w:pPr>
          </w:p>
        </w:tc>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036" w:type="dxa"/>
            <w:tcBorders>
              <w:top w:val="nil"/>
              <w:left w:val="nil"/>
              <w:bottom w:val="single"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nil"/>
              <w:left w:val="nil"/>
              <w:bottom w:val="single"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nil"/>
              <w:left w:val="nil"/>
              <w:bottom w:val="single"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r>
      <w:tr w:rsidR="008809B2" w:rsidRPr="00FB166F" w:rsidTr="003A6CA6">
        <w:trPr>
          <w:trHeight w:val="340"/>
        </w:trPr>
        <w:tc>
          <w:tcPr>
            <w:tcW w:w="837" w:type="dxa"/>
            <w:tcBorders>
              <w:top w:val="single" w:sz="4" w:space="0" w:color="auto"/>
              <w:left w:val="single" w:sz="8" w:space="0" w:color="auto"/>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109</w:t>
            </w:r>
          </w:p>
        </w:tc>
        <w:tc>
          <w:tcPr>
            <w:tcW w:w="4890" w:type="dxa"/>
            <w:tcBorders>
              <w:top w:val="single"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ind w:firstLineChars="100" w:firstLine="200"/>
              <w:jc w:val="left"/>
              <w:rPr>
                <w:rFonts w:ascii="Arial Narrow" w:eastAsia="Times New Roman" w:hAnsi="Arial Narrow"/>
                <w:sz w:val="20"/>
                <w:lang w:val="en-US" w:eastAsia="ja-JP"/>
              </w:rPr>
            </w:pPr>
            <w:r w:rsidRPr="00FB166F">
              <w:rPr>
                <w:rFonts w:ascii="Arial Narrow" w:hAnsi="Arial Narrow"/>
                <w:sz w:val="20"/>
              </w:rPr>
              <w:t>Environmental protection works</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 </w:t>
            </w:r>
          </w:p>
        </w:tc>
        <w:tc>
          <w:tcPr>
            <w:tcW w:w="882" w:type="dxa"/>
            <w:tcBorders>
              <w:top w:val="single" w:sz="4" w:space="0" w:color="auto"/>
              <w:left w:val="nil"/>
              <w:bottom w:val="dotted" w:sz="4" w:space="0" w:color="auto"/>
              <w:right w:val="nil"/>
            </w:tcBorders>
            <w:shd w:val="clear" w:color="auto" w:fill="auto"/>
            <w:noWrap/>
            <w:vAlign w:val="center"/>
            <w:hideMark/>
          </w:tcPr>
          <w:p w:rsidR="00FB166F" w:rsidRPr="00FB166F" w:rsidRDefault="00FB166F" w:rsidP="008809B2">
            <w:pPr>
              <w:jc w:val="center"/>
              <w:rPr>
                <w:rFonts w:ascii="Arial Narrow" w:eastAsia="Times New Roman" w:hAnsi="Arial Narrow"/>
                <w:sz w:val="20"/>
                <w:lang w:val="en-US" w:eastAsia="ja-JP"/>
              </w:rPr>
            </w:pPr>
          </w:p>
        </w:tc>
        <w:tc>
          <w:tcPr>
            <w:tcW w:w="1134" w:type="dxa"/>
            <w:tcBorders>
              <w:top w:val="single" w:sz="4" w:space="0" w:color="auto"/>
              <w:left w:val="single" w:sz="8" w:space="0" w:color="auto"/>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036" w:type="dxa"/>
            <w:tcBorders>
              <w:top w:val="single"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single"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3" w:type="dxa"/>
            <w:tcBorders>
              <w:top w:val="single"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single"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r>
      <w:tr w:rsidR="008809B2" w:rsidRPr="00FB166F" w:rsidTr="003A6CA6">
        <w:trPr>
          <w:trHeight w:val="340"/>
        </w:trPr>
        <w:tc>
          <w:tcPr>
            <w:tcW w:w="837" w:type="dxa"/>
            <w:tcBorders>
              <w:top w:val="dotted" w:sz="4" w:space="0" w:color="auto"/>
              <w:left w:val="single" w:sz="8" w:space="0" w:color="auto"/>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109-4</w:t>
            </w:r>
          </w:p>
        </w:tc>
        <w:tc>
          <w:tcPr>
            <w:tcW w:w="4890" w:type="dxa"/>
            <w:tcBorders>
              <w:top w:val="dotted"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ind w:leftChars="200" w:left="510" w:hangingChars="15" w:hanging="30"/>
              <w:jc w:val="left"/>
              <w:rPr>
                <w:rFonts w:ascii="Arial Narrow" w:eastAsia="Times New Roman" w:hAnsi="Arial Narrow"/>
                <w:sz w:val="20"/>
                <w:lang w:val="en-US" w:eastAsia="ja-JP"/>
              </w:rPr>
            </w:pPr>
            <w:r w:rsidRPr="00FB166F">
              <w:rPr>
                <w:rFonts w:ascii="Arial Narrow" w:hAnsi="Arial Narrow"/>
                <w:sz w:val="20"/>
              </w:rPr>
              <w:t>Tree planting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dotted" w:sz="4" w:space="0" w:color="auto"/>
              <w:right w:val="nil"/>
            </w:tcBorders>
            <w:shd w:val="clear" w:color="auto" w:fill="auto"/>
            <w:noWrap/>
            <w:vAlign w:val="center"/>
            <w:hideMark/>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164,000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164,000 </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992" w:type="dxa"/>
            <w:tcBorders>
              <w:top w:val="dotted"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dotted" w:sz="4" w:space="0" w:color="auto"/>
              <w:left w:val="single" w:sz="8" w:space="0" w:color="auto"/>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109-5</w:t>
            </w:r>
          </w:p>
        </w:tc>
        <w:tc>
          <w:tcPr>
            <w:tcW w:w="4890" w:type="dxa"/>
            <w:tcBorders>
              <w:top w:val="dotted"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ind w:leftChars="200" w:left="510" w:hangingChars="15" w:hanging="30"/>
              <w:jc w:val="left"/>
              <w:rPr>
                <w:rFonts w:ascii="Arial Narrow" w:eastAsia="Times New Roman" w:hAnsi="Arial Narrow"/>
                <w:sz w:val="20"/>
                <w:lang w:val="en-US" w:eastAsia="ja-JP"/>
              </w:rPr>
            </w:pPr>
            <w:r w:rsidRPr="00FB166F">
              <w:rPr>
                <w:rFonts w:ascii="Arial Narrow" w:hAnsi="Arial Narrow"/>
                <w:sz w:val="20"/>
              </w:rPr>
              <w:t>Relocation and repair of services</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dotted" w:sz="4" w:space="0" w:color="auto"/>
              <w:right w:val="nil"/>
            </w:tcBorders>
            <w:shd w:val="clear" w:color="auto" w:fill="auto"/>
            <w:noWrap/>
            <w:vAlign w:val="center"/>
            <w:hideMark/>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12,232,000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12,232,000 </w:t>
            </w:r>
          </w:p>
        </w:tc>
        <w:tc>
          <w:tcPr>
            <w:tcW w:w="993" w:type="dxa"/>
            <w:tcBorders>
              <w:top w:val="dotted" w:sz="4" w:space="0" w:color="auto"/>
              <w:left w:val="nil"/>
              <w:bottom w:val="dotted"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992" w:type="dxa"/>
            <w:tcBorders>
              <w:top w:val="dotted" w:sz="4" w:space="0" w:color="auto"/>
              <w:left w:val="nil"/>
              <w:bottom w:val="dotted"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dotted" w:sz="4" w:space="0" w:color="auto"/>
              <w:left w:val="single" w:sz="8" w:space="0" w:color="auto"/>
              <w:bottom w:val="single"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109-6</w:t>
            </w:r>
          </w:p>
        </w:tc>
        <w:tc>
          <w:tcPr>
            <w:tcW w:w="4890" w:type="dxa"/>
            <w:tcBorders>
              <w:top w:val="dotted" w:sz="4" w:space="0" w:color="auto"/>
              <w:left w:val="nil"/>
              <w:bottom w:val="single" w:sz="4" w:space="0" w:color="auto"/>
              <w:right w:val="single" w:sz="4" w:space="0" w:color="auto"/>
            </w:tcBorders>
            <w:shd w:val="clear" w:color="auto" w:fill="auto"/>
            <w:vAlign w:val="center"/>
            <w:hideMark/>
          </w:tcPr>
          <w:p w:rsidR="00FB166F" w:rsidRPr="00FB166F" w:rsidRDefault="00FB166F" w:rsidP="00FB166F">
            <w:pPr>
              <w:ind w:firstLineChars="100" w:firstLine="200"/>
              <w:jc w:val="left"/>
              <w:rPr>
                <w:rFonts w:ascii="Arial Narrow" w:eastAsia="Times New Roman" w:hAnsi="Arial Narrow"/>
                <w:sz w:val="20"/>
                <w:lang w:val="en-US" w:eastAsia="ja-JP"/>
              </w:rPr>
            </w:pPr>
            <w:r w:rsidRPr="00FB166F">
              <w:rPr>
                <w:rFonts w:ascii="Arial Narrow" w:hAnsi="Arial Narrow"/>
                <w:sz w:val="20"/>
              </w:rPr>
              <w:t>Emergency water supply to existing water supply network</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single" w:sz="4" w:space="0" w:color="auto"/>
              <w:right w:val="nil"/>
            </w:tcBorders>
            <w:shd w:val="clear" w:color="auto" w:fill="auto"/>
            <w:noWrap/>
            <w:vAlign w:val="center"/>
            <w:hideMark/>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11,500,000 </w:t>
            </w:r>
          </w:p>
        </w:tc>
        <w:tc>
          <w:tcPr>
            <w:tcW w:w="992" w:type="dxa"/>
            <w:tcBorders>
              <w:top w:val="dotted" w:sz="4" w:space="0" w:color="auto"/>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single"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11,500,000 </w:t>
            </w:r>
          </w:p>
        </w:tc>
        <w:tc>
          <w:tcPr>
            <w:tcW w:w="993" w:type="dxa"/>
            <w:tcBorders>
              <w:top w:val="dotted" w:sz="4" w:space="0" w:color="auto"/>
              <w:left w:val="nil"/>
              <w:bottom w:val="single" w:sz="4" w:space="0" w:color="auto"/>
              <w:right w:val="single" w:sz="4"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992" w:type="dxa"/>
            <w:tcBorders>
              <w:top w:val="dotted" w:sz="4" w:space="0" w:color="auto"/>
              <w:left w:val="nil"/>
              <w:bottom w:val="single" w:sz="4" w:space="0" w:color="auto"/>
              <w:right w:val="single" w:sz="8" w:space="0" w:color="auto"/>
            </w:tcBorders>
            <w:shd w:val="clear" w:color="auto" w:fill="auto"/>
            <w:noWrap/>
            <w:vAlign w:val="center"/>
            <w:hideMark/>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single" w:sz="4" w:space="0" w:color="auto"/>
              <w:left w:val="single" w:sz="8" w:space="0" w:color="auto"/>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b/>
                <w:bCs/>
                <w:sz w:val="20"/>
              </w:rPr>
              <w:t>6000</w:t>
            </w:r>
          </w:p>
        </w:tc>
        <w:tc>
          <w:tcPr>
            <w:tcW w:w="4890" w:type="dxa"/>
            <w:tcBorders>
              <w:top w:val="single" w:sz="4" w:space="0" w:color="auto"/>
              <w:left w:val="nil"/>
              <w:bottom w:val="dotted" w:sz="4" w:space="0" w:color="auto"/>
              <w:right w:val="single" w:sz="4" w:space="0" w:color="auto"/>
            </w:tcBorders>
            <w:shd w:val="clear" w:color="auto" w:fill="auto"/>
            <w:vAlign w:val="center"/>
          </w:tcPr>
          <w:p w:rsidR="00FB166F" w:rsidRPr="00FB166F" w:rsidRDefault="00FB166F" w:rsidP="00FB166F">
            <w:pPr>
              <w:jc w:val="left"/>
              <w:rPr>
                <w:rFonts w:ascii="Arial Narrow" w:hAnsi="Arial Narrow"/>
                <w:b/>
                <w:bCs/>
                <w:sz w:val="20"/>
              </w:rPr>
            </w:pPr>
            <w:r w:rsidRPr="00FB166F">
              <w:rPr>
                <w:rFonts w:ascii="Arial Narrow" w:hAnsi="Arial Narrow"/>
                <w:b/>
                <w:bCs/>
                <w:sz w:val="20"/>
              </w:rPr>
              <w:t>Supply of O&amp;M equipment as per the specification, the Drawings and instruction by the Engineer</w:t>
            </w:r>
          </w:p>
        </w:tc>
        <w:tc>
          <w:tcPr>
            <w:tcW w:w="992" w:type="dxa"/>
            <w:tcBorders>
              <w:top w:val="single" w:sz="4" w:space="0" w:color="auto"/>
              <w:left w:val="nil"/>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 </w:t>
            </w:r>
          </w:p>
        </w:tc>
        <w:tc>
          <w:tcPr>
            <w:tcW w:w="882" w:type="dxa"/>
            <w:tcBorders>
              <w:top w:val="single" w:sz="4" w:space="0" w:color="auto"/>
              <w:left w:val="nil"/>
              <w:bottom w:val="dotted"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p>
        </w:tc>
        <w:tc>
          <w:tcPr>
            <w:tcW w:w="1134" w:type="dxa"/>
            <w:tcBorders>
              <w:top w:val="single" w:sz="4" w:space="0" w:color="auto"/>
              <w:left w:val="single" w:sz="8" w:space="0" w:color="auto"/>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036"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c>
          <w:tcPr>
            <w:tcW w:w="1134"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3"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dotted" w:sz="4" w:space="0" w:color="auto"/>
              <w:left w:val="single" w:sz="8" w:space="0" w:color="auto"/>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6000-9</w:t>
            </w:r>
          </w:p>
        </w:tc>
        <w:tc>
          <w:tcPr>
            <w:tcW w:w="4890" w:type="dxa"/>
            <w:tcBorders>
              <w:top w:val="dotted" w:sz="4" w:space="0" w:color="auto"/>
              <w:left w:val="nil"/>
              <w:bottom w:val="dotted" w:sz="4" w:space="0" w:color="auto"/>
              <w:right w:val="single" w:sz="4" w:space="0" w:color="auto"/>
            </w:tcBorders>
            <w:shd w:val="clear" w:color="auto" w:fill="auto"/>
            <w:vAlign w:val="center"/>
          </w:tcPr>
          <w:p w:rsidR="00FB166F" w:rsidRPr="00FB166F" w:rsidRDefault="00FB166F" w:rsidP="00FB166F">
            <w:pPr>
              <w:ind w:firstLineChars="100" w:firstLine="200"/>
              <w:jc w:val="left"/>
              <w:rPr>
                <w:rFonts w:ascii="Arial Narrow" w:eastAsia="Times New Roman" w:hAnsi="Arial Narrow"/>
                <w:sz w:val="20"/>
                <w:lang w:val="en-US" w:eastAsia="ja-JP"/>
              </w:rPr>
            </w:pPr>
            <w:r w:rsidRPr="00FB166F">
              <w:rPr>
                <w:rFonts w:ascii="Arial Narrow" w:hAnsi="Arial Narrow"/>
                <w:sz w:val="20"/>
              </w:rPr>
              <w:t>Rescue machinery and tools</w:t>
            </w:r>
          </w:p>
        </w:tc>
        <w:tc>
          <w:tcPr>
            <w:tcW w:w="992" w:type="dxa"/>
            <w:tcBorders>
              <w:top w:val="dotted" w:sz="4" w:space="0" w:color="auto"/>
              <w:left w:val="nil"/>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dotted"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813,000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813,000 </w:t>
            </w:r>
          </w:p>
        </w:tc>
        <w:tc>
          <w:tcPr>
            <w:tcW w:w="993" w:type="dxa"/>
            <w:tcBorders>
              <w:top w:val="dotted"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992" w:type="dxa"/>
            <w:tcBorders>
              <w:top w:val="dotted"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134" w:type="dxa"/>
            <w:tcBorders>
              <w:top w:val="dotted"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dotted" w:sz="4" w:space="0" w:color="auto"/>
              <w:left w:val="single" w:sz="8" w:space="0" w:color="auto"/>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6000-10</w:t>
            </w:r>
          </w:p>
        </w:tc>
        <w:tc>
          <w:tcPr>
            <w:tcW w:w="4890" w:type="dxa"/>
            <w:tcBorders>
              <w:top w:val="dotted" w:sz="4" w:space="0" w:color="auto"/>
              <w:left w:val="nil"/>
              <w:bottom w:val="single" w:sz="4" w:space="0" w:color="auto"/>
              <w:right w:val="single" w:sz="4" w:space="0" w:color="auto"/>
            </w:tcBorders>
            <w:shd w:val="clear" w:color="auto" w:fill="auto"/>
            <w:vAlign w:val="center"/>
          </w:tcPr>
          <w:p w:rsidR="00FB166F" w:rsidRPr="00FB166F" w:rsidRDefault="00FB166F" w:rsidP="00FB166F">
            <w:pPr>
              <w:ind w:firstLineChars="100" w:firstLine="200"/>
              <w:jc w:val="left"/>
              <w:rPr>
                <w:rFonts w:ascii="Arial Narrow" w:eastAsia="Times New Roman" w:hAnsi="Arial Narrow"/>
                <w:sz w:val="20"/>
                <w:lang w:val="en-US" w:eastAsia="ja-JP"/>
              </w:rPr>
            </w:pPr>
            <w:r w:rsidRPr="00FB166F">
              <w:rPr>
                <w:rFonts w:ascii="Arial Narrow" w:hAnsi="Arial Narrow"/>
                <w:sz w:val="20"/>
              </w:rPr>
              <w:t>Inspection machinery and tools</w:t>
            </w:r>
          </w:p>
        </w:tc>
        <w:tc>
          <w:tcPr>
            <w:tcW w:w="992" w:type="dxa"/>
            <w:tcBorders>
              <w:top w:val="dotted" w:sz="4" w:space="0" w:color="auto"/>
              <w:left w:val="nil"/>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single"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72,000 </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72,000 </w:t>
            </w:r>
          </w:p>
        </w:tc>
        <w:tc>
          <w:tcPr>
            <w:tcW w:w="993"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992"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134"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single" w:sz="4" w:space="0" w:color="auto"/>
              <w:left w:val="single" w:sz="8" w:space="0" w:color="auto"/>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b/>
                <w:bCs/>
                <w:sz w:val="20"/>
              </w:rPr>
              <w:t>6100</w:t>
            </w:r>
          </w:p>
        </w:tc>
        <w:tc>
          <w:tcPr>
            <w:tcW w:w="4890" w:type="dxa"/>
            <w:tcBorders>
              <w:top w:val="single" w:sz="4" w:space="0" w:color="auto"/>
              <w:left w:val="nil"/>
              <w:bottom w:val="dotted" w:sz="4" w:space="0" w:color="auto"/>
              <w:right w:val="single" w:sz="4" w:space="0" w:color="auto"/>
            </w:tcBorders>
            <w:shd w:val="clear" w:color="auto" w:fill="auto"/>
            <w:vAlign w:val="center"/>
          </w:tcPr>
          <w:p w:rsidR="00FB166F" w:rsidRPr="00FB166F" w:rsidRDefault="00FB166F" w:rsidP="00FB166F">
            <w:pPr>
              <w:jc w:val="left"/>
              <w:rPr>
                <w:rFonts w:ascii="Arial Narrow" w:hAnsi="Arial Narrow"/>
                <w:b/>
                <w:bCs/>
                <w:sz w:val="20"/>
              </w:rPr>
            </w:pPr>
            <w:r w:rsidRPr="00FB166F">
              <w:rPr>
                <w:rFonts w:ascii="Arial Narrow" w:hAnsi="Arial Narrow"/>
                <w:b/>
                <w:bCs/>
                <w:sz w:val="20"/>
              </w:rPr>
              <w:t>Design review &amp; update, supply, install and construct of O&amp;M facilities and buildings including civil works, water supply and sanitation works and electrification works as per the specification, the Drawings and instruction by the Engineer</w:t>
            </w:r>
          </w:p>
        </w:tc>
        <w:tc>
          <w:tcPr>
            <w:tcW w:w="992" w:type="dxa"/>
            <w:tcBorders>
              <w:top w:val="single" w:sz="4" w:space="0" w:color="auto"/>
              <w:left w:val="nil"/>
              <w:bottom w:val="dotted"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 </w:t>
            </w:r>
          </w:p>
        </w:tc>
        <w:tc>
          <w:tcPr>
            <w:tcW w:w="882" w:type="dxa"/>
            <w:tcBorders>
              <w:top w:val="single" w:sz="4" w:space="0" w:color="auto"/>
              <w:left w:val="nil"/>
              <w:bottom w:val="dotted"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p>
        </w:tc>
        <w:tc>
          <w:tcPr>
            <w:tcW w:w="1134" w:type="dxa"/>
            <w:tcBorders>
              <w:top w:val="single" w:sz="4" w:space="0" w:color="auto"/>
              <w:left w:val="single" w:sz="8" w:space="0" w:color="auto"/>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c>
          <w:tcPr>
            <w:tcW w:w="1036"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c>
          <w:tcPr>
            <w:tcW w:w="1134"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3" w:type="dxa"/>
            <w:tcBorders>
              <w:top w:val="single" w:sz="4" w:space="0" w:color="auto"/>
              <w:left w:val="nil"/>
              <w:bottom w:val="dotted"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single" w:sz="4" w:space="0" w:color="auto"/>
              <w:left w:val="nil"/>
              <w:bottom w:val="dotted"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dotted" w:sz="4" w:space="0" w:color="auto"/>
              <w:left w:val="single" w:sz="8" w:space="0" w:color="auto"/>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6100-14</w:t>
            </w:r>
          </w:p>
        </w:tc>
        <w:tc>
          <w:tcPr>
            <w:tcW w:w="4890" w:type="dxa"/>
            <w:tcBorders>
              <w:top w:val="dotted" w:sz="4" w:space="0" w:color="auto"/>
              <w:left w:val="nil"/>
              <w:bottom w:val="single" w:sz="4" w:space="0" w:color="auto"/>
              <w:right w:val="single" w:sz="4" w:space="0" w:color="auto"/>
            </w:tcBorders>
            <w:shd w:val="clear" w:color="auto" w:fill="auto"/>
            <w:vAlign w:val="center"/>
          </w:tcPr>
          <w:p w:rsidR="00FB166F" w:rsidRPr="00FB166F" w:rsidRDefault="00FB166F" w:rsidP="00FB166F">
            <w:pPr>
              <w:ind w:firstLineChars="100" w:firstLine="200"/>
              <w:jc w:val="left"/>
              <w:rPr>
                <w:rFonts w:ascii="Arial Narrow" w:eastAsia="Times New Roman" w:hAnsi="Arial Narrow"/>
                <w:sz w:val="20"/>
                <w:lang w:val="en-US" w:eastAsia="ja-JP"/>
              </w:rPr>
            </w:pPr>
            <w:r w:rsidRPr="00FB166F">
              <w:rPr>
                <w:rFonts w:ascii="Arial Narrow" w:hAnsi="Arial Narrow"/>
                <w:sz w:val="20"/>
              </w:rPr>
              <w:t>O&amp;M office facility, furniture and tools</w:t>
            </w:r>
          </w:p>
        </w:tc>
        <w:tc>
          <w:tcPr>
            <w:tcW w:w="992" w:type="dxa"/>
            <w:tcBorders>
              <w:top w:val="dotted" w:sz="4" w:space="0" w:color="auto"/>
              <w:left w:val="nil"/>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dotted" w:sz="4" w:space="0" w:color="auto"/>
              <w:left w:val="nil"/>
              <w:bottom w:val="single"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dotted" w:sz="4" w:space="0" w:color="auto"/>
              <w:left w:val="single" w:sz="8" w:space="0" w:color="auto"/>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1,000,000 </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036"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w:t>
            </w:r>
          </w:p>
        </w:tc>
        <w:tc>
          <w:tcPr>
            <w:tcW w:w="1134"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1,000,000 </w:t>
            </w:r>
          </w:p>
        </w:tc>
        <w:tc>
          <w:tcPr>
            <w:tcW w:w="993" w:type="dxa"/>
            <w:tcBorders>
              <w:top w:val="dotted" w:sz="4" w:space="0" w:color="auto"/>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992"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134" w:type="dxa"/>
            <w:tcBorders>
              <w:top w:val="dotted" w:sz="4" w:space="0" w:color="auto"/>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3A6CA6">
        <w:trPr>
          <w:trHeight w:val="340"/>
        </w:trPr>
        <w:tc>
          <w:tcPr>
            <w:tcW w:w="837" w:type="dxa"/>
            <w:tcBorders>
              <w:top w:val="single" w:sz="4" w:space="0" w:color="auto"/>
              <w:left w:val="single" w:sz="8" w:space="0" w:color="auto"/>
              <w:bottom w:val="nil"/>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b/>
                <w:bCs/>
                <w:sz w:val="20"/>
              </w:rPr>
              <w:t>7000</w:t>
            </w:r>
          </w:p>
        </w:tc>
        <w:tc>
          <w:tcPr>
            <w:tcW w:w="4890" w:type="dxa"/>
            <w:tcBorders>
              <w:top w:val="single" w:sz="4" w:space="0" w:color="auto"/>
              <w:left w:val="nil"/>
              <w:bottom w:val="nil"/>
              <w:right w:val="single" w:sz="4" w:space="0" w:color="auto"/>
            </w:tcBorders>
            <w:shd w:val="clear" w:color="auto" w:fill="auto"/>
            <w:vAlign w:val="center"/>
          </w:tcPr>
          <w:p w:rsidR="00FB166F" w:rsidRPr="00FB166F" w:rsidRDefault="00FB166F" w:rsidP="00FB166F">
            <w:pPr>
              <w:jc w:val="left"/>
              <w:rPr>
                <w:rFonts w:ascii="Arial Narrow" w:hAnsi="Arial Narrow"/>
                <w:b/>
                <w:bCs/>
                <w:sz w:val="20"/>
              </w:rPr>
            </w:pPr>
            <w:r w:rsidRPr="00FB166F">
              <w:rPr>
                <w:rFonts w:ascii="Arial Narrow" w:hAnsi="Arial Narrow"/>
                <w:b/>
                <w:bCs/>
                <w:sz w:val="20"/>
              </w:rPr>
              <w:t xml:space="preserve">Design review &amp; update, supply, install and construct of </w:t>
            </w:r>
            <w:r w:rsidR="00023CE7">
              <w:rPr>
                <w:rFonts w:ascii="Arial Narrow" w:hAnsi="Arial Narrow"/>
                <w:b/>
                <w:bCs/>
                <w:sz w:val="20"/>
              </w:rPr>
              <w:t xml:space="preserve">Roadside Service Station </w:t>
            </w:r>
            <w:r w:rsidRPr="00FB166F">
              <w:rPr>
                <w:rFonts w:ascii="Arial Narrow" w:hAnsi="Arial Narrow"/>
                <w:b/>
                <w:bCs/>
                <w:sz w:val="20"/>
              </w:rPr>
              <w:t>facilities and buildings including civil works, water supply and sanitation works and electrification works as per the specification, the Drawings and instruction by the Engineer</w:t>
            </w:r>
          </w:p>
        </w:tc>
        <w:tc>
          <w:tcPr>
            <w:tcW w:w="992" w:type="dxa"/>
            <w:tcBorders>
              <w:top w:val="single" w:sz="4" w:space="0" w:color="auto"/>
              <w:left w:val="nil"/>
              <w:bottom w:val="nil"/>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 </w:t>
            </w:r>
          </w:p>
        </w:tc>
        <w:tc>
          <w:tcPr>
            <w:tcW w:w="882" w:type="dxa"/>
            <w:tcBorders>
              <w:top w:val="single" w:sz="4" w:space="0" w:color="auto"/>
              <w:left w:val="nil"/>
              <w:bottom w:val="nil"/>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p>
        </w:tc>
        <w:tc>
          <w:tcPr>
            <w:tcW w:w="1134" w:type="dxa"/>
            <w:tcBorders>
              <w:top w:val="single" w:sz="4" w:space="0" w:color="auto"/>
              <w:left w:val="single" w:sz="8" w:space="0" w:color="auto"/>
              <w:bottom w:val="nil"/>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nil"/>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c>
          <w:tcPr>
            <w:tcW w:w="1036" w:type="dxa"/>
            <w:tcBorders>
              <w:top w:val="single" w:sz="4" w:space="0" w:color="auto"/>
              <w:left w:val="nil"/>
              <w:bottom w:val="nil"/>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c>
          <w:tcPr>
            <w:tcW w:w="1134" w:type="dxa"/>
            <w:tcBorders>
              <w:top w:val="single" w:sz="4" w:space="0" w:color="auto"/>
              <w:left w:val="nil"/>
              <w:bottom w:val="nil"/>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3" w:type="dxa"/>
            <w:tcBorders>
              <w:top w:val="single" w:sz="4" w:space="0" w:color="auto"/>
              <w:left w:val="nil"/>
              <w:bottom w:val="nil"/>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992" w:type="dxa"/>
            <w:tcBorders>
              <w:top w:val="single" w:sz="4" w:space="0" w:color="auto"/>
              <w:left w:val="nil"/>
              <w:bottom w:val="nil"/>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w:t>
            </w:r>
          </w:p>
        </w:tc>
        <w:tc>
          <w:tcPr>
            <w:tcW w:w="1134" w:type="dxa"/>
            <w:tcBorders>
              <w:top w:val="single" w:sz="4" w:space="0" w:color="auto"/>
              <w:left w:val="nil"/>
              <w:bottom w:val="nil"/>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r w:rsidR="008809B2" w:rsidRPr="00FB166F" w:rsidTr="008809B2">
        <w:trPr>
          <w:trHeight w:val="340"/>
        </w:trPr>
        <w:tc>
          <w:tcPr>
            <w:tcW w:w="837" w:type="dxa"/>
            <w:tcBorders>
              <w:top w:val="nil"/>
              <w:left w:val="single" w:sz="8" w:space="0" w:color="auto"/>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7000-8</w:t>
            </w:r>
          </w:p>
        </w:tc>
        <w:tc>
          <w:tcPr>
            <w:tcW w:w="4890" w:type="dxa"/>
            <w:tcBorders>
              <w:top w:val="nil"/>
              <w:left w:val="nil"/>
              <w:bottom w:val="single" w:sz="4" w:space="0" w:color="auto"/>
              <w:right w:val="single" w:sz="4" w:space="0" w:color="auto"/>
            </w:tcBorders>
            <w:shd w:val="clear" w:color="auto" w:fill="auto"/>
            <w:vAlign w:val="center"/>
          </w:tcPr>
          <w:p w:rsidR="00FB166F" w:rsidRPr="00FB166F" w:rsidRDefault="00023CE7" w:rsidP="00FB166F">
            <w:pPr>
              <w:ind w:firstLineChars="100" w:firstLine="200"/>
              <w:jc w:val="left"/>
              <w:rPr>
                <w:rFonts w:ascii="Arial Narrow" w:eastAsia="Times New Roman" w:hAnsi="Arial Narrow"/>
                <w:sz w:val="20"/>
                <w:lang w:val="en-US" w:eastAsia="ja-JP"/>
              </w:rPr>
            </w:pPr>
            <w:r>
              <w:rPr>
                <w:rFonts w:ascii="Arial Narrow" w:hAnsi="Arial Narrow"/>
                <w:sz w:val="20"/>
              </w:rPr>
              <w:t xml:space="preserve">Roadside Service Station </w:t>
            </w:r>
            <w:r w:rsidR="00FB166F" w:rsidRPr="00FB166F">
              <w:rPr>
                <w:rFonts w:ascii="Arial Narrow" w:hAnsi="Arial Narrow"/>
                <w:sz w:val="20"/>
              </w:rPr>
              <w:t>restaurant tables and chairs</w:t>
            </w:r>
          </w:p>
        </w:tc>
        <w:tc>
          <w:tcPr>
            <w:tcW w:w="992" w:type="dxa"/>
            <w:tcBorders>
              <w:top w:val="nil"/>
              <w:left w:val="nil"/>
              <w:bottom w:val="single" w:sz="4" w:space="0" w:color="auto"/>
              <w:right w:val="single" w:sz="4" w:space="0" w:color="auto"/>
            </w:tcBorders>
            <w:shd w:val="clear" w:color="auto" w:fill="auto"/>
            <w:vAlign w:val="center"/>
          </w:tcPr>
          <w:p w:rsidR="00FB166F" w:rsidRPr="00FB166F" w:rsidRDefault="00FB166F" w:rsidP="00FB166F">
            <w:pPr>
              <w:jc w:val="center"/>
              <w:rPr>
                <w:rFonts w:ascii="Arial Narrow" w:eastAsia="Times New Roman" w:hAnsi="Arial Narrow"/>
                <w:sz w:val="20"/>
                <w:lang w:val="en-US" w:eastAsia="ja-JP"/>
              </w:rPr>
            </w:pPr>
            <w:r w:rsidRPr="00FB166F">
              <w:rPr>
                <w:rFonts w:ascii="Arial Narrow" w:hAnsi="Arial Narrow"/>
                <w:sz w:val="20"/>
              </w:rPr>
              <w:t>PS</w:t>
            </w:r>
          </w:p>
        </w:tc>
        <w:tc>
          <w:tcPr>
            <w:tcW w:w="882" w:type="dxa"/>
            <w:tcBorders>
              <w:top w:val="nil"/>
              <w:left w:val="nil"/>
              <w:bottom w:val="single" w:sz="4" w:space="0" w:color="auto"/>
              <w:right w:val="nil"/>
            </w:tcBorders>
            <w:shd w:val="clear" w:color="auto" w:fill="auto"/>
            <w:noWrap/>
            <w:vAlign w:val="center"/>
          </w:tcPr>
          <w:p w:rsidR="00FB166F" w:rsidRPr="00FB166F" w:rsidRDefault="00FB166F" w:rsidP="008809B2">
            <w:pPr>
              <w:jc w:val="center"/>
              <w:rPr>
                <w:rFonts w:ascii="Arial Narrow" w:eastAsia="Times New Roman" w:hAnsi="Arial Narrow"/>
                <w:sz w:val="20"/>
                <w:lang w:val="en-US" w:eastAsia="ja-JP"/>
              </w:rPr>
            </w:pPr>
            <w:r w:rsidRPr="00FB166F">
              <w:rPr>
                <w:rFonts w:ascii="Arial Narrow" w:hAnsi="Arial Narrow"/>
                <w:sz w:val="20"/>
              </w:rPr>
              <w:t>1.00</w:t>
            </w:r>
          </w:p>
        </w:tc>
        <w:tc>
          <w:tcPr>
            <w:tcW w:w="1134" w:type="dxa"/>
            <w:tcBorders>
              <w:top w:val="nil"/>
              <w:left w:val="single" w:sz="8" w:space="0" w:color="auto"/>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2,787,000 </w:t>
            </w:r>
          </w:p>
        </w:tc>
        <w:tc>
          <w:tcPr>
            <w:tcW w:w="992" w:type="dxa"/>
            <w:tcBorders>
              <w:top w:val="nil"/>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036" w:type="dxa"/>
            <w:tcBorders>
              <w:top w:val="nil"/>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2,787,000 </w:t>
            </w:r>
          </w:p>
        </w:tc>
        <w:tc>
          <w:tcPr>
            <w:tcW w:w="993" w:type="dxa"/>
            <w:tcBorders>
              <w:top w:val="nil"/>
              <w:left w:val="nil"/>
              <w:bottom w:val="single" w:sz="4" w:space="0" w:color="auto"/>
              <w:right w:val="single" w:sz="4"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992" w:type="dxa"/>
            <w:tcBorders>
              <w:top w:val="nil"/>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r w:rsidRPr="00FB166F">
              <w:rPr>
                <w:rFonts w:ascii="Arial Narrow" w:hAnsi="Arial Narrow"/>
                <w:sz w:val="20"/>
              </w:rPr>
              <w:t xml:space="preserve">- </w:t>
            </w:r>
          </w:p>
        </w:tc>
        <w:tc>
          <w:tcPr>
            <w:tcW w:w="1134" w:type="dxa"/>
            <w:tcBorders>
              <w:top w:val="nil"/>
              <w:left w:val="nil"/>
              <w:bottom w:val="single" w:sz="4" w:space="0" w:color="auto"/>
              <w:right w:val="single" w:sz="8" w:space="0" w:color="auto"/>
            </w:tcBorders>
            <w:shd w:val="clear" w:color="auto" w:fill="auto"/>
            <w:noWrap/>
            <w:vAlign w:val="center"/>
          </w:tcPr>
          <w:p w:rsidR="00FB166F" w:rsidRPr="00FB166F" w:rsidRDefault="00FB166F" w:rsidP="008809B2">
            <w:pPr>
              <w:jc w:val="right"/>
              <w:rPr>
                <w:rFonts w:ascii="Arial Narrow" w:eastAsia="Times New Roman" w:hAnsi="Arial Narrow"/>
                <w:sz w:val="20"/>
                <w:lang w:val="en-US" w:eastAsia="ja-JP"/>
              </w:rPr>
            </w:pPr>
          </w:p>
        </w:tc>
      </w:tr>
    </w:tbl>
    <w:p w:rsidR="000E08A9" w:rsidRDefault="000E08A9" w:rsidP="000E08A9">
      <w:pPr>
        <w:jc w:val="center"/>
        <w:rPr>
          <w:b/>
          <w:szCs w:val="28"/>
          <w:lang w:eastAsia="ja-JP"/>
        </w:rPr>
      </w:pPr>
      <w:r>
        <w:rPr>
          <w:b/>
          <w:szCs w:val="28"/>
          <w:lang w:eastAsia="ja-JP"/>
        </w:rPr>
        <w:br w:type="page"/>
      </w:r>
    </w:p>
    <w:p w:rsidR="008809B2" w:rsidRDefault="008809B2" w:rsidP="000E08A9">
      <w:pPr>
        <w:jc w:val="center"/>
        <w:rPr>
          <w:b/>
          <w:szCs w:val="28"/>
          <w:lang w:eastAsia="ja-JP"/>
        </w:rPr>
        <w:sectPr w:rsidR="008809B2" w:rsidSect="008809B2">
          <w:headerReference w:type="even" r:id="rId46"/>
          <w:headerReference w:type="default" r:id="rId47"/>
          <w:footerReference w:type="default" r:id="rId48"/>
          <w:headerReference w:type="first" r:id="rId49"/>
          <w:footnotePr>
            <w:numRestart w:val="eachPage"/>
          </w:footnotePr>
          <w:pgSz w:w="16840" w:h="11907" w:orient="landscape" w:code="9"/>
          <w:pgMar w:top="1531" w:right="851" w:bottom="851" w:left="851" w:header="567" w:footer="170" w:gutter="0"/>
          <w:cols w:space="720"/>
          <w:docGrid w:linePitch="326"/>
        </w:sectPr>
      </w:pPr>
    </w:p>
    <w:p w:rsidR="00A72C1C" w:rsidRDefault="00A72C1C" w:rsidP="000E08A9">
      <w:pPr>
        <w:jc w:val="center"/>
        <w:rPr>
          <w:b/>
          <w:szCs w:val="28"/>
          <w:lang w:eastAsia="ja-JP"/>
        </w:rPr>
      </w:pPr>
    </w:p>
    <w:p w:rsidR="003F041B" w:rsidRPr="00750564" w:rsidRDefault="003F041B" w:rsidP="003F041B">
      <w:pPr>
        <w:jc w:val="center"/>
        <w:rPr>
          <w:b/>
          <w:szCs w:val="28"/>
          <w:lang w:eastAsia="ja-JP"/>
        </w:rPr>
      </w:pPr>
      <w:r w:rsidRPr="00750564">
        <w:rPr>
          <w:rFonts w:hint="eastAsia"/>
          <w:b/>
          <w:szCs w:val="28"/>
          <w:lang w:eastAsia="ja-JP"/>
        </w:rPr>
        <w:t>C</w:t>
      </w:r>
      <w:r w:rsidRPr="00750564">
        <w:rPr>
          <w:b/>
          <w:szCs w:val="28"/>
          <w:lang w:eastAsia="ja-JP"/>
        </w:rPr>
        <w:t xml:space="preserve">.  </w:t>
      </w:r>
      <w:r w:rsidRPr="00750564">
        <w:rPr>
          <w:rFonts w:hint="eastAsia"/>
          <w:b/>
          <w:szCs w:val="28"/>
          <w:lang w:eastAsia="ja-JP"/>
        </w:rPr>
        <w:t>Daywork Schedule</w:t>
      </w:r>
    </w:p>
    <w:p w:rsidR="003F041B" w:rsidRPr="00750564" w:rsidRDefault="003F041B" w:rsidP="003F041B">
      <w:pPr>
        <w:rPr>
          <w:b/>
          <w:szCs w:val="28"/>
          <w:lang w:eastAsia="ja-JP"/>
        </w:rPr>
      </w:pPr>
    </w:p>
    <w:p w:rsidR="003F041B" w:rsidRPr="00750564" w:rsidRDefault="003F041B" w:rsidP="003F041B">
      <w:pPr>
        <w:rPr>
          <w:lang w:eastAsia="ja-JP"/>
        </w:rPr>
      </w:pPr>
      <w:r w:rsidRPr="00750564">
        <w:rPr>
          <w:b/>
        </w:rPr>
        <w:t>General</w:t>
      </w:r>
    </w:p>
    <w:p w:rsidR="003F041B" w:rsidRPr="00750564" w:rsidRDefault="003F041B" w:rsidP="003F041B"/>
    <w:p w:rsidR="003F041B" w:rsidRPr="00750564" w:rsidRDefault="003F041B" w:rsidP="003F041B">
      <w:pPr>
        <w:tabs>
          <w:tab w:val="left" w:pos="540"/>
        </w:tabs>
      </w:pPr>
      <w:r w:rsidRPr="00750564">
        <w:t>1.</w:t>
      </w:r>
      <w:r w:rsidRPr="00750564">
        <w:tab/>
        <w:t>Reference should be made to Sub-Clause 13.6 of the General Conditions. Work shall not be executed on a daywork basis except by written order of the Engineer. Bidders shall enter basic rates for daywork items in the Schedules, which rates shall apply to any quantity of daywork ordered by the Engineer.  Nominal quantities have been indicated against each item of daywork, and the extended total for Daywork shall be carried forward as a Provisional Sum to the Summary Total Bid Amount.  Unless otherwise adjusted, payments for daywork shall be subject to price adjustment in accordance with the provisions in the Conditions of Contract.</w:t>
      </w:r>
      <w:r w:rsidRPr="00750564">
        <w:rPr>
          <w:lang w:eastAsia="ja-JP"/>
        </w:rPr>
        <w:t xml:space="preserve"> The basic rates applied to daywork items will be stated and payable in local currency only.</w:t>
      </w:r>
    </w:p>
    <w:p w:rsidR="003F041B" w:rsidRPr="00750564" w:rsidRDefault="003F041B" w:rsidP="003F041B"/>
    <w:p w:rsidR="003F041B" w:rsidRPr="00750564" w:rsidRDefault="003F041B" w:rsidP="003F041B">
      <w:r w:rsidRPr="00750564">
        <w:rPr>
          <w:b/>
        </w:rPr>
        <w:t>Daywork Labour</w:t>
      </w:r>
    </w:p>
    <w:p w:rsidR="003F041B" w:rsidRPr="00750564" w:rsidRDefault="003F041B" w:rsidP="003F041B"/>
    <w:p w:rsidR="003F041B" w:rsidRPr="00750564" w:rsidRDefault="003F041B" w:rsidP="003F041B">
      <w:pPr>
        <w:tabs>
          <w:tab w:val="left" w:pos="540"/>
        </w:tabs>
      </w:pPr>
      <w:r w:rsidRPr="00750564">
        <w:t>2.</w:t>
      </w:r>
      <w:r w:rsidRPr="00750564">
        <w:tab/>
        <w:t>In calculating payments due to the Contractor for the execution of daywork, the hours for labour will be reckoned from the time of arrival of the labour at the job site to execute the particular item of daywork to the time of return to the original place of departure, but excluding meal breaks and rest periods.  Only the time of classes of labour directly doing work ordered by the Engineer and for which they are competent to perform will be measured.  The time of gangers (charge hands) actually doing work with the gangs will also be measured but not the time of foremen or other supervisory personnel.</w:t>
      </w:r>
    </w:p>
    <w:p w:rsidR="003F041B" w:rsidRPr="00750564" w:rsidRDefault="003F041B" w:rsidP="003F041B">
      <w:pPr>
        <w:tabs>
          <w:tab w:val="left" w:pos="540"/>
        </w:tabs>
        <w:rPr>
          <w:lang w:eastAsia="ja-JP"/>
        </w:rPr>
      </w:pPr>
    </w:p>
    <w:p w:rsidR="003F041B" w:rsidRPr="00750564" w:rsidRDefault="003F041B" w:rsidP="003F041B">
      <w:pPr>
        <w:tabs>
          <w:tab w:val="left" w:pos="540"/>
        </w:tabs>
      </w:pPr>
      <w:r w:rsidRPr="00750564">
        <w:t>3.</w:t>
      </w:r>
      <w:r w:rsidRPr="00750564">
        <w:tab/>
        <w:t xml:space="preserve">The Contractor shall be entitled to payment in respect of the total time that labour is employed on daywork, calculated at the basic rates entered by him in the </w:t>
      </w:r>
      <w:r w:rsidRPr="00750564">
        <w:rPr>
          <w:b/>
        </w:rPr>
        <w:t>Schedule of Daywork Rates:  1. Labour,</w:t>
      </w:r>
      <w:r w:rsidRPr="00750564">
        <w:t xml:space="preserve"> together with an additional percentage payment on basic rates representing the Contractor’s profit, overheads, etc., as described below:</w:t>
      </w:r>
    </w:p>
    <w:p w:rsidR="003F041B" w:rsidRPr="00750564" w:rsidRDefault="003F041B" w:rsidP="003F041B">
      <w:pPr>
        <w:tabs>
          <w:tab w:val="left" w:pos="540"/>
        </w:tabs>
      </w:pPr>
    </w:p>
    <w:p w:rsidR="003F041B" w:rsidRPr="00750564" w:rsidRDefault="003F041B" w:rsidP="003F041B">
      <w:pPr>
        <w:tabs>
          <w:tab w:val="left" w:pos="1080"/>
        </w:tabs>
        <w:ind w:left="1080" w:hanging="540"/>
        <w:rPr>
          <w:lang w:eastAsia="ja-JP"/>
        </w:rPr>
      </w:pPr>
      <w:r w:rsidRPr="00750564">
        <w:t>(a)</w:t>
      </w:r>
      <w:r w:rsidRPr="00750564">
        <w:tab/>
        <w:t>The basic rates for labour shall cover all direct costs to the Contractor, including (but not limited to) the amount of wages paid to such labour, transportation time,</w:t>
      </w:r>
      <w:r w:rsidRPr="00750564">
        <w:rPr>
          <w:rFonts w:hint="eastAsia"/>
          <w:lang w:eastAsia="ja-JP"/>
        </w:rPr>
        <w:t xml:space="preserve"> </w:t>
      </w:r>
      <w:r w:rsidRPr="00750564">
        <w:t xml:space="preserve">overtime, subsistence allowances, and any sums paid to or on behalf of such labour for social benefits in accordance with the Laws of </w:t>
      </w:r>
      <w:r w:rsidRPr="009370BB">
        <w:rPr>
          <w:b/>
        </w:rPr>
        <w:t xml:space="preserve">the </w:t>
      </w:r>
      <w:r>
        <w:rPr>
          <w:b/>
        </w:rPr>
        <w:t>Government of Nepal</w:t>
      </w:r>
      <w:r w:rsidRPr="009370BB">
        <w:rPr>
          <w:b/>
        </w:rPr>
        <w:t>.</w:t>
      </w:r>
      <w:r w:rsidRPr="00750564">
        <w:rPr>
          <w:lang w:eastAsia="ja-JP"/>
        </w:rPr>
        <w:t xml:space="preserve"> </w:t>
      </w:r>
    </w:p>
    <w:p w:rsidR="003F041B" w:rsidRPr="00750564" w:rsidRDefault="003F041B" w:rsidP="003F041B">
      <w:pPr>
        <w:tabs>
          <w:tab w:val="left" w:pos="1080"/>
        </w:tabs>
        <w:ind w:left="1080" w:hanging="540"/>
      </w:pPr>
    </w:p>
    <w:p w:rsidR="003F041B" w:rsidRPr="00750564" w:rsidRDefault="003F041B" w:rsidP="003F041B">
      <w:pPr>
        <w:tabs>
          <w:tab w:val="left" w:pos="1078"/>
        </w:tabs>
        <w:ind w:left="1078" w:hanging="532"/>
        <w:rPr>
          <w:lang w:eastAsia="ja-JP"/>
        </w:rPr>
      </w:pPr>
      <w:r w:rsidRPr="00750564">
        <w:t>(b)</w:t>
      </w:r>
      <w:r w:rsidRPr="00750564">
        <w:tab/>
        <w:t>The additional percentage payment to be quoted by the Bidder and applied to costs incurred under (a) above shall be deemed to cover the Contractor’s profit, overheads, superintendence, liabilities, and insurances and allowances to labour, timekeeping, and clerical and office work, the use of consumable stores, water, lighting, and power; the use and repair of stagings, scaffolding, workshops, and stores, portable power tools, manual plant, and tools; supervision by the Contractor’s staff, foremen, and other supervisory personnel; and charges incidental to the foregoing.</w:t>
      </w:r>
      <w:r w:rsidRPr="00750564">
        <w:rPr>
          <w:lang w:eastAsia="ja-JP"/>
        </w:rPr>
        <w:t xml:space="preserve"> </w:t>
      </w:r>
    </w:p>
    <w:p w:rsidR="003F041B" w:rsidRPr="00750564" w:rsidRDefault="003F041B" w:rsidP="003F041B">
      <w:pPr>
        <w:rPr>
          <w:lang w:eastAsia="ja-JP"/>
        </w:rPr>
      </w:pPr>
    </w:p>
    <w:p w:rsidR="003F041B" w:rsidRPr="00750564" w:rsidRDefault="003F041B" w:rsidP="003F041B">
      <w:r w:rsidRPr="00750564">
        <w:rPr>
          <w:b/>
        </w:rPr>
        <w:t>Daywork Materials</w:t>
      </w:r>
      <w:r w:rsidRPr="00750564">
        <w:t xml:space="preserve"> </w:t>
      </w:r>
    </w:p>
    <w:p w:rsidR="003F041B" w:rsidRPr="00750564" w:rsidRDefault="003F041B" w:rsidP="003F041B"/>
    <w:p w:rsidR="003F041B" w:rsidRPr="00750564" w:rsidRDefault="003F041B" w:rsidP="003F041B">
      <w:pPr>
        <w:tabs>
          <w:tab w:val="left" w:pos="540"/>
        </w:tabs>
      </w:pPr>
      <w:r w:rsidRPr="00750564">
        <w:t>4.</w:t>
      </w:r>
      <w:r w:rsidRPr="00750564">
        <w:tab/>
        <w:t xml:space="preserve">The Contractor shall be entitled to payment in respect of materials used for daywork (except for materials for which the cost is included in the percentage addition to labour costs as detailed heretofore), at the basic rates entered by him in the </w:t>
      </w:r>
      <w:r w:rsidRPr="00750564">
        <w:rPr>
          <w:b/>
        </w:rPr>
        <w:t>Schedule of Daywork Rates: 2. Materials,</w:t>
      </w:r>
      <w:r w:rsidRPr="00750564">
        <w:t xml:space="preserve"> together with an additional percentage payment on the basic rates to cover overhead charges and profit, as follows:</w:t>
      </w:r>
    </w:p>
    <w:p w:rsidR="003F041B" w:rsidRPr="00750564" w:rsidRDefault="003F041B" w:rsidP="003F041B"/>
    <w:p w:rsidR="003F041B" w:rsidRPr="00750564" w:rsidRDefault="003F041B" w:rsidP="003F041B">
      <w:pPr>
        <w:tabs>
          <w:tab w:val="left" w:pos="1080"/>
        </w:tabs>
        <w:ind w:left="1094" w:hanging="547"/>
        <w:rPr>
          <w:lang w:eastAsia="ja-JP"/>
        </w:rPr>
      </w:pPr>
      <w:r w:rsidRPr="00750564">
        <w:t>(a)</w:t>
      </w:r>
      <w:r w:rsidRPr="00750564">
        <w:tab/>
        <w:t>the basic rates for materials shall be calculated on the basis of the invoiced price, freight, insurance, handling expenses, damage, losses, etc., and shall provide for delivery to store for stockpiling at the Site.</w:t>
      </w:r>
      <w:r w:rsidRPr="00750564">
        <w:rPr>
          <w:lang w:eastAsia="ja-JP"/>
        </w:rPr>
        <w:t xml:space="preserve"> </w:t>
      </w:r>
    </w:p>
    <w:p w:rsidR="003F041B" w:rsidRPr="00750564" w:rsidRDefault="003F041B" w:rsidP="003F041B">
      <w:pPr>
        <w:tabs>
          <w:tab w:val="left" w:pos="1620"/>
        </w:tabs>
        <w:ind w:left="1620" w:hanging="540"/>
        <w:rPr>
          <w:lang w:eastAsia="ja-JP"/>
        </w:rPr>
      </w:pPr>
    </w:p>
    <w:p w:rsidR="003F041B" w:rsidRPr="00750564" w:rsidRDefault="003F041B" w:rsidP="003F041B">
      <w:pPr>
        <w:tabs>
          <w:tab w:val="left" w:pos="1078"/>
        </w:tabs>
        <w:ind w:left="1092" w:hanging="546"/>
        <w:rPr>
          <w:lang w:eastAsia="ja-JP"/>
        </w:rPr>
      </w:pPr>
      <w:r w:rsidRPr="00750564">
        <w:t>(b)</w:t>
      </w:r>
      <w:r w:rsidRPr="00750564">
        <w:tab/>
        <w:t>the additional percentage payment shall be quoted by the Bidder and applied to the equivalent local currency payments made under (a) above.</w:t>
      </w:r>
      <w:r w:rsidRPr="00750564">
        <w:rPr>
          <w:lang w:eastAsia="ja-JP"/>
        </w:rPr>
        <w:t xml:space="preserve"> The basic rates will be payable in local currency only.</w:t>
      </w:r>
    </w:p>
    <w:p w:rsidR="003F041B" w:rsidRPr="00750564" w:rsidRDefault="003F041B" w:rsidP="003F041B"/>
    <w:p w:rsidR="003F041B" w:rsidRPr="00750564" w:rsidRDefault="003F041B" w:rsidP="003F041B">
      <w:pPr>
        <w:pStyle w:val="af6"/>
        <w:rPr>
          <w:sz w:val="24"/>
        </w:rPr>
      </w:pPr>
      <w:r w:rsidRPr="00750564">
        <w:rPr>
          <w:sz w:val="24"/>
        </w:rPr>
        <w:t>(c)</w:t>
      </w:r>
      <w:r w:rsidRPr="00750564">
        <w:rPr>
          <w:sz w:val="24"/>
        </w:rPr>
        <w:tab/>
        <w:t>the cost of hauling materials for use on work ordered to be carried out as daywork from the store or stockpile on the Site to the place where it is to be used will be paid in accordance with the terms for Labour and Construction in this schedule.</w:t>
      </w:r>
    </w:p>
    <w:p w:rsidR="003F041B" w:rsidRPr="00750564" w:rsidRDefault="003F041B" w:rsidP="003F041B">
      <w:pPr>
        <w:rPr>
          <w:lang w:eastAsia="ja-JP"/>
        </w:rPr>
      </w:pPr>
    </w:p>
    <w:p w:rsidR="003F041B" w:rsidRPr="00750564" w:rsidRDefault="003F041B" w:rsidP="003F041B">
      <w:r w:rsidRPr="00750564">
        <w:rPr>
          <w:b/>
        </w:rPr>
        <w:t>Daywork Contractor’s Equipment</w:t>
      </w:r>
    </w:p>
    <w:p w:rsidR="003F041B" w:rsidRPr="00750564" w:rsidRDefault="003C2AC5" w:rsidP="003F041B">
      <w:r w:rsidRPr="00750564">
        <w:fldChar w:fldCharType="begin"/>
      </w:r>
      <w:r w:rsidR="003F041B" w:rsidRPr="00750564">
        <w:instrText>ADVANCE \D 5.0</w:instrText>
      </w:r>
      <w:r w:rsidRPr="00750564">
        <w:fldChar w:fldCharType="end"/>
      </w:r>
    </w:p>
    <w:p w:rsidR="003F041B" w:rsidRPr="0070753C" w:rsidRDefault="003F041B" w:rsidP="003F041B">
      <w:pPr>
        <w:tabs>
          <w:tab w:val="left" w:pos="540"/>
        </w:tabs>
      </w:pPr>
      <w:r w:rsidRPr="00750564">
        <w:t>5.</w:t>
      </w:r>
      <w:r w:rsidRPr="00750564">
        <w:tab/>
        <w:t xml:space="preserve">The Contractor shall be entitled to payments in respect of Contractor’s Equipment already on Site and employed on daywork at the basic rental rates entered by him in the </w:t>
      </w:r>
      <w:r w:rsidRPr="00750564">
        <w:rPr>
          <w:b/>
        </w:rPr>
        <w:t>Schedule of Daywork Rates:  3. Contractor’s Equipment.</w:t>
      </w:r>
      <w:r w:rsidRPr="00750564">
        <w:t xml:space="preserve">  Said rates shall be deemed to include due and complete allowance for depreciation, interest, indemnity, and insurance, repairs, maintenance, supplies, fuel, lubricants, and other consumables, and all overhead, profit, and administrative costs related to the use of such equipment.  </w:t>
      </w:r>
      <w:r w:rsidRPr="0070753C">
        <w:t>The cost of drivers,</w:t>
      </w:r>
      <w:r w:rsidRPr="0070753C">
        <w:rPr>
          <w:rFonts w:hint="eastAsia"/>
          <w:lang w:eastAsia="ja-JP"/>
        </w:rPr>
        <w:t xml:space="preserve"> </w:t>
      </w:r>
      <w:r w:rsidRPr="0070753C">
        <w:t>operators, and assistants will be paid for separately as described under the section on Daywork Labour.</w:t>
      </w:r>
      <w:r w:rsidR="00E8239C" w:rsidRPr="0070753C">
        <w:t xml:space="preserve"> </w:t>
      </w:r>
    </w:p>
    <w:p w:rsidR="003F041B" w:rsidRPr="00750564" w:rsidRDefault="003F041B" w:rsidP="003F041B">
      <w:pPr>
        <w:tabs>
          <w:tab w:val="left" w:pos="540"/>
        </w:tabs>
      </w:pPr>
    </w:p>
    <w:p w:rsidR="003F041B" w:rsidRPr="00750564" w:rsidRDefault="003F041B" w:rsidP="003F041B">
      <w:pPr>
        <w:tabs>
          <w:tab w:val="left" w:pos="540"/>
        </w:tabs>
        <w:rPr>
          <w:lang w:eastAsia="ja-JP"/>
        </w:rPr>
      </w:pPr>
      <w:r w:rsidRPr="00750564">
        <w:t>6.</w:t>
      </w:r>
      <w:r w:rsidRPr="00750564">
        <w:tab/>
        <w:t>In calculating the payment due to the Contractor for Contractor’s Equipment employed on daywork, only the actual number of working hours will be eligible for payment, except that where applicable and agreed with the Engineer, the travelling time from the part of the Site where the Contractor’s Equipment was located when ordered by the Engineer to be employed on daywork and the time for return journey thereto shall be included for payment.</w:t>
      </w:r>
    </w:p>
    <w:p w:rsidR="003F041B" w:rsidRPr="00750564" w:rsidRDefault="003F041B" w:rsidP="003F041B">
      <w:pPr>
        <w:jc w:val="left"/>
        <w:rPr>
          <w:rFonts w:eastAsia="ＭＳ ゴシック"/>
          <w:b/>
          <w:sz w:val="32"/>
          <w:szCs w:val="24"/>
        </w:rPr>
      </w:pPr>
      <w:r w:rsidRPr="00750564">
        <w:rPr>
          <w:b/>
          <w:sz w:val="32"/>
        </w:rPr>
        <w:br w:type="page"/>
      </w:r>
    </w:p>
    <w:p w:rsidR="00D5572D" w:rsidRPr="00750564" w:rsidRDefault="00D5572D" w:rsidP="00D5572D">
      <w:pPr>
        <w:pStyle w:val="1"/>
        <w:spacing w:before="240"/>
        <w:rPr>
          <w:rFonts w:ascii="Times New Roman" w:hAnsi="Times New Roman"/>
          <w:b/>
          <w:sz w:val="36"/>
          <w:lang w:eastAsia="ja-JP"/>
        </w:rPr>
      </w:pPr>
    </w:p>
    <w:p w:rsidR="00D5572D" w:rsidRPr="00D5572D" w:rsidRDefault="00D5572D" w:rsidP="00D5572D">
      <w:pPr>
        <w:pStyle w:val="1"/>
        <w:spacing w:before="240"/>
        <w:rPr>
          <w:rFonts w:ascii="Times New Roman" w:hAnsi="Times New Roman"/>
          <w:b/>
          <w:sz w:val="32"/>
          <w:szCs w:val="32"/>
          <w:lang w:eastAsia="ja-JP"/>
        </w:rPr>
      </w:pPr>
      <w:bookmarkStart w:id="801" w:name="_Toc506976269"/>
      <w:bookmarkStart w:id="802" w:name="_Toc506977425"/>
      <w:r w:rsidRPr="00D5572D">
        <w:rPr>
          <w:rFonts w:ascii="Times New Roman" w:hAnsi="Times New Roman"/>
          <w:b/>
          <w:sz w:val="32"/>
          <w:szCs w:val="32"/>
        </w:rPr>
        <w:t>Schedule of Daywork Rates</w:t>
      </w:r>
      <w:bookmarkEnd w:id="801"/>
      <w:bookmarkEnd w:id="802"/>
    </w:p>
    <w:p w:rsidR="00D5572D" w:rsidRDefault="00D5572D" w:rsidP="00D5572D">
      <w:pPr>
        <w:ind w:leftChars="650" w:left="1560"/>
        <w:rPr>
          <w:bCs/>
          <w:sz w:val="28"/>
          <w:lang w:eastAsia="ja-JP"/>
        </w:rPr>
      </w:pPr>
    </w:p>
    <w:p w:rsidR="0002512C" w:rsidRPr="0002512C" w:rsidRDefault="0002512C" w:rsidP="00296FB7">
      <w:pPr>
        <w:pStyle w:val="affc"/>
        <w:numPr>
          <w:ilvl w:val="0"/>
          <w:numId w:val="65"/>
        </w:numPr>
        <w:spacing w:line="480" w:lineRule="auto"/>
        <w:ind w:leftChars="0" w:left="2835" w:hanging="567"/>
        <w:rPr>
          <w:rFonts w:ascii="Times New Roman" w:hAnsi="Times New Roman"/>
          <w:bCs/>
          <w:sz w:val="28"/>
        </w:rPr>
      </w:pPr>
      <w:r w:rsidRPr="0002512C">
        <w:rPr>
          <w:rFonts w:ascii="Times New Roman" w:hAnsi="Times New Roman"/>
          <w:bCs/>
          <w:sz w:val="28"/>
        </w:rPr>
        <w:t>Schedule of Daywork Rates:  1. Labour</w:t>
      </w:r>
    </w:p>
    <w:p w:rsidR="0002512C" w:rsidRPr="0002512C" w:rsidRDefault="0002512C" w:rsidP="00296FB7">
      <w:pPr>
        <w:pStyle w:val="affc"/>
        <w:numPr>
          <w:ilvl w:val="0"/>
          <w:numId w:val="65"/>
        </w:numPr>
        <w:spacing w:line="480" w:lineRule="auto"/>
        <w:ind w:leftChars="0" w:left="2835" w:hanging="567"/>
        <w:rPr>
          <w:rFonts w:ascii="Times New Roman" w:hAnsi="Times New Roman"/>
          <w:bCs/>
          <w:sz w:val="28"/>
        </w:rPr>
      </w:pPr>
      <w:r w:rsidRPr="0002512C">
        <w:rPr>
          <w:rFonts w:ascii="Times New Roman" w:hAnsi="Times New Roman"/>
          <w:bCs/>
          <w:sz w:val="28"/>
        </w:rPr>
        <w:t xml:space="preserve">Schedule of Daywork Rates:  </w:t>
      </w:r>
      <w:r>
        <w:rPr>
          <w:rFonts w:ascii="Times New Roman" w:hAnsi="Times New Roman"/>
          <w:bCs/>
          <w:sz w:val="28"/>
        </w:rPr>
        <w:t>2</w:t>
      </w:r>
      <w:r w:rsidRPr="0002512C">
        <w:rPr>
          <w:rFonts w:ascii="Times New Roman" w:hAnsi="Times New Roman"/>
          <w:bCs/>
          <w:sz w:val="28"/>
        </w:rPr>
        <w:t xml:space="preserve">. </w:t>
      </w:r>
      <w:r>
        <w:rPr>
          <w:rFonts w:ascii="Times New Roman" w:hAnsi="Times New Roman"/>
          <w:bCs/>
          <w:sz w:val="28"/>
        </w:rPr>
        <w:t>Materials</w:t>
      </w:r>
    </w:p>
    <w:p w:rsidR="0002512C" w:rsidRPr="0002512C" w:rsidRDefault="0002512C" w:rsidP="00296FB7">
      <w:pPr>
        <w:pStyle w:val="affc"/>
        <w:numPr>
          <w:ilvl w:val="0"/>
          <w:numId w:val="65"/>
        </w:numPr>
        <w:spacing w:line="480" w:lineRule="auto"/>
        <w:ind w:leftChars="0" w:left="2835" w:hanging="567"/>
        <w:rPr>
          <w:rFonts w:ascii="Times New Roman" w:hAnsi="Times New Roman"/>
          <w:bCs/>
          <w:sz w:val="28"/>
        </w:rPr>
      </w:pPr>
      <w:r w:rsidRPr="0002512C">
        <w:rPr>
          <w:rFonts w:ascii="Times New Roman" w:hAnsi="Times New Roman"/>
          <w:bCs/>
          <w:sz w:val="28"/>
        </w:rPr>
        <w:t xml:space="preserve">Schedule of Daywork Rates:  </w:t>
      </w:r>
      <w:r>
        <w:rPr>
          <w:rFonts w:ascii="Times New Roman" w:hAnsi="Times New Roman"/>
          <w:bCs/>
          <w:sz w:val="28"/>
        </w:rPr>
        <w:t>3</w:t>
      </w:r>
      <w:r w:rsidRPr="0002512C">
        <w:rPr>
          <w:rFonts w:ascii="Times New Roman" w:hAnsi="Times New Roman"/>
          <w:bCs/>
          <w:sz w:val="28"/>
        </w:rPr>
        <w:t xml:space="preserve">. </w:t>
      </w:r>
      <w:r>
        <w:rPr>
          <w:rFonts w:ascii="Times New Roman" w:hAnsi="Times New Roman"/>
          <w:bCs/>
          <w:sz w:val="28"/>
        </w:rPr>
        <w:t>Contractor’s Equipment</w:t>
      </w:r>
    </w:p>
    <w:p w:rsidR="0002512C" w:rsidRDefault="0002512C">
      <w:pPr>
        <w:jc w:val="left"/>
        <w:rPr>
          <w:rFonts w:eastAsia="ＭＳ ゴシック"/>
          <w:b/>
          <w:sz w:val="32"/>
          <w:szCs w:val="24"/>
        </w:rPr>
      </w:pPr>
      <w:r>
        <w:rPr>
          <w:b/>
          <w:sz w:val="32"/>
        </w:rPr>
        <w:br w:type="page"/>
      </w:r>
    </w:p>
    <w:p w:rsidR="003F041B" w:rsidRPr="00D5572D" w:rsidRDefault="003F041B" w:rsidP="003F041B">
      <w:pPr>
        <w:pStyle w:val="1"/>
        <w:rPr>
          <w:rFonts w:ascii="Times New Roman" w:hAnsi="Times New Roman"/>
          <w:b/>
          <w:sz w:val="32"/>
        </w:rPr>
      </w:pPr>
    </w:p>
    <w:p w:rsidR="003F041B" w:rsidRPr="00750564" w:rsidRDefault="003F041B" w:rsidP="003F041B">
      <w:pPr>
        <w:pStyle w:val="1"/>
        <w:rPr>
          <w:rFonts w:ascii="Times New Roman" w:hAnsi="Times New Roman"/>
          <w:b/>
          <w:sz w:val="32"/>
          <w:lang w:eastAsia="ja-JP"/>
        </w:rPr>
      </w:pPr>
      <w:bookmarkStart w:id="803" w:name="_Toc496144041"/>
      <w:bookmarkStart w:id="804" w:name="_Toc506976270"/>
      <w:bookmarkStart w:id="805" w:name="_Toc506977426"/>
      <w:r w:rsidRPr="00750564">
        <w:rPr>
          <w:rFonts w:ascii="Times New Roman" w:hAnsi="Times New Roman"/>
          <w:b/>
          <w:sz w:val="32"/>
        </w:rPr>
        <w:t>Schedule of Daywork Rates:  1. Labour</w:t>
      </w:r>
      <w:bookmarkEnd w:id="803"/>
      <w:bookmarkEnd w:id="804"/>
      <w:bookmarkEnd w:id="805"/>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344"/>
        <w:gridCol w:w="851"/>
        <w:gridCol w:w="1275"/>
        <w:gridCol w:w="1418"/>
        <w:gridCol w:w="1984"/>
      </w:tblGrid>
      <w:tr w:rsidR="003F041B" w:rsidRPr="00750564" w:rsidTr="00725CCA">
        <w:trPr>
          <w:trHeight w:val="405"/>
          <w:tblHeader/>
          <w:jc w:val="center"/>
        </w:trPr>
        <w:tc>
          <w:tcPr>
            <w:tcW w:w="988" w:type="dxa"/>
            <w:vMerge w:val="restart"/>
            <w:shd w:val="pct10" w:color="auto" w:fill="auto"/>
            <w:vAlign w:val="center"/>
            <w:hideMark/>
          </w:tcPr>
          <w:p w:rsidR="003F041B" w:rsidRPr="00750564" w:rsidRDefault="003F041B" w:rsidP="00402377">
            <w:pPr>
              <w:pStyle w:val="af4"/>
              <w:adjustRightInd w:val="0"/>
              <w:snapToGrid w:val="0"/>
              <w:jc w:val="center"/>
              <w:rPr>
                <w:b/>
                <w:bCs/>
                <w:szCs w:val="18"/>
                <w:lang w:val="en-US" w:eastAsia="ja-JP"/>
              </w:rPr>
            </w:pPr>
            <w:r w:rsidRPr="00750564">
              <w:rPr>
                <w:b/>
                <w:bCs/>
                <w:szCs w:val="18"/>
                <w:lang w:val="en-US" w:eastAsia="ja-JP"/>
              </w:rPr>
              <w:t>Pay Item No.</w:t>
            </w:r>
          </w:p>
        </w:tc>
        <w:tc>
          <w:tcPr>
            <w:tcW w:w="2344" w:type="dxa"/>
            <w:vMerge w:val="restart"/>
            <w:shd w:val="pct10" w:color="auto" w:fill="auto"/>
            <w:vAlign w:val="center"/>
            <w:hideMark/>
          </w:tcPr>
          <w:p w:rsidR="003F041B" w:rsidRPr="00750564" w:rsidRDefault="003F041B" w:rsidP="00402377">
            <w:pPr>
              <w:pStyle w:val="af4"/>
              <w:adjustRightInd w:val="0"/>
              <w:snapToGrid w:val="0"/>
              <w:jc w:val="center"/>
              <w:rPr>
                <w:b/>
                <w:bCs/>
                <w:szCs w:val="18"/>
                <w:lang w:val="en-US" w:eastAsia="ja-JP"/>
              </w:rPr>
            </w:pPr>
            <w:r w:rsidRPr="00750564">
              <w:rPr>
                <w:b/>
                <w:bCs/>
                <w:szCs w:val="18"/>
                <w:lang w:val="en-US" w:eastAsia="ja-JP"/>
              </w:rPr>
              <w:t>Description</w:t>
            </w:r>
          </w:p>
        </w:tc>
        <w:tc>
          <w:tcPr>
            <w:tcW w:w="851" w:type="dxa"/>
            <w:vMerge w:val="restart"/>
            <w:shd w:val="pct10" w:color="auto" w:fill="auto"/>
            <w:vAlign w:val="center"/>
            <w:hideMark/>
          </w:tcPr>
          <w:p w:rsidR="003F041B" w:rsidRPr="00750564" w:rsidRDefault="003F041B" w:rsidP="00402377">
            <w:pPr>
              <w:pStyle w:val="af4"/>
              <w:adjustRightInd w:val="0"/>
              <w:snapToGrid w:val="0"/>
              <w:jc w:val="center"/>
              <w:rPr>
                <w:b/>
                <w:bCs/>
                <w:szCs w:val="18"/>
                <w:lang w:val="en-US" w:eastAsia="ja-JP"/>
              </w:rPr>
            </w:pPr>
            <w:r w:rsidRPr="00750564">
              <w:rPr>
                <w:b/>
                <w:bCs/>
                <w:szCs w:val="18"/>
                <w:lang w:val="en-US" w:eastAsia="ja-JP"/>
              </w:rPr>
              <w:t>Unit</w:t>
            </w:r>
          </w:p>
        </w:tc>
        <w:tc>
          <w:tcPr>
            <w:tcW w:w="1275" w:type="dxa"/>
            <w:vMerge w:val="restart"/>
            <w:shd w:val="pct10" w:color="auto" w:fill="auto"/>
            <w:vAlign w:val="center"/>
            <w:hideMark/>
          </w:tcPr>
          <w:p w:rsidR="003F041B" w:rsidRPr="00750564" w:rsidRDefault="003F041B" w:rsidP="00402377">
            <w:pPr>
              <w:pStyle w:val="af4"/>
              <w:adjustRightInd w:val="0"/>
              <w:snapToGrid w:val="0"/>
              <w:jc w:val="center"/>
              <w:rPr>
                <w:b/>
                <w:bCs/>
                <w:sz w:val="18"/>
                <w:szCs w:val="18"/>
                <w:lang w:val="en-US" w:eastAsia="ja-JP"/>
              </w:rPr>
            </w:pPr>
            <w:r w:rsidRPr="00750564">
              <w:rPr>
                <w:b/>
                <w:bCs/>
                <w:sz w:val="18"/>
                <w:szCs w:val="18"/>
                <w:lang w:val="en-US" w:eastAsia="ja-JP"/>
              </w:rPr>
              <w:t>Nominal Q'ty</w:t>
            </w:r>
          </w:p>
        </w:tc>
        <w:tc>
          <w:tcPr>
            <w:tcW w:w="1418" w:type="dxa"/>
            <w:tcBorders>
              <w:bottom w:val="single" w:sz="4" w:space="0" w:color="auto"/>
            </w:tcBorders>
            <w:shd w:val="pct10" w:color="auto" w:fill="auto"/>
            <w:vAlign w:val="center"/>
            <w:hideMark/>
          </w:tcPr>
          <w:p w:rsidR="003F041B" w:rsidRPr="0070753C" w:rsidRDefault="00E70DAA" w:rsidP="00402377">
            <w:pPr>
              <w:pStyle w:val="af4"/>
              <w:adjustRightInd w:val="0"/>
              <w:snapToGrid w:val="0"/>
              <w:jc w:val="center"/>
              <w:rPr>
                <w:sz w:val="22"/>
              </w:rPr>
            </w:pPr>
            <w:r w:rsidRPr="0070753C">
              <w:rPr>
                <w:sz w:val="22"/>
              </w:rPr>
              <w:t>Unit Price</w:t>
            </w:r>
          </w:p>
        </w:tc>
        <w:tc>
          <w:tcPr>
            <w:tcW w:w="1984" w:type="dxa"/>
            <w:tcBorders>
              <w:bottom w:val="single" w:sz="4" w:space="0" w:color="auto"/>
            </w:tcBorders>
            <w:shd w:val="pct10" w:color="auto" w:fill="auto"/>
            <w:vAlign w:val="center"/>
            <w:hideMark/>
          </w:tcPr>
          <w:p w:rsidR="003F041B" w:rsidRPr="0070753C" w:rsidRDefault="003F041B" w:rsidP="00402377">
            <w:pPr>
              <w:pStyle w:val="af4"/>
              <w:adjustRightInd w:val="0"/>
              <w:snapToGrid w:val="0"/>
              <w:jc w:val="center"/>
              <w:rPr>
                <w:sz w:val="22"/>
              </w:rPr>
            </w:pPr>
            <w:r w:rsidRPr="0070753C">
              <w:rPr>
                <w:sz w:val="22"/>
              </w:rPr>
              <w:t>Amount</w:t>
            </w:r>
          </w:p>
        </w:tc>
      </w:tr>
      <w:tr w:rsidR="003F041B" w:rsidRPr="00750564" w:rsidTr="00725CCA">
        <w:trPr>
          <w:trHeight w:val="491"/>
          <w:tblHeader/>
          <w:jc w:val="center"/>
        </w:trPr>
        <w:tc>
          <w:tcPr>
            <w:tcW w:w="988" w:type="dxa"/>
            <w:vMerge/>
            <w:shd w:val="clear" w:color="auto" w:fill="auto"/>
            <w:vAlign w:val="center"/>
            <w:hideMark/>
          </w:tcPr>
          <w:p w:rsidR="003F041B" w:rsidRPr="00750564" w:rsidRDefault="003F041B" w:rsidP="00402377">
            <w:pPr>
              <w:pStyle w:val="af4"/>
              <w:adjustRightInd w:val="0"/>
              <w:snapToGrid w:val="0"/>
              <w:jc w:val="center"/>
              <w:rPr>
                <w:b/>
                <w:bCs/>
                <w:szCs w:val="18"/>
                <w:lang w:val="en-US" w:eastAsia="ja-JP"/>
              </w:rPr>
            </w:pPr>
          </w:p>
        </w:tc>
        <w:tc>
          <w:tcPr>
            <w:tcW w:w="2344" w:type="dxa"/>
            <w:vMerge/>
            <w:shd w:val="clear" w:color="auto" w:fill="auto"/>
            <w:vAlign w:val="center"/>
            <w:hideMark/>
          </w:tcPr>
          <w:p w:rsidR="003F041B" w:rsidRPr="00750564" w:rsidRDefault="003F041B" w:rsidP="00402377">
            <w:pPr>
              <w:pStyle w:val="af4"/>
              <w:adjustRightInd w:val="0"/>
              <w:snapToGrid w:val="0"/>
              <w:jc w:val="center"/>
              <w:rPr>
                <w:b/>
                <w:bCs/>
                <w:szCs w:val="18"/>
                <w:lang w:val="en-US" w:eastAsia="ja-JP"/>
              </w:rPr>
            </w:pPr>
          </w:p>
        </w:tc>
        <w:tc>
          <w:tcPr>
            <w:tcW w:w="851" w:type="dxa"/>
            <w:vMerge/>
            <w:shd w:val="clear" w:color="auto" w:fill="auto"/>
            <w:vAlign w:val="center"/>
            <w:hideMark/>
          </w:tcPr>
          <w:p w:rsidR="003F041B" w:rsidRPr="00750564" w:rsidRDefault="003F041B" w:rsidP="00402377">
            <w:pPr>
              <w:pStyle w:val="af4"/>
              <w:adjustRightInd w:val="0"/>
              <w:snapToGrid w:val="0"/>
              <w:jc w:val="center"/>
              <w:rPr>
                <w:b/>
                <w:bCs/>
                <w:szCs w:val="18"/>
                <w:lang w:val="en-US" w:eastAsia="ja-JP"/>
              </w:rPr>
            </w:pPr>
          </w:p>
        </w:tc>
        <w:tc>
          <w:tcPr>
            <w:tcW w:w="1275" w:type="dxa"/>
            <w:vMerge/>
            <w:shd w:val="clear" w:color="auto" w:fill="auto"/>
            <w:vAlign w:val="center"/>
            <w:hideMark/>
          </w:tcPr>
          <w:p w:rsidR="003F041B" w:rsidRPr="00750564" w:rsidRDefault="003F041B" w:rsidP="00402377">
            <w:pPr>
              <w:pStyle w:val="af4"/>
              <w:adjustRightInd w:val="0"/>
              <w:snapToGrid w:val="0"/>
              <w:jc w:val="center"/>
              <w:rPr>
                <w:b/>
                <w:bCs/>
                <w:szCs w:val="18"/>
                <w:lang w:val="en-US" w:eastAsia="ja-JP"/>
              </w:rPr>
            </w:pPr>
          </w:p>
        </w:tc>
        <w:tc>
          <w:tcPr>
            <w:tcW w:w="1418" w:type="dxa"/>
            <w:shd w:val="pct10" w:color="auto" w:fill="auto"/>
            <w:vAlign w:val="center"/>
            <w:hideMark/>
          </w:tcPr>
          <w:p w:rsidR="003F041B" w:rsidRPr="0070753C" w:rsidRDefault="00E70DAA" w:rsidP="00402377">
            <w:pPr>
              <w:pStyle w:val="af4"/>
              <w:adjustRightInd w:val="0"/>
              <w:snapToGrid w:val="0"/>
              <w:jc w:val="center"/>
              <w:rPr>
                <w:sz w:val="22"/>
              </w:rPr>
            </w:pPr>
            <w:r w:rsidRPr="0070753C">
              <w:rPr>
                <w:sz w:val="22"/>
              </w:rPr>
              <w:t>NRs</w:t>
            </w:r>
            <w:r w:rsidR="003F041B" w:rsidRPr="0070753C">
              <w:rPr>
                <w:sz w:val="22"/>
              </w:rPr>
              <w:t xml:space="preserve"> </w:t>
            </w:r>
          </w:p>
        </w:tc>
        <w:tc>
          <w:tcPr>
            <w:tcW w:w="1984" w:type="dxa"/>
            <w:shd w:val="pct10" w:color="auto" w:fill="auto"/>
            <w:vAlign w:val="center"/>
            <w:hideMark/>
          </w:tcPr>
          <w:p w:rsidR="003F041B" w:rsidRPr="0070753C" w:rsidRDefault="00E70DAA" w:rsidP="00402377">
            <w:pPr>
              <w:pStyle w:val="af4"/>
              <w:adjustRightInd w:val="0"/>
              <w:snapToGrid w:val="0"/>
              <w:jc w:val="center"/>
              <w:rPr>
                <w:sz w:val="22"/>
              </w:rPr>
            </w:pPr>
            <w:r w:rsidRPr="0070753C">
              <w:rPr>
                <w:sz w:val="22"/>
              </w:rPr>
              <w:t>NRs</w:t>
            </w: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sidRPr="00704573">
              <w:rPr>
                <w:bCs/>
                <w:szCs w:val="18"/>
                <w:lang w:val="en-US" w:eastAsia="ja-JP"/>
              </w:rPr>
              <w:t>DW</w:t>
            </w:r>
            <w:r>
              <w:rPr>
                <w:bCs/>
                <w:szCs w:val="18"/>
                <w:lang w:val="en-US" w:eastAsia="ja-JP"/>
              </w:rPr>
              <w:t>L</w:t>
            </w:r>
            <w:r w:rsidRPr="00704573">
              <w:rPr>
                <w:bCs/>
                <w:szCs w:val="18"/>
                <w:lang w:val="en-US" w:eastAsia="ja-JP"/>
              </w:rPr>
              <w:t>-1</w:t>
            </w:r>
          </w:p>
        </w:tc>
        <w:tc>
          <w:tcPr>
            <w:tcW w:w="2344" w:type="dxa"/>
            <w:shd w:val="clear" w:color="auto" w:fill="auto"/>
            <w:noWrap/>
            <w:vAlign w:val="center"/>
          </w:tcPr>
          <w:p w:rsidR="007653DC" w:rsidRPr="00704573" w:rsidRDefault="007653DC" w:rsidP="007653DC">
            <w:pPr>
              <w:pStyle w:val="af4"/>
              <w:adjustRightInd w:val="0"/>
              <w:snapToGrid w:val="0"/>
              <w:jc w:val="left"/>
              <w:rPr>
                <w:bCs/>
                <w:szCs w:val="18"/>
                <w:lang w:val="en-US" w:eastAsia="ja-JP"/>
              </w:rPr>
            </w:pPr>
            <w:r w:rsidRPr="00704573">
              <w:rPr>
                <w:bCs/>
                <w:szCs w:val="18"/>
                <w:lang w:val="en-US" w:eastAsia="ja-JP"/>
              </w:rPr>
              <w:t xml:space="preserve">Driver </w:t>
            </w:r>
          </w:p>
        </w:tc>
        <w:tc>
          <w:tcPr>
            <w:tcW w:w="851"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sidRPr="00704573">
              <w:rPr>
                <w:bCs/>
                <w:szCs w:val="18"/>
                <w:lang w:val="en-US" w:eastAsia="ja-JP"/>
              </w:rPr>
              <w:t>Hour</w:t>
            </w:r>
          </w:p>
        </w:tc>
        <w:tc>
          <w:tcPr>
            <w:tcW w:w="1275"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Pr>
                <w:bCs/>
                <w:szCs w:val="18"/>
                <w:lang w:val="en-US" w:eastAsia="ja-JP"/>
              </w:rPr>
              <w:t>1</w:t>
            </w:r>
            <w:r w:rsidRPr="00704573">
              <w:rPr>
                <w:bCs/>
                <w:szCs w:val="18"/>
                <w:lang w:val="en-US" w:eastAsia="ja-JP"/>
              </w:rPr>
              <w:t>00</w:t>
            </w:r>
          </w:p>
        </w:tc>
        <w:tc>
          <w:tcPr>
            <w:tcW w:w="1418" w:type="dxa"/>
            <w:shd w:val="clear" w:color="auto" w:fill="auto"/>
            <w:noWrap/>
            <w:vAlign w:val="center"/>
          </w:tcPr>
          <w:p w:rsidR="007653DC" w:rsidRPr="0070753C" w:rsidRDefault="007653DC" w:rsidP="007653DC">
            <w:pPr>
              <w:pStyle w:val="af4"/>
              <w:adjustRightInd w:val="0"/>
              <w:snapToGrid w:val="0"/>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sidRPr="00704573">
              <w:rPr>
                <w:bCs/>
                <w:szCs w:val="18"/>
                <w:lang w:val="en-US" w:eastAsia="ja-JP"/>
              </w:rPr>
              <w:t>DW</w:t>
            </w:r>
            <w:r>
              <w:rPr>
                <w:bCs/>
                <w:szCs w:val="18"/>
                <w:lang w:val="en-US" w:eastAsia="ja-JP"/>
              </w:rPr>
              <w:t>L</w:t>
            </w:r>
            <w:r w:rsidRPr="00704573">
              <w:rPr>
                <w:bCs/>
                <w:szCs w:val="18"/>
                <w:lang w:val="en-US" w:eastAsia="ja-JP"/>
              </w:rPr>
              <w:t xml:space="preserve"> -2</w:t>
            </w:r>
          </w:p>
        </w:tc>
        <w:tc>
          <w:tcPr>
            <w:tcW w:w="2344" w:type="dxa"/>
            <w:shd w:val="clear" w:color="auto" w:fill="auto"/>
            <w:vAlign w:val="center"/>
          </w:tcPr>
          <w:p w:rsidR="007653DC" w:rsidRPr="00704573" w:rsidRDefault="007653DC" w:rsidP="007653DC">
            <w:pPr>
              <w:pStyle w:val="af4"/>
              <w:adjustRightInd w:val="0"/>
              <w:snapToGrid w:val="0"/>
              <w:jc w:val="left"/>
              <w:rPr>
                <w:szCs w:val="18"/>
                <w:lang w:val="en-US" w:eastAsia="ja-JP"/>
              </w:rPr>
            </w:pPr>
            <w:r w:rsidRPr="00704573">
              <w:rPr>
                <w:szCs w:val="18"/>
                <w:lang w:val="en-US" w:eastAsia="ja-JP"/>
              </w:rPr>
              <w:t>Overtime of Driver</w:t>
            </w:r>
          </w:p>
        </w:tc>
        <w:tc>
          <w:tcPr>
            <w:tcW w:w="851" w:type="dxa"/>
            <w:shd w:val="clear" w:color="auto" w:fill="auto"/>
            <w:vAlign w:val="center"/>
          </w:tcPr>
          <w:p w:rsidR="007653DC" w:rsidRPr="00704573"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szCs w:val="18"/>
                <w:lang w:val="en-US" w:eastAsia="ja-JP"/>
              </w:rPr>
            </w:pPr>
            <w:r>
              <w:rPr>
                <w:szCs w:val="18"/>
                <w:lang w:val="en-US" w:eastAsia="ja-JP"/>
              </w:rPr>
              <w:t>5</w:t>
            </w:r>
            <w:r w:rsidRPr="00704573">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sidRPr="00704573">
              <w:rPr>
                <w:bCs/>
                <w:szCs w:val="18"/>
                <w:lang w:val="en-US" w:eastAsia="ja-JP"/>
              </w:rPr>
              <w:t>DW</w:t>
            </w:r>
            <w:r>
              <w:rPr>
                <w:bCs/>
                <w:szCs w:val="18"/>
                <w:lang w:val="en-US" w:eastAsia="ja-JP"/>
              </w:rPr>
              <w:t>L</w:t>
            </w:r>
            <w:r w:rsidRPr="00704573">
              <w:rPr>
                <w:bCs/>
                <w:szCs w:val="18"/>
                <w:lang w:val="en-US" w:eastAsia="ja-JP"/>
              </w:rPr>
              <w:t xml:space="preserve"> -3</w:t>
            </w:r>
          </w:p>
        </w:tc>
        <w:tc>
          <w:tcPr>
            <w:tcW w:w="2344" w:type="dxa"/>
            <w:shd w:val="clear" w:color="auto" w:fill="auto"/>
            <w:vAlign w:val="center"/>
          </w:tcPr>
          <w:p w:rsidR="007653DC" w:rsidRPr="00704573" w:rsidRDefault="007653DC" w:rsidP="007653DC">
            <w:pPr>
              <w:pStyle w:val="af4"/>
              <w:adjustRightInd w:val="0"/>
              <w:snapToGrid w:val="0"/>
              <w:jc w:val="left"/>
              <w:rPr>
                <w:bCs/>
                <w:szCs w:val="18"/>
                <w:lang w:val="en-US" w:eastAsia="ja-JP"/>
              </w:rPr>
            </w:pPr>
            <w:r w:rsidRPr="00704573">
              <w:rPr>
                <w:bCs/>
                <w:szCs w:val="18"/>
                <w:lang w:val="en-US" w:eastAsia="ja-JP"/>
              </w:rPr>
              <w:t xml:space="preserve">Operator </w:t>
            </w:r>
          </w:p>
        </w:tc>
        <w:tc>
          <w:tcPr>
            <w:tcW w:w="851"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sidRPr="00704573">
              <w:rPr>
                <w:bCs/>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bCs/>
                <w:szCs w:val="18"/>
                <w:lang w:val="en-US" w:eastAsia="ja-JP"/>
              </w:rPr>
            </w:pPr>
            <w:r>
              <w:rPr>
                <w:bCs/>
                <w:szCs w:val="18"/>
                <w:lang w:val="en-US" w:eastAsia="ja-JP"/>
              </w:rPr>
              <w:t>1</w:t>
            </w:r>
            <w:r w:rsidRPr="00704573">
              <w:rPr>
                <w:bCs/>
                <w:szCs w:val="18"/>
                <w:lang w:val="en-US" w:eastAsia="ja-JP"/>
              </w:rPr>
              <w:t>00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-4</w:t>
            </w:r>
          </w:p>
        </w:tc>
        <w:tc>
          <w:tcPr>
            <w:tcW w:w="2344" w:type="dxa"/>
            <w:shd w:val="clear" w:color="auto" w:fill="auto"/>
            <w:vAlign w:val="center"/>
          </w:tcPr>
          <w:p w:rsidR="007653DC" w:rsidRPr="00704573" w:rsidRDefault="007653DC" w:rsidP="007653DC">
            <w:pPr>
              <w:pStyle w:val="af4"/>
              <w:adjustRightInd w:val="0"/>
              <w:snapToGrid w:val="0"/>
              <w:jc w:val="left"/>
              <w:rPr>
                <w:szCs w:val="18"/>
                <w:lang w:val="en-US" w:eastAsia="ja-JP"/>
              </w:rPr>
            </w:pPr>
            <w:r w:rsidRPr="00704573">
              <w:rPr>
                <w:szCs w:val="18"/>
                <w:lang w:val="en-US" w:eastAsia="ja-JP"/>
              </w:rPr>
              <w:t>Overtime of Operator</w:t>
            </w:r>
          </w:p>
        </w:tc>
        <w:tc>
          <w:tcPr>
            <w:tcW w:w="851" w:type="dxa"/>
            <w:shd w:val="clear" w:color="auto" w:fill="auto"/>
            <w:vAlign w:val="center"/>
          </w:tcPr>
          <w:p w:rsidR="007653DC" w:rsidRPr="00704573"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szCs w:val="18"/>
                <w:lang w:val="en-US" w:eastAsia="ja-JP"/>
              </w:rPr>
            </w:pPr>
            <w:r>
              <w:rPr>
                <w:szCs w:val="18"/>
                <w:lang w:val="en-US" w:eastAsia="ja-JP"/>
              </w:rPr>
              <w:t>5</w:t>
            </w:r>
            <w:r w:rsidRPr="00704573">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-5</w:t>
            </w:r>
          </w:p>
        </w:tc>
        <w:tc>
          <w:tcPr>
            <w:tcW w:w="2344" w:type="dxa"/>
            <w:shd w:val="clear" w:color="auto" w:fill="auto"/>
            <w:vAlign w:val="center"/>
          </w:tcPr>
          <w:p w:rsidR="007653DC" w:rsidRPr="00704573" w:rsidRDefault="007653DC" w:rsidP="007653DC">
            <w:pPr>
              <w:pStyle w:val="af4"/>
              <w:adjustRightInd w:val="0"/>
              <w:snapToGrid w:val="0"/>
              <w:jc w:val="left"/>
              <w:rPr>
                <w:bCs/>
                <w:szCs w:val="18"/>
                <w:lang w:val="en-US" w:eastAsia="ja-JP"/>
              </w:rPr>
            </w:pPr>
            <w:r w:rsidRPr="00F46FBA">
              <w:rPr>
                <w:bCs/>
                <w:szCs w:val="18"/>
                <w:lang w:val="en-US" w:eastAsia="ja-JP"/>
              </w:rPr>
              <w:t>Labo</w:t>
            </w:r>
            <w:r>
              <w:rPr>
                <w:bCs/>
                <w:szCs w:val="18"/>
                <w:lang w:val="en-US" w:eastAsia="ja-JP"/>
              </w:rPr>
              <w:t>u</w:t>
            </w:r>
            <w:r w:rsidRPr="00F46FBA">
              <w:rPr>
                <w:bCs/>
                <w:szCs w:val="18"/>
                <w:lang w:val="en-US" w:eastAsia="ja-JP"/>
              </w:rPr>
              <w:t>r Unskilled</w:t>
            </w:r>
          </w:p>
        </w:tc>
        <w:tc>
          <w:tcPr>
            <w:tcW w:w="851"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sidRPr="00704573">
              <w:rPr>
                <w:bCs/>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bCs/>
                <w:szCs w:val="18"/>
                <w:lang w:val="en-US" w:eastAsia="ja-JP"/>
              </w:rPr>
            </w:pPr>
            <w:r>
              <w:rPr>
                <w:bCs/>
                <w:szCs w:val="18"/>
                <w:lang w:val="en-US" w:eastAsia="ja-JP"/>
              </w:rPr>
              <w:t>1</w:t>
            </w:r>
            <w:r w:rsidRPr="00704573">
              <w:rPr>
                <w:bCs/>
                <w:szCs w:val="18"/>
                <w:lang w:val="en-US" w:eastAsia="ja-JP"/>
              </w:rPr>
              <w:t>00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-6</w:t>
            </w:r>
          </w:p>
        </w:tc>
        <w:tc>
          <w:tcPr>
            <w:tcW w:w="2344" w:type="dxa"/>
            <w:shd w:val="clear" w:color="auto" w:fill="auto"/>
            <w:vAlign w:val="center"/>
          </w:tcPr>
          <w:p w:rsidR="007653DC" w:rsidRPr="00704573" w:rsidRDefault="007653DC" w:rsidP="007653DC">
            <w:pPr>
              <w:pStyle w:val="af4"/>
              <w:adjustRightInd w:val="0"/>
              <w:snapToGrid w:val="0"/>
              <w:jc w:val="left"/>
              <w:rPr>
                <w:szCs w:val="18"/>
                <w:lang w:val="en-US" w:eastAsia="ja-JP"/>
              </w:rPr>
            </w:pPr>
            <w:r w:rsidRPr="00704573">
              <w:rPr>
                <w:szCs w:val="18"/>
                <w:lang w:val="en-US" w:eastAsia="ja-JP"/>
              </w:rPr>
              <w:t xml:space="preserve">Overtime of </w:t>
            </w:r>
            <w:r w:rsidRPr="00F46FBA">
              <w:rPr>
                <w:szCs w:val="18"/>
                <w:lang w:val="en-US" w:eastAsia="ja-JP"/>
              </w:rPr>
              <w:t>Labo</w:t>
            </w:r>
            <w:r>
              <w:rPr>
                <w:szCs w:val="18"/>
                <w:lang w:val="en-US" w:eastAsia="ja-JP"/>
              </w:rPr>
              <w:t>u</w:t>
            </w:r>
            <w:r w:rsidRPr="00F46FBA">
              <w:rPr>
                <w:szCs w:val="18"/>
                <w:lang w:val="en-US" w:eastAsia="ja-JP"/>
              </w:rPr>
              <w:t>r Unskilled</w:t>
            </w:r>
          </w:p>
        </w:tc>
        <w:tc>
          <w:tcPr>
            <w:tcW w:w="851" w:type="dxa"/>
            <w:shd w:val="clear" w:color="auto" w:fill="auto"/>
            <w:vAlign w:val="center"/>
          </w:tcPr>
          <w:p w:rsidR="007653DC" w:rsidRPr="00704573"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szCs w:val="18"/>
                <w:lang w:val="en-US" w:eastAsia="ja-JP"/>
              </w:rPr>
            </w:pPr>
            <w:r>
              <w:rPr>
                <w:szCs w:val="18"/>
                <w:lang w:val="en-US" w:eastAsia="ja-JP"/>
              </w:rPr>
              <w:t>5</w:t>
            </w:r>
            <w:r w:rsidRPr="00704573">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w:t>
            </w:r>
            <w:r>
              <w:rPr>
                <w:bCs/>
                <w:szCs w:val="18"/>
                <w:lang w:val="en-US" w:eastAsia="ja-JP"/>
              </w:rPr>
              <w:t>7</w:t>
            </w:r>
          </w:p>
        </w:tc>
        <w:tc>
          <w:tcPr>
            <w:tcW w:w="2344" w:type="dxa"/>
            <w:shd w:val="clear" w:color="auto" w:fill="auto"/>
            <w:vAlign w:val="center"/>
          </w:tcPr>
          <w:p w:rsidR="007653DC" w:rsidRPr="00704573" w:rsidRDefault="007653DC" w:rsidP="007653DC">
            <w:pPr>
              <w:pStyle w:val="af4"/>
              <w:adjustRightInd w:val="0"/>
              <w:snapToGrid w:val="0"/>
              <w:jc w:val="left"/>
              <w:rPr>
                <w:bCs/>
                <w:szCs w:val="18"/>
                <w:lang w:val="en-US" w:eastAsia="ja-JP"/>
              </w:rPr>
            </w:pPr>
            <w:r w:rsidRPr="0064431A">
              <w:rPr>
                <w:bCs/>
                <w:szCs w:val="18"/>
                <w:lang w:val="en-US" w:eastAsia="ja-JP"/>
              </w:rPr>
              <w:t>Labo</w:t>
            </w:r>
            <w:r>
              <w:rPr>
                <w:bCs/>
                <w:szCs w:val="18"/>
                <w:lang w:val="en-US" w:eastAsia="ja-JP"/>
              </w:rPr>
              <w:t>u</w:t>
            </w:r>
            <w:r w:rsidRPr="0064431A">
              <w:rPr>
                <w:bCs/>
                <w:szCs w:val="18"/>
                <w:lang w:val="en-US" w:eastAsia="ja-JP"/>
              </w:rPr>
              <w:t>r Semi Skilled</w:t>
            </w:r>
          </w:p>
        </w:tc>
        <w:tc>
          <w:tcPr>
            <w:tcW w:w="851"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sidRPr="00704573">
              <w:rPr>
                <w:bCs/>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bCs/>
                <w:szCs w:val="18"/>
                <w:lang w:val="en-US" w:eastAsia="ja-JP"/>
              </w:rPr>
            </w:pPr>
            <w:r>
              <w:rPr>
                <w:bCs/>
                <w:szCs w:val="18"/>
                <w:lang w:val="en-US" w:eastAsia="ja-JP"/>
              </w:rPr>
              <w:t>1</w:t>
            </w:r>
            <w:r w:rsidRPr="00704573">
              <w:rPr>
                <w:bCs/>
                <w:szCs w:val="18"/>
                <w:lang w:val="en-US" w:eastAsia="ja-JP"/>
              </w:rPr>
              <w:t>00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w:t>
            </w:r>
            <w:r>
              <w:rPr>
                <w:bCs/>
                <w:szCs w:val="18"/>
                <w:lang w:val="en-US" w:eastAsia="ja-JP"/>
              </w:rPr>
              <w:t>8</w:t>
            </w:r>
          </w:p>
        </w:tc>
        <w:tc>
          <w:tcPr>
            <w:tcW w:w="2344" w:type="dxa"/>
            <w:shd w:val="clear" w:color="auto" w:fill="auto"/>
            <w:vAlign w:val="center"/>
          </w:tcPr>
          <w:p w:rsidR="007653DC" w:rsidRPr="00704573" w:rsidRDefault="007653DC" w:rsidP="007653DC">
            <w:pPr>
              <w:pStyle w:val="af4"/>
              <w:adjustRightInd w:val="0"/>
              <w:snapToGrid w:val="0"/>
              <w:jc w:val="left"/>
              <w:rPr>
                <w:szCs w:val="18"/>
                <w:lang w:val="en-US" w:eastAsia="ja-JP"/>
              </w:rPr>
            </w:pPr>
            <w:r w:rsidRPr="00704573">
              <w:rPr>
                <w:szCs w:val="18"/>
                <w:lang w:val="en-US" w:eastAsia="ja-JP"/>
              </w:rPr>
              <w:t xml:space="preserve">Overtime of </w:t>
            </w:r>
            <w:r w:rsidRPr="0064431A">
              <w:rPr>
                <w:szCs w:val="18"/>
                <w:lang w:val="en-US" w:eastAsia="ja-JP"/>
              </w:rPr>
              <w:t>Labo</w:t>
            </w:r>
            <w:r>
              <w:rPr>
                <w:szCs w:val="18"/>
                <w:lang w:val="en-US" w:eastAsia="ja-JP"/>
              </w:rPr>
              <w:t>u</w:t>
            </w:r>
            <w:r w:rsidRPr="0064431A">
              <w:rPr>
                <w:szCs w:val="18"/>
                <w:lang w:val="en-US" w:eastAsia="ja-JP"/>
              </w:rPr>
              <w:t>r Semi Skilled</w:t>
            </w:r>
          </w:p>
        </w:tc>
        <w:tc>
          <w:tcPr>
            <w:tcW w:w="851" w:type="dxa"/>
            <w:shd w:val="clear" w:color="auto" w:fill="auto"/>
            <w:vAlign w:val="center"/>
          </w:tcPr>
          <w:p w:rsidR="007653DC" w:rsidRPr="00704573"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szCs w:val="18"/>
                <w:lang w:val="en-US" w:eastAsia="ja-JP"/>
              </w:rPr>
            </w:pPr>
            <w:r>
              <w:rPr>
                <w:szCs w:val="18"/>
                <w:lang w:val="en-US" w:eastAsia="ja-JP"/>
              </w:rPr>
              <w:t>5</w:t>
            </w:r>
            <w:r w:rsidRPr="00704573">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w:t>
            </w:r>
            <w:r>
              <w:rPr>
                <w:bCs/>
                <w:szCs w:val="18"/>
                <w:lang w:val="en-US" w:eastAsia="ja-JP"/>
              </w:rPr>
              <w:t>9</w:t>
            </w:r>
          </w:p>
        </w:tc>
        <w:tc>
          <w:tcPr>
            <w:tcW w:w="2344" w:type="dxa"/>
            <w:shd w:val="clear" w:color="auto" w:fill="auto"/>
            <w:vAlign w:val="center"/>
          </w:tcPr>
          <w:p w:rsidR="007653DC" w:rsidRPr="00704573" w:rsidRDefault="007653DC" w:rsidP="007653DC">
            <w:pPr>
              <w:pStyle w:val="af4"/>
              <w:adjustRightInd w:val="0"/>
              <w:snapToGrid w:val="0"/>
              <w:jc w:val="left"/>
              <w:rPr>
                <w:bCs/>
                <w:szCs w:val="18"/>
                <w:lang w:val="en-US" w:eastAsia="ja-JP"/>
              </w:rPr>
            </w:pPr>
            <w:r w:rsidRPr="0064431A">
              <w:rPr>
                <w:bCs/>
                <w:szCs w:val="18"/>
                <w:lang w:val="en-US" w:eastAsia="ja-JP"/>
              </w:rPr>
              <w:t>Labo</w:t>
            </w:r>
            <w:r>
              <w:rPr>
                <w:bCs/>
                <w:szCs w:val="18"/>
                <w:lang w:val="en-US" w:eastAsia="ja-JP"/>
              </w:rPr>
              <w:t>u</w:t>
            </w:r>
            <w:r w:rsidRPr="0064431A">
              <w:rPr>
                <w:bCs/>
                <w:szCs w:val="18"/>
                <w:lang w:val="en-US" w:eastAsia="ja-JP"/>
              </w:rPr>
              <w:t>r Skilled</w:t>
            </w:r>
          </w:p>
        </w:tc>
        <w:tc>
          <w:tcPr>
            <w:tcW w:w="851" w:type="dxa"/>
            <w:shd w:val="clear" w:color="auto" w:fill="auto"/>
            <w:vAlign w:val="center"/>
          </w:tcPr>
          <w:p w:rsidR="007653DC" w:rsidRPr="00704573" w:rsidRDefault="007653DC" w:rsidP="007653DC">
            <w:pPr>
              <w:pStyle w:val="af4"/>
              <w:adjustRightInd w:val="0"/>
              <w:snapToGrid w:val="0"/>
              <w:jc w:val="center"/>
              <w:rPr>
                <w:bCs/>
                <w:szCs w:val="18"/>
                <w:lang w:val="en-US" w:eastAsia="ja-JP"/>
              </w:rPr>
            </w:pPr>
            <w:r w:rsidRPr="00704573">
              <w:rPr>
                <w:bCs/>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bCs/>
                <w:szCs w:val="18"/>
                <w:lang w:val="en-US" w:eastAsia="ja-JP"/>
              </w:rPr>
            </w:pPr>
            <w:r>
              <w:rPr>
                <w:bCs/>
                <w:szCs w:val="18"/>
                <w:lang w:val="en-US" w:eastAsia="ja-JP"/>
              </w:rPr>
              <w:t>1</w:t>
            </w:r>
            <w:r w:rsidRPr="00704573">
              <w:rPr>
                <w:bCs/>
                <w:szCs w:val="18"/>
                <w:lang w:val="en-US" w:eastAsia="ja-JP"/>
              </w:rPr>
              <w:t>00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04573" w:rsidRDefault="007653DC" w:rsidP="007653DC">
            <w:pPr>
              <w:pStyle w:val="af4"/>
              <w:adjustRightInd w:val="0"/>
              <w:snapToGrid w:val="0"/>
              <w:rPr>
                <w:bCs/>
                <w:szCs w:val="18"/>
                <w:lang w:val="en-US" w:eastAsia="ja-JP"/>
              </w:rPr>
            </w:pPr>
            <w:r>
              <w:rPr>
                <w:bCs/>
                <w:szCs w:val="18"/>
                <w:lang w:val="en-US" w:eastAsia="ja-JP"/>
              </w:rPr>
              <w:t>DWL</w:t>
            </w:r>
            <w:r w:rsidRPr="00704573">
              <w:rPr>
                <w:bCs/>
                <w:szCs w:val="18"/>
                <w:lang w:val="en-US" w:eastAsia="ja-JP"/>
              </w:rPr>
              <w:t>-</w:t>
            </w:r>
            <w:r>
              <w:rPr>
                <w:bCs/>
                <w:szCs w:val="18"/>
                <w:lang w:val="en-US" w:eastAsia="ja-JP"/>
              </w:rPr>
              <w:t>10</w:t>
            </w:r>
          </w:p>
        </w:tc>
        <w:tc>
          <w:tcPr>
            <w:tcW w:w="2344" w:type="dxa"/>
            <w:shd w:val="clear" w:color="auto" w:fill="auto"/>
            <w:vAlign w:val="center"/>
          </w:tcPr>
          <w:p w:rsidR="007653DC" w:rsidRPr="00704573" w:rsidRDefault="007653DC" w:rsidP="007653DC">
            <w:pPr>
              <w:pStyle w:val="af4"/>
              <w:adjustRightInd w:val="0"/>
              <w:snapToGrid w:val="0"/>
              <w:jc w:val="left"/>
              <w:rPr>
                <w:szCs w:val="18"/>
                <w:lang w:val="en-US" w:eastAsia="ja-JP"/>
              </w:rPr>
            </w:pPr>
            <w:r w:rsidRPr="00704573">
              <w:rPr>
                <w:szCs w:val="18"/>
                <w:lang w:val="en-US" w:eastAsia="ja-JP"/>
              </w:rPr>
              <w:t xml:space="preserve">Overtime of </w:t>
            </w:r>
            <w:r w:rsidRPr="0064431A">
              <w:rPr>
                <w:szCs w:val="18"/>
                <w:lang w:val="en-US" w:eastAsia="ja-JP"/>
              </w:rPr>
              <w:t>Labo</w:t>
            </w:r>
            <w:r>
              <w:rPr>
                <w:szCs w:val="18"/>
                <w:lang w:val="en-US" w:eastAsia="ja-JP"/>
              </w:rPr>
              <w:t>u</w:t>
            </w:r>
            <w:r w:rsidRPr="0064431A">
              <w:rPr>
                <w:szCs w:val="18"/>
                <w:lang w:val="en-US" w:eastAsia="ja-JP"/>
              </w:rPr>
              <w:t>r Skilled</w:t>
            </w:r>
          </w:p>
        </w:tc>
        <w:tc>
          <w:tcPr>
            <w:tcW w:w="851" w:type="dxa"/>
            <w:shd w:val="clear" w:color="auto" w:fill="auto"/>
            <w:vAlign w:val="center"/>
          </w:tcPr>
          <w:p w:rsidR="007653DC" w:rsidRPr="00704573"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04573" w:rsidRDefault="007653DC" w:rsidP="007653DC">
            <w:pPr>
              <w:pStyle w:val="af4"/>
              <w:adjustRightInd w:val="0"/>
              <w:snapToGrid w:val="0"/>
              <w:jc w:val="center"/>
              <w:rPr>
                <w:szCs w:val="18"/>
                <w:lang w:val="en-US" w:eastAsia="ja-JP"/>
              </w:rPr>
            </w:pPr>
            <w:r>
              <w:rPr>
                <w:szCs w:val="18"/>
                <w:lang w:val="en-US" w:eastAsia="ja-JP"/>
              </w:rPr>
              <w:t>5</w:t>
            </w:r>
            <w:r w:rsidRPr="00704573">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510"/>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r>
              <w:rPr>
                <w:bCs/>
                <w:szCs w:val="18"/>
                <w:lang w:val="en-US" w:eastAsia="ja-JP"/>
              </w:rPr>
              <w:t>DWL</w:t>
            </w:r>
            <w:r w:rsidRPr="00704573">
              <w:rPr>
                <w:bCs/>
                <w:szCs w:val="18"/>
                <w:lang w:val="en-US" w:eastAsia="ja-JP"/>
              </w:rPr>
              <w:t>-</w:t>
            </w:r>
            <w:r>
              <w:rPr>
                <w:bCs/>
                <w:szCs w:val="18"/>
                <w:lang w:val="en-US" w:eastAsia="ja-JP"/>
              </w:rPr>
              <w:t>11</w:t>
            </w: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r w:rsidRPr="0064431A">
              <w:rPr>
                <w:szCs w:val="18"/>
                <w:lang w:val="en-US" w:eastAsia="ja-JP"/>
              </w:rPr>
              <w:t>Mechanics</w:t>
            </w:r>
          </w:p>
        </w:tc>
        <w:tc>
          <w:tcPr>
            <w:tcW w:w="851" w:type="dxa"/>
            <w:shd w:val="clear" w:color="auto" w:fill="auto"/>
            <w:vAlign w:val="center"/>
          </w:tcPr>
          <w:p w:rsidR="007653DC" w:rsidRPr="00750564"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r>
              <w:rPr>
                <w:rFonts w:hint="eastAsia"/>
                <w:szCs w:val="18"/>
                <w:lang w:val="en-US" w:eastAsia="ja-JP"/>
              </w:rPr>
              <w:t>5</w:t>
            </w:r>
            <w:r>
              <w:rPr>
                <w:szCs w:val="18"/>
                <w:lang w:val="en-US" w:eastAsia="ja-JP"/>
              </w:rPr>
              <w:t>0</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r>
              <w:rPr>
                <w:bCs/>
                <w:szCs w:val="18"/>
                <w:lang w:val="en-US" w:eastAsia="ja-JP"/>
              </w:rPr>
              <w:t>DWL</w:t>
            </w:r>
            <w:r w:rsidRPr="00704573">
              <w:rPr>
                <w:bCs/>
                <w:szCs w:val="18"/>
                <w:lang w:val="en-US" w:eastAsia="ja-JP"/>
              </w:rPr>
              <w:t>-</w:t>
            </w:r>
            <w:r>
              <w:rPr>
                <w:bCs/>
                <w:szCs w:val="18"/>
                <w:lang w:val="en-US" w:eastAsia="ja-JP"/>
              </w:rPr>
              <w:t>12</w:t>
            </w: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r w:rsidRPr="00704573">
              <w:rPr>
                <w:szCs w:val="18"/>
                <w:lang w:val="en-US" w:eastAsia="ja-JP"/>
              </w:rPr>
              <w:t xml:space="preserve">Overtime of </w:t>
            </w:r>
            <w:r w:rsidRPr="0064431A">
              <w:rPr>
                <w:szCs w:val="18"/>
                <w:lang w:val="en-US" w:eastAsia="ja-JP"/>
              </w:rPr>
              <w:t>Mechanics</w:t>
            </w:r>
          </w:p>
        </w:tc>
        <w:tc>
          <w:tcPr>
            <w:tcW w:w="851" w:type="dxa"/>
            <w:shd w:val="clear" w:color="auto" w:fill="auto"/>
            <w:vAlign w:val="center"/>
          </w:tcPr>
          <w:p w:rsidR="007653DC" w:rsidRPr="00750564" w:rsidRDefault="007653DC" w:rsidP="007653DC">
            <w:pPr>
              <w:pStyle w:val="af4"/>
              <w:adjustRightInd w:val="0"/>
              <w:snapToGrid w:val="0"/>
              <w:jc w:val="center"/>
              <w:rPr>
                <w:szCs w:val="18"/>
                <w:lang w:val="en-US" w:eastAsia="ja-JP"/>
              </w:rPr>
            </w:pPr>
            <w:r w:rsidRPr="00704573">
              <w:rPr>
                <w:szCs w:val="18"/>
                <w:lang w:val="en-US" w:eastAsia="ja-JP"/>
              </w:rPr>
              <w:t>Hour</w:t>
            </w: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r>
              <w:rPr>
                <w:rFonts w:hint="eastAsia"/>
                <w:szCs w:val="18"/>
                <w:lang w:val="en-US" w:eastAsia="ja-JP"/>
              </w:rPr>
              <w:t>2</w:t>
            </w:r>
            <w:r>
              <w:rPr>
                <w:szCs w:val="18"/>
                <w:lang w:val="en-US" w:eastAsia="ja-JP"/>
              </w:rPr>
              <w:t>5</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p>
        </w:tc>
        <w:tc>
          <w:tcPr>
            <w:tcW w:w="851" w:type="dxa"/>
            <w:shd w:val="clear" w:color="auto" w:fill="auto"/>
            <w:vAlign w:val="center"/>
          </w:tcPr>
          <w:p w:rsidR="007653DC" w:rsidRPr="00750564" w:rsidRDefault="007653DC" w:rsidP="007653DC">
            <w:pPr>
              <w:pStyle w:val="af4"/>
              <w:adjustRightInd w:val="0"/>
              <w:snapToGrid w:val="0"/>
              <w:rPr>
                <w:szCs w:val="18"/>
                <w:lang w:val="en-US" w:eastAsia="ja-JP"/>
              </w:rPr>
            </w:pP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p>
        </w:tc>
        <w:tc>
          <w:tcPr>
            <w:tcW w:w="851" w:type="dxa"/>
            <w:shd w:val="clear" w:color="auto" w:fill="auto"/>
            <w:vAlign w:val="center"/>
          </w:tcPr>
          <w:p w:rsidR="007653DC" w:rsidRPr="00750564" w:rsidRDefault="007653DC" w:rsidP="007653DC">
            <w:pPr>
              <w:pStyle w:val="af4"/>
              <w:adjustRightInd w:val="0"/>
              <w:snapToGrid w:val="0"/>
              <w:rPr>
                <w:szCs w:val="18"/>
                <w:lang w:val="en-US" w:eastAsia="ja-JP"/>
              </w:rPr>
            </w:pP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p>
        </w:tc>
        <w:tc>
          <w:tcPr>
            <w:tcW w:w="851" w:type="dxa"/>
            <w:shd w:val="clear" w:color="auto" w:fill="auto"/>
            <w:vAlign w:val="center"/>
          </w:tcPr>
          <w:p w:rsidR="007653DC" w:rsidRPr="00750564" w:rsidRDefault="007653DC" w:rsidP="007653DC">
            <w:pPr>
              <w:pStyle w:val="af4"/>
              <w:adjustRightInd w:val="0"/>
              <w:snapToGrid w:val="0"/>
              <w:rPr>
                <w:szCs w:val="18"/>
                <w:lang w:val="en-US" w:eastAsia="ja-JP"/>
              </w:rPr>
            </w:pP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725CCA">
        <w:trPr>
          <w:trHeight w:val="499"/>
          <w:jc w:val="center"/>
        </w:trPr>
        <w:tc>
          <w:tcPr>
            <w:tcW w:w="988" w:type="dxa"/>
            <w:shd w:val="clear" w:color="auto" w:fill="auto"/>
            <w:noWrap/>
            <w:vAlign w:val="center"/>
          </w:tcPr>
          <w:p w:rsidR="007653DC" w:rsidRPr="00750564" w:rsidRDefault="007653DC" w:rsidP="007653DC">
            <w:pPr>
              <w:pStyle w:val="af4"/>
              <w:adjustRightInd w:val="0"/>
              <w:snapToGrid w:val="0"/>
              <w:rPr>
                <w:szCs w:val="18"/>
                <w:lang w:val="en-US" w:eastAsia="ja-JP"/>
              </w:rPr>
            </w:pPr>
          </w:p>
        </w:tc>
        <w:tc>
          <w:tcPr>
            <w:tcW w:w="2344" w:type="dxa"/>
            <w:shd w:val="clear" w:color="auto" w:fill="auto"/>
            <w:vAlign w:val="center"/>
          </w:tcPr>
          <w:p w:rsidR="007653DC" w:rsidRPr="00750564" w:rsidRDefault="007653DC" w:rsidP="007653DC">
            <w:pPr>
              <w:pStyle w:val="af4"/>
              <w:adjustRightInd w:val="0"/>
              <w:snapToGrid w:val="0"/>
              <w:jc w:val="left"/>
              <w:rPr>
                <w:szCs w:val="18"/>
                <w:lang w:val="en-US" w:eastAsia="ja-JP"/>
              </w:rPr>
            </w:pPr>
          </w:p>
        </w:tc>
        <w:tc>
          <w:tcPr>
            <w:tcW w:w="851" w:type="dxa"/>
            <w:shd w:val="clear" w:color="auto" w:fill="auto"/>
            <w:vAlign w:val="center"/>
          </w:tcPr>
          <w:p w:rsidR="007653DC" w:rsidRPr="00750564" w:rsidRDefault="007653DC" w:rsidP="007653DC">
            <w:pPr>
              <w:pStyle w:val="af4"/>
              <w:adjustRightInd w:val="0"/>
              <w:snapToGrid w:val="0"/>
              <w:rPr>
                <w:szCs w:val="18"/>
                <w:lang w:val="en-US" w:eastAsia="ja-JP"/>
              </w:rPr>
            </w:pPr>
          </w:p>
        </w:tc>
        <w:tc>
          <w:tcPr>
            <w:tcW w:w="1275" w:type="dxa"/>
            <w:shd w:val="clear" w:color="auto" w:fill="auto"/>
            <w:noWrap/>
            <w:vAlign w:val="center"/>
          </w:tcPr>
          <w:p w:rsidR="007653DC" w:rsidRPr="00750564" w:rsidRDefault="007653DC" w:rsidP="007653DC">
            <w:pPr>
              <w:pStyle w:val="af4"/>
              <w:adjustRightInd w:val="0"/>
              <w:snapToGrid w:val="0"/>
              <w:jc w:val="center"/>
              <w:rPr>
                <w:szCs w:val="18"/>
                <w:lang w:val="en-US" w:eastAsia="ja-JP"/>
              </w:rPr>
            </w:pP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r>
      <w:tr w:rsidR="007653DC" w:rsidRPr="00750564" w:rsidTr="00402377">
        <w:trPr>
          <w:trHeight w:val="404"/>
          <w:jc w:val="center"/>
        </w:trPr>
        <w:tc>
          <w:tcPr>
            <w:tcW w:w="5458" w:type="dxa"/>
            <w:gridSpan w:val="4"/>
            <w:shd w:val="clear" w:color="auto" w:fill="auto"/>
            <w:noWrap/>
            <w:vAlign w:val="center"/>
            <w:hideMark/>
          </w:tcPr>
          <w:p w:rsidR="007653DC" w:rsidRPr="00750564" w:rsidRDefault="007653DC" w:rsidP="007653DC">
            <w:pPr>
              <w:pStyle w:val="af4"/>
              <w:adjustRightInd w:val="0"/>
              <w:snapToGrid w:val="0"/>
              <w:jc w:val="right"/>
              <w:rPr>
                <w:b/>
                <w:bCs/>
                <w:szCs w:val="18"/>
                <w:lang w:val="en-US" w:eastAsia="ja-JP"/>
              </w:rPr>
            </w:pPr>
            <w:r w:rsidRPr="00750564">
              <w:rPr>
                <w:szCs w:val="18"/>
                <w:lang w:val="en-US" w:eastAsia="ja-JP"/>
              </w:rPr>
              <w:t> </w:t>
            </w:r>
            <w:r w:rsidRPr="00750564">
              <w:rPr>
                <w:b/>
                <w:bCs/>
                <w:szCs w:val="18"/>
                <w:lang w:val="en-US" w:eastAsia="ja-JP"/>
              </w:rPr>
              <w:t> Subtotal of Labour</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b/>
                <w:bCs/>
                <w:szCs w:val="18"/>
                <w:lang w:val="en-US" w:eastAsia="ja-JP"/>
              </w:rPr>
            </w:pPr>
          </w:p>
        </w:tc>
      </w:tr>
      <w:tr w:rsidR="007653DC" w:rsidRPr="00750564" w:rsidTr="00402377">
        <w:trPr>
          <w:trHeight w:val="512"/>
          <w:jc w:val="center"/>
        </w:trPr>
        <w:tc>
          <w:tcPr>
            <w:tcW w:w="5458" w:type="dxa"/>
            <w:gridSpan w:val="4"/>
            <w:shd w:val="clear" w:color="auto" w:fill="auto"/>
            <w:noWrap/>
            <w:vAlign w:val="center"/>
            <w:hideMark/>
          </w:tcPr>
          <w:p w:rsidR="007653DC" w:rsidRPr="00750564" w:rsidRDefault="007653DC" w:rsidP="00736A91">
            <w:pPr>
              <w:pStyle w:val="af4"/>
              <w:adjustRightInd w:val="0"/>
              <w:snapToGrid w:val="0"/>
              <w:jc w:val="right"/>
              <w:rPr>
                <w:szCs w:val="18"/>
                <w:lang w:val="en-US" w:eastAsia="ja-JP"/>
              </w:rPr>
            </w:pPr>
            <w:r w:rsidRPr="00750564">
              <w:rPr>
                <w:szCs w:val="18"/>
                <w:lang w:val="en-US" w:eastAsia="ja-JP"/>
              </w:rPr>
              <w:t> </w:t>
            </w:r>
            <w:r w:rsidR="00736A91">
              <w:rPr>
                <w:b/>
                <w:bCs/>
                <w:szCs w:val="18"/>
                <w:lang w:val="en-US" w:eastAsia="ja-JP"/>
              </w:rPr>
              <w:t>10</w:t>
            </w:r>
            <w:r w:rsidRPr="00750564">
              <w:rPr>
                <w:b/>
                <w:bCs/>
                <w:szCs w:val="18"/>
                <w:lang w:val="en-US" w:eastAsia="ja-JP"/>
              </w:rPr>
              <w:t>% of Subtotal for Contractor's overhead, profit, etc.</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noWrap/>
            <w:vAlign w:val="center"/>
          </w:tcPr>
          <w:p w:rsidR="007653DC" w:rsidRPr="0070753C" w:rsidRDefault="007653DC" w:rsidP="007653DC">
            <w:pPr>
              <w:pStyle w:val="af4"/>
              <w:adjustRightInd w:val="0"/>
              <w:snapToGrid w:val="0"/>
              <w:jc w:val="center"/>
              <w:rPr>
                <w:b/>
                <w:bCs/>
                <w:szCs w:val="18"/>
                <w:lang w:val="en-US" w:eastAsia="ja-JP"/>
              </w:rPr>
            </w:pPr>
          </w:p>
        </w:tc>
      </w:tr>
      <w:tr w:rsidR="007653DC" w:rsidRPr="00750564" w:rsidTr="00402377">
        <w:trPr>
          <w:trHeight w:val="476"/>
          <w:jc w:val="center"/>
        </w:trPr>
        <w:tc>
          <w:tcPr>
            <w:tcW w:w="5458" w:type="dxa"/>
            <w:gridSpan w:val="4"/>
            <w:shd w:val="clear" w:color="auto" w:fill="auto"/>
            <w:noWrap/>
            <w:vAlign w:val="center"/>
            <w:hideMark/>
          </w:tcPr>
          <w:p w:rsidR="007653DC" w:rsidRPr="00750564" w:rsidRDefault="007653DC" w:rsidP="007653DC">
            <w:pPr>
              <w:pStyle w:val="af4"/>
              <w:adjustRightInd w:val="0"/>
              <w:snapToGrid w:val="0"/>
              <w:jc w:val="right"/>
              <w:rPr>
                <w:b/>
                <w:bCs/>
                <w:szCs w:val="18"/>
                <w:lang w:val="en-US" w:eastAsia="ja-JP"/>
              </w:rPr>
            </w:pPr>
            <w:r w:rsidRPr="00750564">
              <w:rPr>
                <w:b/>
                <w:bCs/>
                <w:szCs w:val="18"/>
                <w:lang w:val="en-US" w:eastAsia="ja-JP"/>
              </w:rPr>
              <w:t>Total for Daywork: Labour,</w:t>
            </w:r>
          </w:p>
          <w:p w:rsidR="007653DC" w:rsidRPr="00750564" w:rsidRDefault="007653DC" w:rsidP="007653DC">
            <w:pPr>
              <w:pStyle w:val="af4"/>
              <w:adjustRightInd w:val="0"/>
              <w:snapToGrid w:val="0"/>
              <w:jc w:val="right"/>
              <w:rPr>
                <w:szCs w:val="18"/>
                <w:lang w:val="en-US" w:eastAsia="ja-JP"/>
              </w:rPr>
            </w:pPr>
            <w:r w:rsidRPr="00750564">
              <w:rPr>
                <w:b/>
                <w:bCs/>
                <w:szCs w:val="18"/>
                <w:lang w:val="en-US" w:eastAsia="ja-JP"/>
              </w:rPr>
              <w:t xml:space="preserve"> (carried forward to Daywork Summary)</w:t>
            </w:r>
          </w:p>
        </w:tc>
        <w:tc>
          <w:tcPr>
            <w:tcW w:w="1418" w:type="dxa"/>
            <w:shd w:val="clear" w:color="auto" w:fill="auto"/>
            <w:noWrap/>
            <w:vAlign w:val="center"/>
          </w:tcPr>
          <w:p w:rsidR="007653DC" w:rsidRPr="0070753C" w:rsidRDefault="007653DC" w:rsidP="007653DC">
            <w:pPr>
              <w:pStyle w:val="af4"/>
              <w:adjustRightInd w:val="0"/>
              <w:snapToGrid w:val="0"/>
              <w:jc w:val="center"/>
              <w:rPr>
                <w:szCs w:val="18"/>
                <w:lang w:val="en-US" w:eastAsia="ja-JP"/>
              </w:rPr>
            </w:pPr>
          </w:p>
        </w:tc>
        <w:tc>
          <w:tcPr>
            <w:tcW w:w="1984" w:type="dxa"/>
            <w:shd w:val="clear" w:color="auto" w:fill="auto"/>
            <w:vAlign w:val="center"/>
          </w:tcPr>
          <w:p w:rsidR="007653DC" w:rsidRPr="0070753C" w:rsidRDefault="007653DC" w:rsidP="007653DC">
            <w:pPr>
              <w:pStyle w:val="af4"/>
              <w:adjustRightInd w:val="0"/>
              <w:snapToGrid w:val="0"/>
              <w:jc w:val="center"/>
              <w:rPr>
                <w:b/>
                <w:bCs/>
                <w:szCs w:val="18"/>
                <w:lang w:val="en-US" w:eastAsia="ja-JP"/>
              </w:rPr>
            </w:pPr>
          </w:p>
        </w:tc>
      </w:tr>
    </w:tbl>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r w:rsidRPr="00750564">
        <w:rPr>
          <w:b/>
        </w:rPr>
        <w:br w:type="page"/>
      </w:r>
    </w:p>
    <w:p w:rsidR="003F041B" w:rsidRPr="00750564" w:rsidRDefault="003F041B" w:rsidP="003F041B">
      <w:pPr>
        <w:pStyle w:val="SectionIVHeading2"/>
        <w:rPr>
          <w:lang w:val="en-GB" w:eastAsia="ja-JP"/>
        </w:rPr>
      </w:pPr>
      <w:bookmarkStart w:id="806" w:name="_Toc334616455"/>
      <w:bookmarkStart w:id="807" w:name="_Toc411591472"/>
      <w:bookmarkStart w:id="808" w:name="_Toc416167639"/>
      <w:bookmarkStart w:id="809" w:name="_Toc416169510"/>
      <w:bookmarkStart w:id="810" w:name="_Toc416173430"/>
      <w:bookmarkStart w:id="811" w:name="_Toc416191595"/>
      <w:bookmarkStart w:id="812" w:name="_Toc416191656"/>
      <w:bookmarkStart w:id="813" w:name="_Toc416335899"/>
      <w:bookmarkStart w:id="814" w:name="_Toc416336829"/>
      <w:bookmarkStart w:id="815" w:name="_Toc416340571"/>
    </w:p>
    <w:p w:rsidR="003F041B" w:rsidRPr="00750564" w:rsidRDefault="003F041B" w:rsidP="003F041B">
      <w:pPr>
        <w:pStyle w:val="1"/>
        <w:rPr>
          <w:rFonts w:ascii="Times New Roman" w:hAnsi="Times New Roman"/>
          <w:b/>
        </w:rPr>
      </w:pPr>
      <w:bookmarkStart w:id="816" w:name="_Toc496144042"/>
      <w:bookmarkStart w:id="817" w:name="_Toc506976271"/>
      <w:bookmarkStart w:id="818" w:name="_Toc506977427"/>
      <w:r w:rsidRPr="00750564">
        <w:rPr>
          <w:rFonts w:ascii="Times New Roman" w:hAnsi="Times New Roman"/>
          <w:b/>
          <w:sz w:val="32"/>
        </w:rPr>
        <w:t>Schedule of Daywork Rates:  2. Materials</w:t>
      </w:r>
      <w:bookmarkEnd w:id="806"/>
      <w:bookmarkEnd w:id="807"/>
      <w:bookmarkEnd w:id="808"/>
      <w:bookmarkEnd w:id="809"/>
      <w:bookmarkEnd w:id="810"/>
      <w:bookmarkEnd w:id="811"/>
      <w:bookmarkEnd w:id="812"/>
      <w:bookmarkEnd w:id="813"/>
      <w:bookmarkEnd w:id="814"/>
      <w:bookmarkEnd w:id="815"/>
      <w:bookmarkEnd w:id="816"/>
      <w:bookmarkEnd w:id="817"/>
      <w:bookmarkEnd w:id="818"/>
    </w:p>
    <w:p w:rsidR="003F041B" w:rsidRPr="00750564" w:rsidRDefault="003F041B" w:rsidP="003F041B">
      <w:pPr>
        <w:rPr>
          <w:lang w:eastAsia="ja-JP"/>
        </w:rPr>
      </w:pPr>
      <w:r w:rsidRPr="00750564">
        <w:rPr>
          <w:rFonts w:eastAsia="HG丸ｺﾞｼｯｸM-PRO"/>
          <w:sz w:val="18"/>
          <w:lang w:eastAsia="ja-JP"/>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552"/>
        <w:gridCol w:w="992"/>
        <w:gridCol w:w="1134"/>
        <w:gridCol w:w="1559"/>
        <w:gridCol w:w="1985"/>
      </w:tblGrid>
      <w:tr w:rsidR="00E70DAA" w:rsidRPr="00750564" w:rsidTr="007653DC">
        <w:trPr>
          <w:trHeight w:val="405"/>
          <w:tblHeader/>
        </w:trPr>
        <w:tc>
          <w:tcPr>
            <w:tcW w:w="1271"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Pay Item No.</w:t>
            </w:r>
          </w:p>
        </w:tc>
        <w:tc>
          <w:tcPr>
            <w:tcW w:w="2552"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Description</w:t>
            </w:r>
          </w:p>
        </w:tc>
        <w:tc>
          <w:tcPr>
            <w:tcW w:w="992"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Unit</w:t>
            </w:r>
          </w:p>
        </w:tc>
        <w:tc>
          <w:tcPr>
            <w:tcW w:w="1134" w:type="dxa"/>
            <w:vMerge w:val="restart"/>
            <w:shd w:val="pct10" w:color="auto" w:fill="auto"/>
            <w:vAlign w:val="center"/>
            <w:hideMark/>
          </w:tcPr>
          <w:p w:rsidR="00E70DAA" w:rsidRPr="00750564" w:rsidRDefault="00E70DAA" w:rsidP="00E70DAA">
            <w:pPr>
              <w:pStyle w:val="af4"/>
              <w:adjustRightInd w:val="0"/>
              <w:snapToGrid w:val="0"/>
              <w:jc w:val="center"/>
              <w:rPr>
                <w:b/>
                <w:bCs/>
                <w:sz w:val="18"/>
                <w:szCs w:val="18"/>
                <w:lang w:val="en-US" w:eastAsia="ja-JP"/>
              </w:rPr>
            </w:pPr>
            <w:r w:rsidRPr="00750564">
              <w:rPr>
                <w:b/>
                <w:bCs/>
                <w:sz w:val="18"/>
                <w:szCs w:val="18"/>
                <w:lang w:val="en-US" w:eastAsia="ja-JP"/>
              </w:rPr>
              <w:t>Nominal Q'ty</w:t>
            </w:r>
          </w:p>
        </w:tc>
        <w:tc>
          <w:tcPr>
            <w:tcW w:w="1559" w:type="dxa"/>
            <w:tcBorders>
              <w:bottom w:val="single" w:sz="4" w:space="0" w:color="auto"/>
            </w:tcBorders>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Unit Price</w:t>
            </w:r>
          </w:p>
        </w:tc>
        <w:tc>
          <w:tcPr>
            <w:tcW w:w="1985" w:type="dxa"/>
            <w:tcBorders>
              <w:bottom w:val="single" w:sz="4" w:space="0" w:color="auto"/>
            </w:tcBorders>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Amount</w:t>
            </w:r>
          </w:p>
        </w:tc>
      </w:tr>
      <w:tr w:rsidR="00E70DAA" w:rsidRPr="00750564" w:rsidTr="007653DC">
        <w:trPr>
          <w:trHeight w:val="408"/>
          <w:tblHeader/>
        </w:trPr>
        <w:tc>
          <w:tcPr>
            <w:tcW w:w="1271"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2552"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992"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1134"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1559" w:type="dxa"/>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 xml:space="preserve">NRs </w:t>
            </w:r>
          </w:p>
        </w:tc>
        <w:tc>
          <w:tcPr>
            <w:tcW w:w="1985" w:type="dxa"/>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NRs</w:t>
            </w: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b/>
                <w:bCs/>
                <w:sz w:val="20"/>
              </w:rPr>
            </w:pPr>
            <w:r w:rsidRPr="007E7DF8">
              <w:rPr>
                <w:bCs/>
                <w:sz w:val="20"/>
                <w:lang w:val="en-US" w:eastAsia="ja-JP"/>
              </w:rPr>
              <w:t>DW</w:t>
            </w:r>
            <w:r>
              <w:rPr>
                <w:bCs/>
                <w:sz w:val="20"/>
                <w:lang w:val="en-US" w:eastAsia="ja-JP"/>
              </w:rPr>
              <w:t>M</w:t>
            </w:r>
            <w:r w:rsidRPr="007E7DF8">
              <w:rPr>
                <w:bCs/>
                <w:sz w:val="20"/>
                <w:lang w:val="en-US" w:eastAsia="ja-JP"/>
              </w:rPr>
              <w:t>-1</w:t>
            </w:r>
          </w:p>
        </w:tc>
        <w:tc>
          <w:tcPr>
            <w:tcW w:w="2552" w:type="dxa"/>
            <w:shd w:val="clear" w:color="auto" w:fill="auto"/>
            <w:noWrap/>
            <w:vAlign w:val="center"/>
          </w:tcPr>
          <w:p w:rsidR="007653DC" w:rsidRPr="000A6060" w:rsidRDefault="007653DC" w:rsidP="007653DC">
            <w:pPr>
              <w:pStyle w:val="Default"/>
              <w:rPr>
                <w:sz w:val="20"/>
                <w:szCs w:val="20"/>
              </w:rPr>
            </w:pPr>
            <w:r w:rsidRPr="00773586">
              <w:rPr>
                <w:sz w:val="20"/>
                <w:szCs w:val="20"/>
              </w:rPr>
              <w:t>Crushed Stone/Aggregates</w:t>
            </w:r>
          </w:p>
        </w:tc>
        <w:tc>
          <w:tcPr>
            <w:tcW w:w="992" w:type="dxa"/>
            <w:shd w:val="clear" w:color="auto" w:fill="auto"/>
            <w:vAlign w:val="center"/>
          </w:tcPr>
          <w:p w:rsidR="007653DC" w:rsidRPr="000A6060" w:rsidRDefault="007653DC" w:rsidP="007653DC">
            <w:pPr>
              <w:adjustRightInd w:val="0"/>
              <w:snapToGrid w:val="0"/>
              <w:jc w:val="center"/>
              <w:rPr>
                <w:b/>
                <w:bCs/>
                <w:sz w:val="20"/>
              </w:rPr>
            </w:pPr>
            <w:r>
              <w:rPr>
                <w:sz w:val="20"/>
                <w:lang w:eastAsia="ja-JP"/>
              </w:rPr>
              <w:t>cu.m</w:t>
            </w:r>
          </w:p>
        </w:tc>
        <w:tc>
          <w:tcPr>
            <w:tcW w:w="1134" w:type="dxa"/>
            <w:shd w:val="clear" w:color="auto" w:fill="auto"/>
            <w:vAlign w:val="center"/>
          </w:tcPr>
          <w:p w:rsidR="007653DC" w:rsidRPr="00687DCA" w:rsidRDefault="007653DC" w:rsidP="007653DC">
            <w:pPr>
              <w:adjustRightInd w:val="0"/>
              <w:snapToGrid w:val="0"/>
              <w:jc w:val="center"/>
              <w:rPr>
                <w:bCs/>
                <w:sz w:val="20"/>
                <w:lang w:eastAsia="ja-JP"/>
              </w:rPr>
            </w:pPr>
            <w:r w:rsidRPr="00687DCA">
              <w:rPr>
                <w:rFonts w:hint="eastAsia"/>
                <w:bCs/>
                <w:sz w:val="20"/>
                <w:lang w:eastAsia="ja-JP"/>
              </w:rPr>
              <w:t>1</w:t>
            </w:r>
            <w:r w:rsidRPr="00687DCA">
              <w:rPr>
                <w:bCs/>
                <w:sz w:val="20"/>
                <w:lang w:eastAsia="ja-JP"/>
              </w:rPr>
              <w:t>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M-2</w:t>
            </w:r>
          </w:p>
        </w:tc>
        <w:tc>
          <w:tcPr>
            <w:tcW w:w="2552" w:type="dxa"/>
            <w:shd w:val="clear" w:color="auto" w:fill="auto"/>
            <w:vAlign w:val="center"/>
          </w:tcPr>
          <w:p w:rsidR="007653DC" w:rsidRPr="000A6060" w:rsidRDefault="007653DC" w:rsidP="007653DC">
            <w:pPr>
              <w:adjustRightInd w:val="0"/>
              <w:snapToGrid w:val="0"/>
              <w:jc w:val="left"/>
              <w:rPr>
                <w:sz w:val="20"/>
              </w:rPr>
            </w:pPr>
            <w:r w:rsidRPr="00773586">
              <w:rPr>
                <w:sz w:val="20"/>
              </w:rPr>
              <w:t>Sand</w:t>
            </w:r>
          </w:p>
        </w:tc>
        <w:tc>
          <w:tcPr>
            <w:tcW w:w="992" w:type="dxa"/>
            <w:shd w:val="clear" w:color="auto" w:fill="auto"/>
            <w:vAlign w:val="center"/>
          </w:tcPr>
          <w:p w:rsidR="007653DC" w:rsidRPr="000A6060" w:rsidRDefault="007653DC" w:rsidP="007653DC">
            <w:pPr>
              <w:adjustRightInd w:val="0"/>
              <w:snapToGrid w:val="0"/>
              <w:jc w:val="center"/>
              <w:rPr>
                <w:sz w:val="20"/>
              </w:rPr>
            </w:pPr>
            <w:r>
              <w:rPr>
                <w:sz w:val="20"/>
                <w:lang w:eastAsia="ja-JP"/>
              </w:rPr>
              <w:t>cu.m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1</w:t>
            </w:r>
            <w:r>
              <w:rPr>
                <w:sz w:val="20"/>
                <w:lang w:eastAsia="ja-JP"/>
              </w:rPr>
              <w:t>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M-3</w:t>
            </w:r>
          </w:p>
        </w:tc>
        <w:tc>
          <w:tcPr>
            <w:tcW w:w="2552" w:type="dxa"/>
            <w:shd w:val="clear" w:color="auto" w:fill="auto"/>
            <w:vAlign w:val="center"/>
          </w:tcPr>
          <w:p w:rsidR="007653DC" w:rsidRPr="000A6060" w:rsidRDefault="007653DC" w:rsidP="007653DC">
            <w:pPr>
              <w:adjustRightInd w:val="0"/>
              <w:snapToGrid w:val="0"/>
              <w:jc w:val="left"/>
              <w:rPr>
                <w:sz w:val="20"/>
                <w:lang w:eastAsia="ja-JP"/>
              </w:rPr>
            </w:pPr>
            <w:r>
              <w:rPr>
                <w:rFonts w:hint="eastAsia"/>
                <w:sz w:val="20"/>
                <w:lang w:eastAsia="ja-JP"/>
              </w:rPr>
              <w:t>C</w:t>
            </w:r>
            <w:r>
              <w:rPr>
                <w:sz w:val="20"/>
                <w:lang w:eastAsia="ja-JP"/>
              </w:rPr>
              <w:t>oncrete Class D</w:t>
            </w:r>
          </w:p>
        </w:tc>
        <w:tc>
          <w:tcPr>
            <w:tcW w:w="992" w:type="dxa"/>
            <w:shd w:val="clear" w:color="auto" w:fill="auto"/>
            <w:vAlign w:val="center"/>
          </w:tcPr>
          <w:p w:rsidR="007653DC" w:rsidRPr="000A6060" w:rsidRDefault="007653DC" w:rsidP="007653DC">
            <w:pPr>
              <w:adjustRightInd w:val="0"/>
              <w:snapToGrid w:val="0"/>
              <w:jc w:val="center"/>
              <w:rPr>
                <w:sz w:val="20"/>
              </w:rPr>
            </w:pPr>
            <w:r>
              <w:rPr>
                <w:sz w:val="20"/>
                <w:lang w:eastAsia="ja-JP"/>
              </w:rPr>
              <w:t>cu.m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5</w:t>
            </w:r>
            <w:r>
              <w:rPr>
                <w:sz w:val="20"/>
                <w:lang w:eastAsia="ja-JP"/>
              </w:rPr>
              <w:t>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M-4</w:t>
            </w:r>
          </w:p>
        </w:tc>
        <w:tc>
          <w:tcPr>
            <w:tcW w:w="2552" w:type="dxa"/>
            <w:shd w:val="clear" w:color="auto" w:fill="auto"/>
            <w:vAlign w:val="center"/>
          </w:tcPr>
          <w:p w:rsidR="007653DC" w:rsidRPr="000A6060" w:rsidRDefault="007653DC" w:rsidP="007653DC">
            <w:pPr>
              <w:adjustRightInd w:val="0"/>
              <w:snapToGrid w:val="0"/>
              <w:jc w:val="left"/>
              <w:rPr>
                <w:sz w:val="20"/>
              </w:rPr>
            </w:pPr>
            <w:r>
              <w:rPr>
                <w:rFonts w:hint="eastAsia"/>
                <w:sz w:val="20"/>
                <w:lang w:eastAsia="ja-JP"/>
              </w:rPr>
              <w:t>C</w:t>
            </w:r>
            <w:r>
              <w:rPr>
                <w:sz w:val="20"/>
                <w:lang w:eastAsia="ja-JP"/>
              </w:rPr>
              <w:t>oncrete Class E</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cu.m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5</w:t>
            </w:r>
            <w:r>
              <w:rPr>
                <w:sz w:val="20"/>
                <w:lang w:eastAsia="ja-JP"/>
              </w:rPr>
              <w:t>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M-5</w:t>
            </w:r>
          </w:p>
        </w:tc>
        <w:tc>
          <w:tcPr>
            <w:tcW w:w="2552" w:type="dxa"/>
            <w:shd w:val="clear" w:color="auto" w:fill="auto"/>
            <w:vAlign w:val="center"/>
          </w:tcPr>
          <w:p w:rsidR="007653DC" w:rsidRPr="000A6060" w:rsidRDefault="007653DC" w:rsidP="007653DC">
            <w:pPr>
              <w:adjustRightInd w:val="0"/>
              <w:snapToGrid w:val="0"/>
              <w:jc w:val="left"/>
              <w:rPr>
                <w:sz w:val="20"/>
                <w:lang w:eastAsia="ja-JP"/>
              </w:rPr>
            </w:pPr>
            <w:r>
              <w:rPr>
                <w:rFonts w:hint="eastAsia"/>
                <w:sz w:val="20"/>
                <w:lang w:eastAsia="ja-JP"/>
              </w:rPr>
              <w:t>O</w:t>
            </w:r>
            <w:r>
              <w:rPr>
                <w:sz w:val="20"/>
                <w:lang w:eastAsia="ja-JP"/>
              </w:rPr>
              <w:t>rdinal Plotland Cement</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kg</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sz w:val="20"/>
                <w:lang w:eastAsia="ja-JP"/>
              </w:rPr>
              <w:t>10,000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M-6</w:t>
            </w:r>
          </w:p>
        </w:tc>
        <w:tc>
          <w:tcPr>
            <w:tcW w:w="2552" w:type="dxa"/>
            <w:shd w:val="clear" w:color="auto" w:fill="auto"/>
            <w:vAlign w:val="center"/>
          </w:tcPr>
          <w:p w:rsidR="007653DC" w:rsidRPr="000A6060" w:rsidRDefault="007653DC" w:rsidP="007653DC">
            <w:pPr>
              <w:adjustRightInd w:val="0"/>
              <w:snapToGrid w:val="0"/>
              <w:jc w:val="left"/>
              <w:rPr>
                <w:sz w:val="20"/>
                <w:lang w:eastAsia="ja-JP"/>
              </w:rPr>
            </w:pPr>
            <w:r w:rsidRPr="00687DCA">
              <w:rPr>
                <w:sz w:val="20"/>
                <w:lang w:eastAsia="ja-JP"/>
              </w:rPr>
              <w:t>Waterproof Plywood (12 mm)</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sq.m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sz w:val="20"/>
                <w:lang w:eastAsia="ja-JP"/>
              </w:rPr>
              <w:t>200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M-7</w:t>
            </w:r>
          </w:p>
        </w:tc>
        <w:tc>
          <w:tcPr>
            <w:tcW w:w="2552" w:type="dxa"/>
            <w:shd w:val="clear" w:color="auto" w:fill="auto"/>
            <w:vAlign w:val="center"/>
          </w:tcPr>
          <w:p w:rsidR="007653DC" w:rsidRPr="000A6060" w:rsidRDefault="007653DC" w:rsidP="007653DC">
            <w:pPr>
              <w:adjustRightInd w:val="0"/>
              <w:snapToGrid w:val="0"/>
              <w:jc w:val="left"/>
              <w:rPr>
                <w:sz w:val="20"/>
                <w:lang w:eastAsia="ja-JP"/>
              </w:rPr>
            </w:pPr>
            <w:r>
              <w:rPr>
                <w:rFonts w:hint="eastAsia"/>
                <w:sz w:val="20"/>
                <w:lang w:eastAsia="ja-JP"/>
              </w:rPr>
              <w:t>R</w:t>
            </w:r>
            <w:r>
              <w:rPr>
                <w:sz w:val="20"/>
                <w:lang w:eastAsia="ja-JP"/>
              </w:rPr>
              <w:t>einforcement Bar</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kg</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1</w:t>
            </w:r>
            <w:r>
              <w:rPr>
                <w:sz w:val="20"/>
                <w:lang w:eastAsia="ja-JP"/>
              </w:rPr>
              <w:t>0,000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M-8</w:t>
            </w:r>
          </w:p>
        </w:tc>
        <w:tc>
          <w:tcPr>
            <w:tcW w:w="2552" w:type="dxa"/>
            <w:shd w:val="clear" w:color="auto" w:fill="auto"/>
            <w:vAlign w:val="center"/>
          </w:tcPr>
          <w:p w:rsidR="007653DC" w:rsidRPr="000214B3" w:rsidRDefault="007653DC" w:rsidP="007653DC">
            <w:pPr>
              <w:adjustRightInd w:val="0"/>
              <w:snapToGrid w:val="0"/>
              <w:jc w:val="left"/>
              <w:rPr>
                <w:sz w:val="20"/>
                <w:lang w:val="es-BO"/>
              </w:rPr>
            </w:pPr>
            <w:r w:rsidRPr="000214B3">
              <w:rPr>
                <w:sz w:val="20"/>
                <w:lang w:val="es-BO"/>
              </w:rPr>
              <w:t>600 mm dia NP3 Concrete Hume Pipe</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5</w:t>
            </w:r>
            <w:r>
              <w:rPr>
                <w:sz w:val="20"/>
                <w:lang w:eastAsia="ja-JP"/>
              </w:rPr>
              <w:t>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M-9</w:t>
            </w:r>
          </w:p>
        </w:tc>
        <w:tc>
          <w:tcPr>
            <w:tcW w:w="2552" w:type="dxa"/>
            <w:shd w:val="clear" w:color="auto" w:fill="auto"/>
            <w:vAlign w:val="center"/>
          </w:tcPr>
          <w:p w:rsidR="007653DC" w:rsidRPr="000214B3" w:rsidRDefault="007653DC" w:rsidP="007653DC">
            <w:pPr>
              <w:adjustRightInd w:val="0"/>
              <w:snapToGrid w:val="0"/>
              <w:jc w:val="left"/>
              <w:rPr>
                <w:sz w:val="20"/>
                <w:lang w:val="es-BO"/>
              </w:rPr>
            </w:pPr>
            <w:r w:rsidRPr="000214B3">
              <w:rPr>
                <w:sz w:val="20"/>
                <w:lang w:val="es-BO"/>
              </w:rPr>
              <w:t>900 mm dia NP3 Concrete Hume Pipe</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m</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5</w:t>
            </w:r>
            <w:r>
              <w:rPr>
                <w:sz w:val="20"/>
                <w:lang w:eastAsia="ja-JP"/>
              </w:rPr>
              <w:t>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0A6060" w:rsidRDefault="007653DC" w:rsidP="007653DC">
            <w:pPr>
              <w:adjustRightInd w:val="0"/>
              <w:snapToGrid w:val="0"/>
              <w:jc w:val="center"/>
              <w:rPr>
                <w:sz w:val="20"/>
              </w:rPr>
            </w:pPr>
            <w:r w:rsidRPr="007E7DF8">
              <w:rPr>
                <w:bCs/>
                <w:sz w:val="20"/>
                <w:lang w:val="en-US" w:eastAsia="ja-JP"/>
              </w:rPr>
              <w:t>DW</w:t>
            </w:r>
            <w:r>
              <w:rPr>
                <w:bCs/>
                <w:sz w:val="20"/>
                <w:lang w:val="en-US" w:eastAsia="ja-JP"/>
              </w:rPr>
              <w:t>M</w:t>
            </w:r>
            <w:r w:rsidRPr="007E7DF8">
              <w:rPr>
                <w:bCs/>
                <w:sz w:val="20"/>
                <w:lang w:val="en-US" w:eastAsia="ja-JP"/>
              </w:rPr>
              <w:t>-1</w:t>
            </w:r>
            <w:r>
              <w:rPr>
                <w:bCs/>
                <w:sz w:val="20"/>
                <w:lang w:val="en-US" w:eastAsia="ja-JP"/>
              </w:rPr>
              <w:t>0</w:t>
            </w:r>
          </w:p>
        </w:tc>
        <w:tc>
          <w:tcPr>
            <w:tcW w:w="2552" w:type="dxa"/>
            <w:shd w:val="clear" w:color="auto" w:fill="auto"/>
            <w:vAlign w:val="center"/>
          </w:tcPr>
          <w:p w:rsidR="007653DC" w:rsidRPr="000A6060" w:rsidRDefault="007653DC" w:rsidP="007653DC">
            <w:pPr>
              <w:adjustRightInd w:val="0"/>
              <w:snapToGrid w:val="0"/>
              <w:jc w:val="left"/>
              <w:rPr>
                <w:sz w:val="20"/>
                <w:lang w:eastAsia="ja-JP"/>
              </w:rPr>
            </w:pPr>
            <w:r>
              <w:rPr>
                <w:rFonts w:hint="eastAsia"/>
                <w:sz w:val="20"/>
                <w:lang w:eastAsia="ja-JP"/>
              </w:rPr>
              <w:t>W</w:t>
            </w:r>
            <w:r>
              <w:rPr>
                <w:sz w:val="20"/>
                <w:lang w:eastAsia="ja-JP"/>
              </w:rPr>
              <w:t>ater</w:t>
            </w:r>
          </w:p>
        </w:tc>
        <w:tc>
          <w:tcPr>
            <w:tcW w:w="992" w:type="dxa"/>
            <w:shd w:val="clear" w:color="auto" w:fill="auto"/>
            <w:vAlign w:val="center"/>
          </w:tcPr>
          <w:p w:rsidR="007653DC" w:rsidRPr="000A6060" w:rsidRDefault="007653DC" w:rsidP="007653DC">
            <w:pPr>
              <w:adjustRightInd w:val="0"/>
              <w:snapToGrid w:val="0"/>
              <w:jc w:val="center"/>
              <w:rPr>
                <w:sz w:val="20"/>
                <w:lang w:eastAsia="ja-JP"/>
              </w:rPr>
            </w:pPr>
            <w:r>
              <w:rPr>
                <w:sz w:val="20"/>
                <w:lang w:eastAsia="ja-JP"/>
              </w:rPr>
              <w:t>lit</w:t>
            </w:r>
          </w:p>
        </w:tc>
        <w:tc>
          <w:tcPr>
            <w:tcW w:w="1134" w:type="dxa"/>
            <w:shd w:val="clear" w:color="auto" w:fill="auto"/>
            <w:noWrap/>
            <w:vAlign w:val="center"/>
          </w:tcPr>
          <w:p w:rsidR="007653DC" w:rsidRPr="000A6060" w:rsidRDefault="007653DC" w:rsidP="007653DC">
            <w:pPr>
              <w:adjustRightInd w:val="0"/>
              <w:snapToGrid w:val="0"/>
              <w:jc w:val="center"/>
              <w:rPr>
                <w:sz w:val="20"/>
                <w:lang w:eastAsia="ja-JP"/>
              </w:rPr>
            </w:pPr>
            <w:r>
              <w:rPr>
                <w:rFonts w:hint="eastAsia"/>
                <w:sz w:val="20"/>
                <w:lang w:eastAsia="ja-JP"/>
              </w:rPr>
              <w:t>1</w:t>
            </w:r>
            <w:r>
              <w:rPr>
                <w:sz w:val="20"/>
                <w:lang w:eastAsia="ja-JP"/>
              </w:rPr>
              <w:t>,000</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510"/>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trPr>
        <w:tc>
          <w:tcPr>
            <w:tcW w:w="1271" w:type="dxa"/>
            <w:shd w:val="clear" w:color="auto" w:fill="auto"/>
            <w:noWrap/>
            <w:vAlign w:val="center"/>
          </w:tcPr>
          <w:p w:rsidR="007653DC" w:rsidRPr="00750564" w:rsidRDefault="007653DC" w:rsidP="007653DC">
            <w:pPr>
              <w:adjustRightInd w:val="0"/>
              <w:snapToGrid w:val="0"/>
              <w:jc w:val="center"/>
              <w:rPr>
                <w:sz w:val="20"/>
                <w:szCs w:val="18"/>
              </w:rPr>
            </w:pPr>
          </w:p>
        </w:tc>
        <w:tc>
          <w:tcPr>
            <w:tcW w:w="2552" w:type="dxa"/>
            <w:shd w:val="clear" w:color="auto" w:fill="auto"/>
            <w:vAlign w:val="center"/>
          </w:tcPr>
          <w:p w:rsidR="007653DC" w:rsidRPr="00750564" w:rsidRDefault="007653DC" w:rsidP="007653DC">
            <w:pPr>
              <w:adjustRightInd w:val="0"/>
              <w:snapToGrid w:val="0"/>
              <w:jc w:val="left"/>
              <w:rPr>
                <w:sz w:val="20"/>
                <w:szCs w:val="18"/>
              </w:rPr>
            </w:pPr>
          </w:p>
        </w:tc>
        <w:tc>
          <w:tcPr>
            <w:tcW w:w="992" w:type="dxa"/>
            <w:shd w:val="clear" w:color="auto" w:fill="auto"/>
            <w:vAlign w:val="center"/>
          </w:tcPr>
          <w:p w:rsidR="007653DC" w:rsidRPr="00750564" w:rsidRDefault="007653DC" w:rsidP="007653DC">
            <w:pPr>
              <w:adjustRightInd w:val="0"/>
              <w:snapToGrid w:val="0"/>
              <w:jc w:val="center"/>
              <w:rPr>
                <w:sz w:val="20"/>
                <w:szCs w:val="18"/>
              </w:rPr>
            </w:pPr>
          </w:p>
        </w:tc>
        <w:tc>
          <w:tcPr>
            <w:tcW w:w="1134" w:type="dxa"/>
            <w:shd w:val="clear" w:color="auto" w:fill="auto"/>
            <w:noWrap/>
            <w:vAlign w:val="center"/>
          </w:tcPr>
          <w:p w:rsidR="007653DC" w:rsidRPr="00750564" w:rsidRDefault="007653DC" w:rsidP="007653DC">
            <w:pPr>
              <w:adjustRightInd w:val="0"/>
              <w:snapToGrid w:val="0"/>
              <w:jc w:val="center"/>
              <w:rPr>
                <w:sz w:val="20"/>
                <w:szCs w:val="18"/>
              </w:rPr>
            </w:pP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402377">
        <w:trPr>
          <w:trHeight w:val="404"/>
        </w:trPr>
        <w:tc>
          <w:tcPr>
            <w:tcW w:w="5949" w:type="dxa"/>
            <w:gridSpan w:val="4"/>
            <w:shd w:val="clear" w:color="auto" w:fill="auto"/>
            <w:noWrap/>
            <w:hideMark/>
          </w:tcPr>
          <w:p w:rsidR="007653DC" w:rsidRPr="00750564" w:rsidRDefault="007653DC" w:rsidP="007653DC">
            <w:pPr>
              <w:pStyle w:val="af4"/>
              <w:adjustRightInd w:val="0"/>
              <w:snapToGrid w:val="0"/>
              <w:jc w:val="right"/>
              <w:rPr>
                <w:b/>
                <w:bCs/>
                <w:szCs w:val="18"/>
                <w:lang w:val="en-US" w:eastAsia="ja-JP"/>
              </w:rPr>
            </w:pPr>
            <w:r w:rsidRPr="00750564">
              <w:rPr>
                <w:szCs w:val="18"/>
                <w:lang w:val="en-US" w:eastAsia="ja-JP"/>
              </w:rPr>
              <w:t> </w:t>
            </w:r>
            <w:r w:rsidRPr="00750564">
              <w:rPr>
                <w:b/>
                <w:bCs/>
                <w:szCs w:val="18"/>
                <w:lang w:val="en-US" w:eastAsia="ja-JP"/>
              </w:rPr>
              <w:t xml:space="preserve"> Subtotal of </w:t>
            </w:r>
            <w:r w:rsidRPr="00750564">
              <w:rPr>
                <w:b/>
                <w:bCs/>
                <w:szCs w:val="18"/>
              </w:rPr>
              <w:t>Materials</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b/>
                <w:bCs/>
                <w:sz w:val="20"/>
                <w:szCs w:val="18"/>
              </w:rPr>
            </w:pPr>
          </w:p>
        </w:tc>
      </w:tr>
      <w:tr w:rsidR="007653DC" w:rsidRPr="00750564" w:rsidTr="00402377">
        <w:trPr>
          <w:trHeight w:val="512"/>
        </w:trPr>
        <w:tc>
          <w:tcPr>
            <w:tcW w:w="5949" w:type="dxa"/>
            <w:gridSpan w:val="4"/>
            <w:shd w:val="clear" w:color="auto" w:fill="auto"/>
            <w:noWrap/>
            <w:hideMark/>
          </w:tcPr>
          <w:p w:rsidR="007653DC" w:rsidRPr="00750564" w:rsidRDefault="007653DC" w:rsidP="00736A91">
            <w:pPr>
              <w:pStyle w:val="af4"/>
              <w:adjustRightInd w:val="0"/>
              <w:snapToGrid w:val="0"/>
              <w:jc w:val="right"/>
              <w:rPr>
                <w:szCs w:val="18"/>
                <w:lang w:val="en-US" w:eastAsia="ja-JP"/>
              </w:rPr>
            </w:pPr>
            <w:r w:rsidRPr="00750564">
              <w:rPr>
                <w:szCs w:val="18"/>
                <w:lang w:val="en-US" w:eastAsia="ja-JP"/>
              </w:rPr>
              <w:t> </w:t>
            </w:r>
            <w:r w:rsidR="00736A91">
              <w:rPr>
                <w:b/>
                <w:bCs/>
                <w:szCs w:val="18"/>
                <w:lang w:val="en-US" w:eastAsia="ja-JP"/>
              </w:rPr>
              <w:t>10</w:t>
            </w:r>
            <w:r w:rsidRPr="00750564">
              <w:rPr>
                <w:b/>
                <w:bCs/>
                <w:szCs w:val="18"/>
                <w:lang w:val="en-US" w:eastAsia="ja-JP"/>
              </w:rPr>
              <w:t>% of Subtotal for Contractor's overhead, profit, etc.</w:t>
            </w:r>
          </w:p>
        </w:tc>
        <w:tc>
          <w:tcPr>
            <w:tcW w:w="1559" w:type="dxa"/>
            <w:shd w:val="clear" w:color="auto" w:fill="auto"/>
            <w:noWrap/>
            <w:vAlign w:val="center"/>
          </w:tcPr>
          <w:p w:rsidR="007653DC" w:rsidRPr="0070753C" w:rsidRDefault="007653DC" w:rsidP="007653DC">
            <w:pPr>
              <w:adjustRightInd w:val="0"/>
              <w:snapToGrid w:val="0"/>
              <w:jc w:val="center"/>
              <w:rPr>
                <w:sz w:val="20"/>
                <w:szCs w:val="18"/>
              </w:rPr>
            </w:pPr>
          </w:p>
        </w:tc>
        <w:tc>
          <w:tcPr>
            <w:tcW w:w="1985" w:type="dxa"/>
            <w:shd w:val="clear" w:color="auto" w:fill="auto"/>
            <w:noWrap/>
            <w:vAlign w:val="center"/>
          </w:tcPr>
          <w:p w:rsidR="007653DC" w:rsidRPr="0070753C" w:rsidRDefault="007653DC" w:rsidP="007653DC">
            <w:pPr>
              <w:adjustRightInd w:val="0"/>
              <w:snapToGrid w:val="0"/>
              <w:jc w:val="center"/>
              <w:rPr>
                <w:b/>
                <w:bCs/>
                <w:sz w:val="20"/>
                <w:szCs w:val="18"/>
              </w:rPr>
            </w:pPr>
          </w:p>
        </w:tc>
      </w:tr>
      <w:tr w:rsidR="007653DC" w:rsidRPr="00750564" w:rsidTr="00402377">
        <w:trPr>
          <w:trHeight w:val="476"/>
        </w:trPr>
        <w:tc>
          <w:tcPr>
            <w:tcW w:w="5949" w:type="dxa"/>
            <w:gridSpan w:val="4"/>
            <w:shd w:val="clear" w:color="auto" w:fill="auto"/>
            <w:noWrap/>
            <w:hideMark/>
          </w:tcPr>
          <w:p w:rsidR="007653DC" w:rsidRPr="00750564" w:rsidRDefault="007653DC" w:rsidP="007653DC">
            <w:pPr>
              <w:pStyle w:val="af4"/>
              <w:adjustRightInd w:val="0"/>
              <w:snapToGrid w:val="0"/>
              <w:jc w:val="right"/>
              <w:rPr>
                <w:b/>
                <w:bCs/>
                <w:szCs w:val="18"/>
                <w:lang w:val="en-US" w:eastAsia="ja-JP"/>
              </w:rPr>
            </w:pPr>
            <w:r w:rsidRPr="00750564">
              <w:rPr>
                <w:b/>
                <w:bCs/>
                <w:szCs w:val="18"/>
                <w:lang w:val="en-US" w:eastAsia="ja-JP"/>
              </w:rPr>
              <w:t xml:space="preserve">Total for Daywork: </w:t>
            </w:r>
            <w:r w:rsidRPr="00750564">
              <w:rPr>
                <w:b/>
                <w:bCs/>
                <w:szCs w:val="18"/>
              </w:rPr>
              <w:t>Materials</w:t>
            </w:r>
            <w:r w:rsidRPr="00750564">
              <w:rPr>
                <w:b/>
                <w:bCs/>
                <w:szCs w:val="18"/>
                <w:lang w:val="en-US" w:eastAsia="ja-JP"/>
              </w:rPr>
              <w:t xml:space="preserve">, </w:t>
            </w:r>
          </w:p>
          <w:p w:rsidR="007653DC" w:rsidRPr="00750564" w:rsidRDefault="007653DC" w:rsidP="007653DC">
            <w:pPr>
              <w:pStyle w:val="af4"/>
              <w:adjustRightInd w:val="0"/>
              <w:snapToGrid w:val="0"/>
              <w:jc w:val="right"/>
              <w:rPr>
                <w:szCs w:val="18"/>
                <w:lang w:val="en-US" w:eastAsia="ja-JP"/>
              </w:rPr>
            </w:pPr>
            <w:r w:rsidRPr="00750564">
              <w:rPr>
                <w:b/>
                <w:bCs/>
                <w:szCs w:val="18"/>
                <w:lang w:val="en-US" w:eastAsia="ja-JP"/>
              </w:rPr>
              <w:t>(carried forward to Daywork Summary)</w:t>
            </w:r>
          </w:p>
        </w:tc>
        <w:tc>
          <w:tcPr>
            <w:tcW w:w="1559" w:type="dxa"/>
            <w:shd w:val="clear" w:color="auto" w:fill="auto"/>
            <w:noWrap/>
            <w:vAlign w:val="center"/>
          </w:tcPr>
          <w:p w:rsidR="007653DC" w:rsidRPr="0070753C" w:rsidRDefault="007653DC" w:rsidP="007653DC">
            <w:pPr>
              <w:adjustRightInd w:val="0"/>
              <w:snapToGrid w:val="0"/>
              <w:rPr>
                <w:sz w:val="20"/>
                <w:szCs w:val="18"/>
              </w:rPr>
            </w:pPr>
          </w:p>
        </w:tc>
        <w:tc>
          <w:tcPr>
            <w:tcW w:w="1985" w:type="dxa"/>
            <w:shd w:val="clear" w:color="auto" w:fill="auto"/>
            <w:vAlign w:val="center"/>
          </w:tcPr>
          <w:p w:rsidR="007653DC" w:rsidRPr="0070753C" w:rsidRDefault="007653DC" w:rsidP="007653DC">
            <w:pPr>
              <w:adjustRightInd w:val="0"/>
              <w:snapToGrid w:val="0"/>
              <w:jc w:val="center"/>
              <w:rPr>
                <w:b/>
                <w:bCs/>
                <w:sz w:val="20"/>
                <w:szCs w:val="18"/>
              </w:rPr>
            </w:pPr>
          </w:p>
        </w:tc>
      </w:tr>
    </w:tbl>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 w:rsidR="003F041B" w:rsidRPr="00750564" w:rsidRDefault="003F041B" w:rsidP="003F041B">
      <w:r w:rsidRPr="00750564">
        <w:rPr>
          <w:b/>
        </w:rPr>
        <w:br w:type="page"/>
      </w:r>
    </w:p>
    <w:p w:rsidR="003F041B" w:rsidRDefault="003F041B" w:rsidP="003F041B">
      <w:pPr>
        <w:pStyle w:val="1"/>
        <w:rPr>
          <w:rFonts w:ascii="Times New Roman" w:hAnsi="Times New Roman"/>
          <w:b/>
          <w:sz w:val="32"/>
        </w:rPr>
      </w:pPr>
    </w:p>
    <w:p w:rsidR="003F041B" w:rsidRPr="00750564" w:rsidRDefault="003F041B" w:rsidP="003F041B">
      <w:pPr>
        <w:pStyle w:val="1"/>
        <w:rPr>
          <w:rFonts w:ascii="Times New Roman" w:hAnsi="Times New Roman"/>
          <w:b/>
          <w:sz w:val="32"/>
        </w:rPr>
      </w:pPr>
      <w:bookmarkStart w:id="819" w:name="_Toc496144043"/>
      <w:bookmarkStart w:id="820" w:name="_Toc506976272"/>
      <w:bookmarkStart w:id="821" w:name="_Toc506977428"/>
      <w:r w:rsidRPr="00750564">
        <w:rPr>
          <w:rFonts w:ascii="Times New Roman" w:hAnsi="Times New Roman"/>
          <w:b/>
          <w:sz w:val="32"/>
        </w:rPr>
        <w:t>Schedule of Daywork Rates:  3. Contractor’s Equipment</w:t>
      </w:r>
      <w:bookmarkEnd w:id="819"/>
      <w:bookmarkEnd w:id="820"/>
      <w:bookmarkEnd w:id="821"/>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850"/>
        <w:gridCol w:w="927"/>
        <w:gridCol w:w="1418"/>
        <w:gridCol w:w="1984"/>
      </w:tblGrid>
      <w:tr w:rsidR="00E70DAA" w:rsidRPr="00750564" w:rsidTr="007653DC">
        <w:trPr>
          <w:trHeight w:val="343"/>
          <w:tblHeader/>
          <w:jc w:val="center"/>
        </w:trPr>
        <w:tc>
          <w:tcPr>
            <w:tcW w:w="1129"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Pay Item No.</w:t>
            </w:r>
          </w:p>
        </w:tc>
        <w:tc>
          <w:tcPr>
            <w:tcW w:w="2694"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Description</w:t>
            </w:r>
          </w:p>
        </w:tc>
        <w:tc>
          <w:tcPr>
            <w:tcW w:w="850" w:type="dxa"/>
            <w:vMerge w:val="restart"/>
            <w:shd w:val="pct10" w:color="auto" w:fill="auto"/>
            <w:vAlign w:val="center"/>
            <w:hideMark/>
          </w:tcPr>
          <w:p w:rsidR="00E70DAA" w:rsidRPr="00750564" w:rsidRDefault="00E70DAA" w:rsidP="00E70DAA">
            <w:pPr>
              <w:pStyle w:val="af4"/>
              <w:adjustRightInd w:val="0"/>
              <w:snapToGrid w:val="0"/>
              <w:jc w:val="center"/>
              <w:rPr>
                <w:b/>
                <w:bCs/>
                <w:szCs w:val="18"/>
                <w:lang w:val="en-US" w:eastAsia="ja-JP"/>
              </w:rPr>
            </w:pPr>
            <w:r w:rsidRPr="00750564">
              <w:rPr>
                <w:b/>
                <w:bCs/>
                <w:szCs w:val="18"/>
                <w:lang w:val="en-US" w:eastAsia="ja-JP"/>
              </w:rPr>
              <w:t>Unit</w:t>
            </w:r>
          </w:p>
        </w:tc>
        <w:tc>
          <w:tcPr>
            <w:tcW w:w="927" w:type="dxa"/>
            <w:vMerge w:val="restart"/>
            <w:shd w:val="pct10" w:color="auto" w:fill="auto"/>
            <w:vAlign w:val="center"/>
            <w:hideMark/>
          </w:tcPr>
          <w:p w:rsidR="00E70DAA" w:rsidRPr="00750564" w:rsidRDefault="00E70DAA" w:rsidP="00E70DAA">
            <w:pPr>
              <w:pStyle w:val="af4"/>
              <w:adjustRightInd w:val="0"/>
              <w:snapToGrid w:val="0"/>
              <w:ind w:leftChars="-50" w:left="-120" w:rightChars="-50" w:right="-120"/>
              <w:jc w:val="center"/>
              <w:rPr>
                <w:b/>
                <w:bCs/>
                <w:sz w:val="18"/>
                <w:szCs w:val="18"/>
                <w:lang w:val="en-US" w:eastAsia="ja-JP"/>
              </w:rPr>
            </w:pPr>
            <w:r w:rsidRPr="00750564">
              <w:rPr>
                <w:b/>
                <w:bCs/>
                <w:sz w:val="18"/>
                <w:szCs w:val="18"/>
                <w:lang w:val="en-US" w:eastAsia="ja-JP"/>
              </w:rPr>
              <w:t>Nominal Q'ty</w:t>
            </w:r>
          </w:p>
        </w:tc>
        <w:tc>
          <w:tcPr>
            <w:tcW w:w="1418" w:type="dxa"/>
            <w:tcBorders>
              <w:bottom w:val="single" w:sz="4" w:space="0" w:color="auto"/>
            </w:tcBorders>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Unit Price</w:t>
            </w:r>
          </w:p>
        </w:tc>
        <w:tc>
          <w:tcPr>
            <w:tcW w:w="1984" w:type="dxa"/>
            <w:tcBorders>
              <w:bottom w:val="single" w:sz="4" w:space="0" w:color="auto"/>
            </w:tcBorders>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Amount</w:t>
            </w:r>
          </w:p>
        </w:tc>
      </w:tr>
      <w:tr w:rsidR="00E70DAA" w:rsidRPr="00750564" w:rsidTr="007653DC">
        <w:trPr>
          <w:trHeight w:val="267"/>
          <w:tblHeader/>
          <w:jc w:val="center"/>
        </w:trPr>
        <w:tc>
          <w:tcPr>
            <w:tcW w:w="1129"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2694"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850"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927" w:type="dxa"/>
            <w:vMerge/>
            <w:shd w:val="clear" w:color="auto" w:fill="auto"/>
            <w:vAlign w:val="center"/>
            <w:hideMark/>
          </w:tcPr>
          <w:p w:rsidR="00E70DAA" w:rsidRPr="00750564" w:rsidRDefault="00E70DAA" w:rsidP="00E70DAA">
            <w:pPr>
              <w:pStyle w:val="af4"/>
              <w:adjustRightInd w:val="0"/>
              <w:snapToGrid w:val="0"/>
              <w:jc w:val="center"/>
              <w:rPr>
                <w:b/>
                <w:bCs/>
                <w:szCs w:val="18"/>
                <w:lang w:val="en-US" w:eastAsia="ja-JP"/>
              </w:rPr>
            </w:pPr>
          </w:p>
        </w:tc>
        <w:tc>
          <w:tcPr>
            <w:tcW w:w="1418" w:type="dxa"/>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 xml:space="preserve">NRs </w:t>
            </w:r>
          </w:p>
        </w:tc>
        <w:tc>
          <w:tcPr>
            <w:tcW w:w="1984" w:type="dxa"/>
            <w:shd w:val="pct10" w:color="auto" w:fill="auto"/>
            <w:vAlign w:val="center"/>
            <w:hideMark/>
          </w:tcPr>
          <w:p w:rsidR="00E70DAA" w:rsidRPr="0070753C" w:rsidRDefault="00E70DAA" w:rsidP="00E70DAA">
            <w:pPr>
              <w:pStyle w:val="af4"/>
              <w:adjustRightInd w:val="0"/>
              <w:snapToGrid w:val="0"/>
              <w:jc w:val="center"/>
              <w:rPr>
                <w:sz w:val="22"/>
              </w:rPr>
            </w:pPr>
            <w:r w:rsidRPr="0070753C">
              <w:rPr>
                <w:sz w:val="22"/>
              </w:rPr>
              <w:t>NRs</w:t>
            </w:r>
          </w:p>
        </w:tc>
      </w:tr>
      <w:tr w:rsidR="007653DC" w:rsidRPr="00750564" w:rsidTr="007653DC">
        <w:trPr>
          <w:trHeight w:val="499"/>
          <w:jc w:val="center"/>
        </w:trPr>
        <w:tc>
          <w:tcPr>
            <w:tcW w:w="1129" w:type="dxa"/>
            <w:shd w:val="clear" w:color="auto" w:fill="auto"/>
            <w:noWrap/>
            <w:vAlign w:val="center"/>
          </w:tcPr>
          <w:p w:rsidR="007653DC" w:rsidRPr="007E7DF8" w:rsidRDefault="007653DC" w:rsidP="007653DC">
            <w:pPr>
              <w:adjustRightInd w:val="0"/>
              <w:snapToGrid w:val="0"/>
              <w:jc w:val="center"/>
              <w:rPr>
                <w:b/>
                <w:bCs/>
                <w:sz w:val="20"/>
              </w:rPr>
            </w:pPr>
            <w:r w:rsidRPr="007E7DF8">
              <w:rPr>
                <w:bCs/>
                <w:sz w:val="20"/>
                <w:lang w:val="en-US" w:eastAsia="ja-JP"/>
              </w:rPr>
              <w:t>DW</w:t>
            </w:r>
            <w:r>
              <w:rPr>
                <w:bCs/>
                <w:sz w:val="20"/>
                <w:lang w:val="en-US" w:eastAsia="ja-JP"/>
              </w:rPr>
              <w:t>Q</w:t>
            </w:r>
            <w:r w:rsidRPr="007E7DF8">
              <w:rPr>
                <w:bCs/>
                <w:sz w:val="20"/>
                <w:lang w:val="en-US" w:eastAsia="ja-JP"/>
              </w:rPr>
              <w:t>-1</w:t>
            </w:r>
          </w:p>
        </w:tc>
        <w:tc>
          <w:tcPr>
            <w:tcW w:w="2694" w:type="dxa"/>
            <w:shd w:val="clear" w:color="auto" w:fill="auto"/>
            <w:noWrap/>
            <w:vAlign w:val="center"/>
          </w:tcPr>
          <w:p w:rsidR="007653DC" w:rsidRPr="000A6060" w:rsidRDefault="007653DC" w:rsidP="007653DC">
            <w:pPr>
              <w:pStyle w:val="Default"/>
              <w:rPr>
                <w:sz w:val="20"/>
                <w:szCs w:val="20"/>
              </w:rPr>
            </w:pPr>
            <w:r w:rsidRPr="000A6060">
              <w:rPr>
                <w:sz w:val="20"/>
                <w:szCs w:val="20"/>
              </w:rPr>
              <w:t>Excavator/JCB(111-150 BHP)</w:t>
            </w:r>
          </w:p>
        </w:tc>
        <w:tc>
          <w:tcPr>
            <w:tcW w:w="850" w:type="dxa"/>
            <w:shd w:val="clear" w:color="auto" w:fill="auto"/>
            <w:vAlign w:val="center"/>
          </w:tcPr>
          <w:p w:rsidR="007653DC" w:rsidRPr="000A6060" w:rsidRDefault="007653DC" w:rsidP="007653DC">
            <w:pPr>
              <w:adjustRightInd w:val="0"/>
              <w:snapToGrid w:val="0"/>
              <w:jc w:val="center"/>
              <w:rPr>
                <w:b/>
                <w:bCs/>
                <w:sz w:val="20"/>
              </w:rPr>
            </w:pPr>
            <w:r w:rsidRPr="000A6060">
              <w:rPr>
                <w:bCs/>
                <w:sz w:val="20"/>
                <w:lang w:val="en-US" w:eastAsia="ja-JP"/>
              </w:rPr>
              <w:t>Hour</w:t>
            </w:r>
          </w:p>
        </w:tc>
        <w:tc>
          <w:tcPr>
            <w:tcW w:w="927" w:type="dxa"/>
            <w:shd w:val="clear" w:color="auto" w:fill="auto"/>
            <w:vAlign w:val="center"/>
          </w:tcPr>
          <w:p w:rsidR="007653DC" w:rsidRPr="00F417FB" w:rsidRDefault="007653DC" w:rsidP="007653DC">
            <w:pPr>
              <w:adjustRightInd w:val="0"/>
              <w:snapToGrid w:val="0"/>
              <w:jc w:val="center"/>
              <w:rPr>
                <w:bCs/>
                <w:sz w:val="20"/>
                <w:lang w:eastAsia="ja-JP"/>
              </w:rPr>
            </w:pPr>
            <w:r w:rsidRPr="00F417FB">
              <w:rPr>
                <w:bCs/>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rPr>
                <w:sz w:val="20"/>
                <w:szCs w:val="18"/>
              </w:rPr>
            </w:pPr>
          </w:p>
        </w:tc>
      </w:tr>
      <w:tr w:rsidR="007653DC" w:rsidRPr="00750564" w:rsidTr="007653DC">
        <w:trPr>
          <w:trHeight w:val="499"/>
          <w:jc w:val="center"/>
        </w:trPr>
        <w:tc>
          <w:tcPr>
            <w:tcW w:w="1129" w:type="dxa"/>
            <w:shd w:val="clear" w:color="auto" w:fill="auto"/>
            <w:noWrap/>
            <w:vAlign w:val="center"/>
          </w:tcPr>
          <w:p w:rsidR="007653DC" w:rsidRPr="00750564" w:rsidRDefault="007653DC" w:rsidP="007653DC">
            <w:pPr>
              <w:adjustRightInd w:val="0"/>
              <w:snapToGrid w:val="0"/>
              <w:jc w:val="center"/>
              <w:rPr>
                <w:sz w:val="20"/>
                <w:szCs w:val="18"/>
              </w:rPr>
            </w:pPr>
            <w:r w:rsidRPr="007E7DF8">
              <w:rPr>
                <w:bCs/>
                <w:sz w:val="20"/>
                <w:lang w:val="en-US" w:eastAsia="ja-JP"/>
              </w:rPr>
              <w:t>DW</w:t>
            </w:r>
            <w:r>
              <w:rPr>
                <w:bCs/>
                <w:sz w:val="20"/>
                <w:lang w:val="en-US" w:eastAsia="ja-JP"/>
              </w:rPr>
              <w:t>Q</w:t>
            </w:r>
            <w:r w:rsidRPr="007E7DF8">
              <w:rPr>
                <w:bCs/>
                <w:sz w:val="20"/>
                <w:lang w:val="en-US" w:eastAsia="ja-JP"/>
              </w:rPr>
              <w:t>-</w:t>
            </w:r>
            <w:r>
              <w:rPr>
                <w:bCs/>
                <w:sz w:val="20"/>
                <w:lang w:val="en-US" w:eastAsia="ja-JP"/>
              </w:rPr>
              <w:t>2</w:t>
            </w:r>
          </w:p>
        </w:tc>
        <w:tc>
          <w:tcPr>
            <w:tcW w:w="2694" w:type="dxa"/>
            <w:shd w:val="clear" w:color="auto" w:fill="auto"/>
            <w:vAlign w:val="center"/>
          </w:tcPr>
          <w:p w:rsidR="007653DC" w:rsidRPr="000A6060" w:rsidRDefault="007653DC" w:rsidP="007653DC">
            <w:pPr>
              <w:adjustRightInd w:val="0"/>
              <w:snapToGrid w:val="0"/>
              <w:jc w:val="left"/>
              <w:rPr>
                <w:sz w:val="20"/>
              </w:rPr>
            </w:pPr>
            <w:r>
              <w:rPr>
                <w:sz w:val="20"/>
              </w:rPr>
              <w:t>Dozer (126-180BHP)</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lang w:eastAsia="ja-JP"/>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-3</w:t>
            </w:r>
          </w:p>
        </w:tc>
        <w:tc>
          <w:tcPr>
            <w:tcW w:w="2694" w:type="dxa"/>
            <w:shd w:val="clear" w:color="auto" w:fill="auto"/>
            <w:vAlign w:val="center"/>
          </w:tcPr>
          <w:p w:rsidR="007653DC" w:rsidRPr="000A6060" w:rsidRDefault="007653DC" w:rsidP="007653DC">
            <w:pPr>
              <w:adjustRightInd w:val="0"/>
              <w:snapToGrid w:val="0"/>
              <w:jc w:val="left"/>
              <w:rPr>
                <w:sz w:val="20"/>
              </w:rPr>
            </w:pPr>
            <w:r w:rsidRPr="000A6060">
              <w:rPr>
                <w:sz w:val="20"/>
              </w:rPr>
              <w:t>Tippers/Trucks(150+HP) Capacity</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-4</w:t>
            </w:r>
          </w:p>
        </w:tc>
        <w:tc>
          <w:tcPr>
            <w:tcW w:w="2694" w:type="dxa"/>
            <w:shd w:val="clear" w:color="auto" w:fill="auto"/>
            <w:vAlign w:val="center"/>
          </w:tcPr>
          <w:p w:rsidR="007653DC" w:rsidRPr="000A6060" w:rsidRDefault="007653DC" w:rsidP="007653DC">
            <w:pPr>
              <w:adjustRightInd w:val="0"/>
              <w:snapToGrid w:val="0"/>
              <w:jc w:val="left"/>
              <w:rPr>
                <w:sz w:val="20"/>
              </w:rPr>
            </w:pPr>
            <w:r w:rsidRPr="000A6060">
              <w:rPr>
                <w:sz w:val="20"/>
              </w:rPr>
              <w:t>Vibrator Roller (</w:t>
            </w:r>
            <w:r>
              <w:rPr>
                <w:sz w:val="20"/>
              </w:rPr>
              <w:t xml:space="preserve">up to </w:t>
            </w:r>
            <w:r w:rsidRPr="000A6060">
              <w:rPr>
                <w:sz w:val="20"/>
              </w:rPr>
              <w:t>3 T</w:t>
            </w:r>
            <w:r>
              <w:rPr>
                <w:sz w:val="20"/>
              </w:rPr>
              <w:t>)</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-5</w:t>
            </w:r>
          </w:p>
        </w:tc>
        <w:tc>
          <w:tcPr>
            <w:tcW w:w="2694" w:type="dxa"/>
            <w:shd w:val="clear" w:color="auto" w:fill="auto"/>
            <w:vAlign w:val="center"/>
          </w:tcPr>
          <w:p w:rsidR="007653DC" w:rsidRPr="000A6060" w:rsidRDefault="007653DC" w:rsidP="007653DC">
            <w:pPr>
              <w:adjustRightInd w:val="0"/>
              <w:snapToGrid w:val="0"/>
              <w:jc w:val="left"/>
              <w:rPr>
                <w:sz w:val="20"/>
              </w:rPr>
            </w:pPr>
            <w:r>
              <w:rPr>
                <w:sz w:val="20"/>
              </w:rPr>
              <w:t>Plate Compactor</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-6</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 xml:space="preserve">Water Tank </w:t>
            </w:r>
            <w:r>
              <w:rPr>
                <w:sz w:val="20"/>
              </w:rPr>
              <w:t xml:space="preserve">(up to </w:t>
            </w:r>
            <w:r w:rsidRPr="00C603AD">
              <w:rPr>
                <w:sz w:val="20"/>
              </w:rPr>
              <w:t>8 KL</w:t>
            </w:r>
            <w:r>
              <w:rPr>
                <w:sz w:val="20"/>
              </w:rPr>
              <w:t>)</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-7</w:t>
            </w:r>
          </w:p>
        </w:tc>
        <w:tc>
          <w:tcPr>
            <w:tcW w:w="2694" w:type="dxa"/>
            <w:shd w:val="clear" w:color="auto" w:fill="auto"/>
            <w:vAlign w:val="center"/>
          </w:tcPr>
          <w:p w:rsidR="007653DC" w:rsidRPr="00C603AD" w:rsidRDefault="007653DC" w:rsidP="007653DC">
            <w:pPr>
              <w:adjustRightInd w:val="0"/>
              <w:snapToGrid w:val="0"/>
              <w:jc w:val="left"/>
              <w:rPr>
                <w:sz w:val="20"/>
              </w:rPr>
            </w:pPr>
            <w:r w:rsidRPr="00C603AD">
              <w:rPr>
                <w:sz w:val="20"/>
              </w:rPr>
              <w:t>Mobile Crane(5-10 T)</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-8</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Concrete Vibrator</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w:t>
            </w:r>
            <w:r>
              <w:rPr>
                <w:bCs/>
                <w:sz w:val="20"/>
                <w:lang w:val="en-US" w:eastAsia="ja-JP"/>
              </w:rPr>
              <w:t>-9</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Air Compressor</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DWQ-1</w:t>
            </w:r>
            <w:r>
              <w:rPr>
                <w:bCs/>
                <w:sz w:val="20"/>
                <w:lang w:val="en-US" w:eastAsia="ja-JP"/>
              </w:rPr>
              <w:t>0</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Cutter Concrete</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DWQ-1</w:t>
            </w:r>
            <w:r>
              <w:rPr>
                <w:bCs/>
                <w:sz w:val="20"/>
                <w:lang w:val="en-US" w:eastAsia="ja-JP"/>
              </w:rPr>
              <w:t>1</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Rock Drill(Pneumatic)</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DWQ-1</w:t>
            </w:r>
            <w:r>
              <w:rPr>
                <w:bCs/>
                <w:sz w:val="20"/>
                <w:lang w:val="en-US" w:eastAsia="ja-JP"/>
              </w:rPr>
              <w:t>2</w:t>
            </w:r>
          </w:p>
        </w:tc>
        <w:tc>
          <w:tcPr>
            <w:tcW w:w="2694" w:type="dxa"/>
            <w:shd w:val="clear" w:color="auto" w:fill="auto"/>
            <w:vAlign w:val="center"/>
          </w:tcPr>
          <w:p w:rsidR="007653DC" w:rsidRPr="000A6060" w:rsidRDefault="007653DC" w:rsidP="007653DC">
            <w:pPr>
              <w:adjustRightInd w:val="0"/>
              <w:snapToGrid w:val="0"/>
              <w:jc w:val="left"/>
              <w:rPr>
                <w:sz w:val="20"/>
              </w:rPr>
            </w:pPr>
            <w:r w:rsidRPr="00C603AD">
              <w:rPr>
                <w:sz w:val="20"/>
              </w:rPr>
              <w:t>Generator (upto 10 KVA)</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Default="007653DC" w:rsidP="007653DC">
            <w:pPr>
              <w:jc w:val="center"/>
            </w:pPr>
            <w:r w:rsidRPr="00D25386">
              <w:rPr>
                <w:bCs/>
                <w:sz w:val="20"/>
                <w:lang w:val="en-US" w:eastAsia="ja-JP"/>
              </w:rPr>
              <w:t>DWQ-1</w:t>
            </w:r>
            <w:r>
              <w:rPr>
                <w:bCs/>
                <w:sz w:val="20"/>
                <w:lang w:val="en-US" w:eastAsia="ja-JP"/>
              </w:rPr>
              <w:t>3</w:t>
            </w:r>
          </w:p>
        </w:tc>
        <w:tc>
          <w:tcPr>
            <w:tcW w:w="2694" w:type="dxa"/>
            <w:shd w:val="clear" w:color="auto" w:fill="auto"/>
            <w:vAlign w:val="center"/>
          </w:tcPr>
          <w:p w:rsidR="007653DC" w:rsidRPr="000A6060" w:rsidRDefault="007653DC" w:rsidP="007653DC">
            <w:pPr>
              <w:adjustRightInd w:val="0"/>
              <w:snapToGrid w:val="0"/>
              <w:jc w:val="left"/>
              <w:rPr>
                <w:sz w:val="20"/>
                <w:lang w:eastAsia="ja-JP"/>
              </w:rPr>
            </w:pPr>
            <w:r>
              <w:rPr>
                <w:rFonts w:hint="eastAsia"/>
                <w:sz w:val="20"/>
                <w:lang w:eastAsia="ja-JP"/>
              </w:rPr>
              <w:t>W</w:t>
            </w:r>
            <w:r>
              <w:rPr>
                <w:sz w:val="20"/>
                <w:lang w:eastAsia="ja-JP"/>
              </w:rPr>
              <w:t>ater Pump (2 inches)</w:t>
            </w:r>
          </w:p>
        </w:tc>
        <w:tc>
          <w:tcPr>
            <w:tcW w:w="850" w:type="dxa"/>
            <w:shd w:val="clear" w:color="auto" w:fill="auto"/>
            <w:vAlign w:val="center"/>
          </w:tcPr>
          <w:p w:rsidR="007653DC" w:rsidRPr="000A6060" w:rsidRDefault="007653DC" w:rsidP="007653DC">
            <w:pPr>
              <w:adjustRightInd w:val="0"/>
              <w:snapToGrid w:val="0"/>
              <w:jc w:val="center"/>
              <w:rPr>
                <w:sz w:val="20"/>
              </w:rPr>
            </w:pPr>
            <w:r w:rsidRPr="000A6060">
              <w:rPr>
                <w:bCs/>
                <w:sz w:val="20"/>
                <w:lang w:val="en-US" w:eastAsia="ja-JP"/>
              </w:rPr>
              <w:t>Hour</w:t>
            </w:r>
          </w:p>
        </w:tc>
        <w:tc>
          <w:tcPr>
            <w:tcW w:w="927" w:type="dxa"/>
            <w:shd w:val="clear" w:color="auto" w:fill="auto"/>
            <w:noWrap/>
            <w:vAlign w:val="center"/>
          </w:tcPr>
          <w:p w:rsidR="007653DC" w:rsidRPr="00F417FB" w:rsidRDefault="007653DC" w:rsidP="007653DC">
            <w:pPr>
              <w:adjustRightInd w:val="0"/>
              <w:snapToGrid w:val="0"/>
              <w:jc w:val="center"/>
              <w:rPr>
                <w:sz w:val="20"/>
              </w:rPr>
            </w:pPr>
            <w:r w:rsidRPr="00F417FB">
              <w:rPr>
                <w:sz w:val="20"/>
                <w:lang w:eastAsia="ja-JP"/>
              </w:rPr>
              <w:t>100</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Pr="00750564" w:rsidRDefault="007653DC" w:rsidP="007653DC">
            <w:pPr>
              <w:adjustRightInd w:val="0"/>
              <w:snapToGrid w:val="0"/>
              <w:jc w:val="center"/>
              <w:rPr>
                <w:sz w:val="20"/>
                <w:szCs w:val="18"/>
              </w:rPr>
            </w:pPr>
          </w:p>
        </w:tc>
        <w:tc>
          <w:tcPr>
            <w:tcW w:w="2694" w:type="dxa"/>
            <w:shd w:val="clear" w:color="auto" w:fill="auto"/>
            <w:vAlign w:val="center"/>
          </w:tcPr>
          <w:p w:rsidR="007653DC" w:rsidRPr="00750564" w:rsidRDefault="007653DC" w:rsidP="007653DC">
            <w:pPr>
              <w:adjustRightInd w:val="0"/>
              <w:snapToGrid w:val="0"/>
              <w:jc w:val="left"/>
              <w:rPr>
                <w:sz w:val="20"/>
                <w:szCs w:val="18"/>
              </w:rPr>
            </w:pPr>
          </w:p>
        </w:tc>
        <w:tc>
          <w:tcPr>
            <w:tcW w:w="850" w:type="dxa"/>
            <w:shd w:val="clear" w:color="auto" w:fill="auto"/>
            <w:vAlign w:val="center"/>
          </w:tcPr>
          <w:p w:rsidR="007653DC" w:rsidRPr="00750564" w:rsidRDefault="007653DC" w:rsidP="007653DC">
            <w:pPr>
              <w:adjustRightInd w:val="0"/>
              <w:snapToGrid w:val="0"/>
              <w:jc w:val="center"/>
              <w:rPr>
                <w:sz w:val="20"/>
                <w:szCs w:val="18"/>
              </w:rPr>
            </w:pPr>
          </w:p>
        </w:tc>
        <w:tc>
          <w:tcPr>
            <w:tcW w:w="927" w:type="dxa"/>
            <w:shd w:val="clear" w:color="auto" w:fill="auto"/>
            <w:noWrap/>
            <w:vAlign w:val="center"/>
          </w:tcPr>
          <w:p w:rsidR="007653DC" w:rsidRPr="00750564" w:rsidRDefault="007653DC" w:rsidP="007653DC">
            <w:pPr>
              <w:adjustRightInd w:val="0"/>
              <w:snapToGrid w:val="0"/>
              <w:jc w:val="center"/>
              <w:rPr>
                <w:sz w:val="20"/>
                <w:szCs w:val="18"/>
              </w:rPr>
            </w:pP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Pr="00750564" w:rsidRDefault="007653DC" w:rsidP="007653DC">
            <w:pPr>
              <w:adjustRightInd w:val="0"/>
              <w:snapToGrid w:val="0"/>
              <w:jc w:val="center"/>
              <w:rPr>
                <w:sz w:val="20"/>
                <w:szCs w:val="18"/>
              </w:rPr>
            </w:pPr>
          </w:p>
        </w:tc>
        <w:tc>
          <w:tcPr>
            <w:tcW w:w="2694" w:type="dxa"/>
            <w:shd w:val="clear" w:color="auto" w:fill="auto"/>
            <w:vAlign w:val="center"/>
          </w:tcPr>
          <w:p w:rsidR="007653DC" w:rsidRPr="00750564" w:rsidRDefault="007653DC" w:rsidP="007653DC">
            <w:pPr>
              <w:adjustRightInd w:val="0"/>
              <w:snapToGrid w:val="0"/>
              <w:jc w:val="left"/>
              <w:rPr>
                <w:sz w:val="20"/>
                <w:szCs w:val="18"/>
              </w:rPr>
            </w:pPr>
          </w:p>
        </w:tc>
        <w:tc>
          <w:tcPr>
            <w:tcW w:w="850" w:type="dxa"/>
            <w:shd w:val="clear" w:color="auto" w:fill="auto"/>
            <w:vAlign w:val="center"/>
          </w:tcPr>
          <w:p w:rsidR="007653DC" w:rsidRPr="00750564" w:rsidRDefault="007653DC" w:rsidP="007653DC">
            <w:pPr>
              <w:adjustRightInd w:val="0"/>
              <w:snapToGrid w:val="0"/>
              <w:jc w:val="center"/>
              <w:rPr>
                <w:sz w:val="20"/>
                <w:szCs w:val="18"/>
              </w:rPr>
            </w:pPr>
          </w:p>
        </w:tc>
        <w:tc>
          <w:tcPr>
            <w:tcW w:w="927" w:type="dxa"/>
            <w:shd w:val="clear" w:color="auto" w:fill="auto"/>
            <w:noWrap/>
            <w:vAlign w:val="center"/>
          </w:tcPr>
          <w:p w:rsidR="007653DC" w:rsidRPr="00750564" w:rsidRDefault="007653DC" w:rsidP="007653DC">
            <w:pPr>
              <w:adjustRightInd w:val="0"/>
              <w:snapToGrid w:val="0"/>
              <w:jc w:val="center"/>
              <w:rPr>
                <w:sz w:val="20"/>
                <w:szCs w:val="18"/>
              </w:rPr>
            </w:pP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7653DC">
        <w:trPr>
          <w:trHeight w:val="499"/>
          <w:jc w:val="center"/>
        </w:trPr>
        <w:tc>
          <w:tcPr>
            <w:tcW w:w="1129" w:type="dxa"/>
            <w:shd w:val="clear" w:color="auto" w:fill="auto"/>
            <w:noWrap/>
            <w:vAlign w:val="center"/>
          </w:tcPr>
          <w:p w:rsidR="007653DC" w:rsidRPr="00750564" w:rsidRDefault="007653DC" w:rsidP="007653DC">
            <w:pPr>
              <w:adjustRightInd w:val="0"/>
              <w:snapToGrid w:val="0"/>
              <w:jc w:val="center"/>
              <w:rPr>
                <w:sz w:val="20"/>
                <w:szCs w:val="18"/>
              </w:rPr>
            </w:pPr>
          </w:p>
        </w:tc>
        <w:tc>
          <w:tcPr>
            <w:tcW w:w="2694" w:type="dxa"/>
            <w:shd w:val="clear" w:color="auto" w:fill="auto"/>
            <w:vAlign w:val="center"/>
          </w:tcPr>
          <w:p w:rsidR="007653DC" w:rsidRPr="00750564" w:rsidRDefault="007653DC" w:rsidP="007653DC">
            <w:pPr>
              <w:adjustRightInd w:val="0"/>
              <w:snapToGrid w:val="0"/>
              <w:jc w:val="left"/>
              <w:rPr>
                <w:sz w:val="20"/>
                <w:szCs w:val="18"/>
              </w:rPr>
            </w:pPr>
          </w:p>
        </w:tc>
        <w:tc>
          <w:tcPr>
            <w:tcW w:w="850" w:type="dxa"/>
            <w:shd w:val="clear" w:color="auto" w:fill="auto"/>
            <w:vAlign w:val="center"/>
          </w:tcPr>
          <w:p w:rsidR="007653DC" w:rsidRPr="00750564" w:rsidRDefault="007653DC" w:rsidP="007653DC">
            <w:pPr>
              <w:adjustRightInd w:val="0"/>
              <w:snapToGrid w:val="0"/>
              <w:jc w:val="center"/>
              <w:rPr>
                <w:sz w:val="20"/>
                <w:szCs w:val="18"/>
              </w:rPr>
            </w:pPr>
          </w:p>
        </w:tc>
        <w:tc>
          <w:tcPr>
            <w:tcW w:w="927" w:type="dxa"/>
            <w:shd w:val="clear" w:color="auto" w:fill="auto"/>
            <w:noWrap/>
            <w:vAlign w:val="center"/>
          </w:tcPr>
          <w:p w:rsidR="007653DC" w:rsidRPr="00750564" w:rsidRDefault="007653DC" w:rsidP="007653DC">
            <w:pPr>
              <w:adjustRightInd w:val="0"/>
              <w:snapToGrid w:val="0"/>
              <w:jc w:val="center"/>
              <w:rPr>
                <w:sz w:val="20"/>
                <w:szCs w:val="18"/>
              </w:rPr>
            </w:pP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sz w:val="20"/>
                <w:szCs w:val="18"/>
              </w:rPr>
            </w:pPr>
          </w:p>
        </w:tc>
      </w:tr>
      <w:tr w:rsidR="007653DC" w:rsidRPr="00750564" w:rsidTr="00402377">
        <w:trPr>
          <w:trHeight w:val="404"/>
          <w:jc w:val="center"/>
        </w:trPr>
        <w:tc>
          <w:tcPr>
            <w:tcW w:w="5600" w:type="dxa"/>
            <w:gridSpan w:val="4"/>
            <w:shd w:val="clear" w:color="auto" w:fill="auto"/>
            <w:noWrap/>
            <w:vAlign w:val="center"/>
            <w:hideMark/>
          </w:tcPr>
          <w:p w:rsidR="007653DC" w:rsidRPr="00750564" w:rsidRDefault="007653DC" w:rsidP="007653DC">
            <w:pPr>
              <w:pStyle w:val="af4"/>
              <w:adjustRightInd w:val="0"/>
              <w:snapToGrid w:val="0"/>
              <w:jc w:val="right"/>
              <w:rPr>
                <w:b/>
                <w:bCs/>
                <w:szCs w:val="18"/>
                <w:lang w:val="en-US" w:eastAsia="ja-JP"/>
              </w:rPr>
            </w:pPr>
            <w:r w:rsidRPr="00750564">
              <w:rPr>
                <w:szCs w:val="18"/>
                <w:lang w:val="en-US" w:eastAsia="ja-JP"/>
              </w:rPr>
              <w:t> </w:t>
            </w:r>
            <w:r w:rsidRPr="00750564">
              <w:rPr>
                <w:b/>
                <w:bCs/>
                <w:szCs w:val="18"/>
                <w:lang w:val="en-US" w:eastAsia="ja-JP"/>
              </w:rPr>
              <w:t xml:space="preserve"> Subtotal of </w:t>
            </w:r>
            <w:r w:rsidRPr="00750564">
              <w:rPr>
                <w:b/>
                <w:bCs/>
                <w:szCs w:val="18"/>
              </w:rPr>
              <w:t>Equipment</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b/>
                <w:bCs/>
                <w:sz w:val="20"/>
                <w:szCs w:val="18"/>
              </w:rPr>
            </w:pPr>
          </w:p>
        </w:tc>
      </w:tr>
      <w:tr w:rsidR="007653DC" w:rsidRPr="00750564" w:rsidTr="00402377">
        <w:trPr>
          <w:trHeight w:val="512"/>
          <w:jc w:val="center"/>
        </w:trPr>
        <w:tc>
          <w:tcPr>
            <w:tcW w:w="5600" w:type="dxa"/>
            <w:gridSpan w:val="4"/>
            <w:shd w:val="clear" w:color="auto" w:fill="auto"/>
            <w:noWrap/>
            <w:hideMark/>
          </w:tcPr>
          <w:p w:rsidR="007653DC" w:rsidRPr="00750564" w:rsidRDefault="00736A91" w:rsidP="007653DC">
            <w:pPr>
              <w:pStyle w:val="af4"/>
              <w:adjustRightInd w:val="0"/>
              <w:snapToGrid w:val="0"/>
              <w:jc w:val="right"/>
              <w:rPr>
                <w:szCs w:val="18"/>
                <w:lang w:val="en-US" w:eastAsia="ja-JP"/>
              </w:rPr>
            </w:pPr>
            <w:r>
              <w:rPr>
                <w:b/>
                <w:bCs/>
                <w:szCs w:val="18"/>
                <w:lang w:val="en-US" w:eastAsia="ja-JP"/>
              </w:rPr>
              <w:t>10</w:t>
            </w:r>
            <w:r w:rsidR="007653DC" w:rsidRPr="00750564">
              <w:rPr>
                <w:b/>
                <w:bCs/>
                <w:szCs w:val="18"/>
                <w:lang w:val="en-US" w:eastAsia="ja-JP"/>
              </w:rPr>
              <w:t>% of Subtotal for Contractor's overhead, profit, etc.</w:t>
            </w:r>
          </w:p>
        </w:tc>
        <w:tc>
          <w:tcPr>
            <w:tcW w:w="1418" w:type="dxa"/>
            <w:shd w:val="clear" w:color="auto" w:fill="auto"/>
            <w:noWrap/>
            <w:vAlign w:val="center"/>
          </w:tcPr>
          <w:p w:rsidR="007653DC" w:rsidRPr="0070753C" w:rsidRDefault="007653DC" w:rsidP="007653DC">
            <w:pPr>
              <w:adjustRightInd w:val="0"/>
              <w:snapToGrid w:val="0"/>
              <w:jc w:val="center"/>
              <w:rPr>
                <w:sz w:val="20"/>
                <w:szCs w:val="18"/>
              </w:rPr>
            </w:pPr>
          </w:p>
        </w:tc>
        <w:tc>
          <w:tcPr>
            <w:tcW w:w="1984" w:type="dxa"/>
            <w:shd w:val="clear" w:color="auto" w:fill="auto"/>
            <w:noWrap/>
            <w:vAlign w:val="center"/>
          </w:tcPr>
          <w:p w:rsidR="007653DC" w:rsidRPr="0070753C" w:rsidRDefault="007653DC" w:rsidP="007653DC">
            <w:pPr>
              <w:adjustRightInd w:val="0"/>
              <w:snapToGrid w:val="0"/>
              <w:jc w:val="center"/>
              <w:rPr>
                <w:b/>
                <w:bCs/>
                <w:sz w:val="20"/>
                <w:szCs w:val="18"/>
              </w:rPr>
            </w:pPr>
          </w:p>
        </w:tc>
      </w:tr>
      <w:tr w:rsidR="007653DC" w:rsidRPr="00750564" w:rsidTr="00402377">
        <w:trPr>
          <w:trHeight w:val="476"/>
          <w:jc w:val="center"/>
        </w:trPr>
        <w:tc>
          <w:tcPr>
            <w:tcW w:w="5600" w:type="dxa"/>
            <w:gridSpan w:val="4"/>
            <w:shd w:val="clear" w:color="auto" w:fill="auto"/>
            <w:noWrap/>
            <w:hideMark/>
          </w:tcPr>
          <w:p w:rsidR="007653DC" w:rsidRPr="00750564" w:rsidRDefault="007653DC" w:rsidP="007653DC">
            <w:pPr>
              <w:pStyle w:val="af4"/>
              <w:adjustRightInd w:val="0"/>
              <w:snapToGrid w:val="0"/>
              <w:jc w:val="right"/>
              <w:rPr>
                <w:b/>
                <w:bCs/>
                <w:szCs w:val="18"/>
                <w:lang w:val="en-US" w:eastAsia="ja-JP"/>
              </w:rPr>
            </w:pPr>
            <w:r w:rsidRPr="00750564">
              <w:rPr>
                <w:b/>
                <w:bCs/>
                <w:szCs w:val="18"/>
                <w:lang w:val="en-US" w:eastAsia="ja-JP"/>
              </w:rPr>
              <w:t xml:space="preserve">Total for Daywork: </w:t>
            </w:r>
            <w:r w:rsidRPr="00750564">
              <w:rPr>
                <w:b/>
                <w:bCs/>
                <w:szCs w:val="18"/>
              </w:rPr>
              <w:t>Equipment</w:t>
            </w:r>
            <w:r w:rsidRPr="00750564">
              <w:rPr>
                <w:b/>
                <w:bCs/>
                <w:szCs w:val="18"/>
                <w:lang w:val="en-US" w:eastAsia="ja-JP"/>
              </w:rPr>
              <w:t xml:space="preserve">, </w:t>
            </w:r>
          </w:p>
          <w:p w:rsidR="007653DC" w:rsidRPr="00750564" w:rsidRDefault="007653DC" w:rsidP="007653DC">
            <w:pPr>
              <w:pStyle w:val="af4"/>
              <w:adjustRightInd w:val="0"/>
              <w:snapToGrid w:val="0"/>
              <w:jc w:val="right"/>
              <w:rPr>
                <w:szCs w:val="18"/>
                <w:lang w:val="en-US" w:eastAsia="ja-JP"/>
              </w:rPr>
            </w:pPr>
            <w:r w:rsidRPr="00750564">
              <w:rPr>
                <w:b/>
                <w:bCs/>
                <w:szCs w:val="18"/>
                <w:lang w:val="en-US" w:eastAsia="ja-JP"/>
              </w:rPr>
              <w:t>(carried forward to Daywork Summary)</w:t>
            </w:r>
          </w:p>
        </w:tc>
        <w:tc>
          <w:tcPr>
            <w:tcW w:w="1418" w:type="dxa"/>
            <w:shd w:val="clear" w:color="auto" w:fill="auto"/>
            <w:noWrap/>
            <w:vAlign w:val="center"/>
          </w:tcPr>
          <w:p w:rsidR="007653DC" w:rsidRPr="0070753C" w:rsidRDefault="007653DC" w:rsidP="007653DC">
            <w:pPr>
              <w:adjustRightInd w:val="0"/>
              <w:snapToGrid w:val="0"/>
              <w:rPr>
                <w:sz w:val="20"/>
                <w:szCs w:val="18"/>
              </w:rPr>
            </w:pPr>
          </w:p>
        </w:tc>
        <w:tc>
          <w:tcPr>
            <w:tcW w:w="1984" w:type="dxa"/>
            <w:shd w:val="clear" w:color="auto" w:fill="auto"/>
            <w:vAlign w:val="center"/>
          </w:tcPr>
          <w:p w:rsidR="007653DC" w:rsidRPr="0070753C" w:rsidRDefault="007653DC" w:rsidP="007653DC">
            <w:pPr>
              <w:adjustRightInd w:val="0"/>
              <w:snapToGrid w:val="0"/>
              <w:jc w:val="center"/>
              <w:rPr>
                <w:b/>
                <w:bCs/>
                <w:sz w:val="20"/>
                <w:szCs w:val="18"/>
              </w:rPr>
            </w:pPr>
          </w:p>
        </w:tc>
      </w:tr>
    </w:tbl>
    <w:p w:rsidR="003F041B" w:rsidRPr="00750564" w:rsidRDefault="003F041B" w:rsidP="003F041B">
      <w:pPr>
        <w:rPr>
          <w:lang w:eastAsia="ja-JP"/>
        </w:rPr>
      </w:pPr>
      <w:r w:rsidRPr="00750564">
        <w:rPr>
          <w:rFonts w:eastAsia="HG丸ｺﾞｼｯｸM-PRO"/>
          <w:sz w:val="18"/>
          <w:lang w:eastAsia="ja-JP"/>
        </w:rPr>
        <w:tab/>
      </w:r>
    </w:p>
    <w:p w:rsidR="003F041B" w:rsidRPr="00750564" w:rsidRDefault="003F041B" w:rsidP="003F041B">
      <w:pPr>
        <w:rPr>
          <w:lang w:eastAsia="ja-JP"/>
        </w:rPr>
      </w:pPr>
    </w:p>
    <w:p w:rsidR="003F041B" w:rsidRPr="00750564" w:rsidRDefault="003F041B" w:rsidP="003F041B"/>
    <w:p w:rsidR="003F041B" w:rsidRPr="00750564" w:rsidRDefault="003F041B" w:rsidP="003F041B">
      <w:r w:rsidRPr="00750564">
        <w:br w:type="page"/>
      </w:r>
    </w:p>
    <w:p w:rsidR="003F041B" w:rsidRDefault="003F041B" w:rsidP="003F041B">
      <w:pPr>
        <w:pStyle w:val="1"/>
        <w:rPr>
          <w:rFonts w:ascii="Times New Roman" w:hAnsi="Times New Roman"/>
          <w:b/>
          <w:sz w:val="32"/>
        </w:rPr>
      </w:pPr>
      <w:bookmarkStart w:id="822" w:name="_Toc334616457"/>
      <w:bookmarkStart w:id="823" w:name="_Toc411591474"/>
      <w:bookmarkStart w:id="824" w:name="_Toc416167641"/>
      <w:bookmarkStart w:id="825" w:name="_Toc416169512"/>
      <w:bookmarkStart w:id="826" w:name="_Toc416173432"/>
      <w:bookmarkStart w:id="827" w:name="_Toc416191597"/>
      <w:bookmarkStart w:id="828" w:name="_Toc416191658"/>
      <w:bookmarkStart w:id="829" w:name="_Toc416335901"/>
      <w:bookmarkStart w:id="830" w:name="_Toc416336831"/>
      <w:bookmarkStart w:id="831" w:name="_Toc416340573"/>
    </w:p>
    <w:p w:rsidR="003F041B" w:rsidRPr="00750564" w:rsidRDefault="003F041B" w:rsidP="003F041B">
      <w:pPr>
        <w:pStyle w:val="1"/>
        <w:rPr>
          <w:rFonts w:ascii="Times New Roman" w:hAnsi="Times New Roman"/>
          <w:b/>
          <w:sz w:val="32"/>
          <w:lang w:eastAsia="ja-JP"/>
        </w:rPr>
      </w:pPr>
      <w:bookmarkStart w:id="832" w:name="_Toc496144044"/>
      <w:bookmarkStart w:id="833" w:name="_Toc506976273"/>
      <w:bookmarkStart w:id="834" w:name="_Toc506977429"/>
      <w:r w:rsidRPr="00750564">
        <w:rPr>
          <w:rFonts w:ascii="Times New Roman" w:hAnsi="Times New Roman"/>
          <w:b/>
          <w:sz w:val="32"/>
        </w:rPr>
        <w:t>Daywork Summary</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F041B" w:rsidRPr="00750564" w:rsidRDefault="003F041B" w:rsidP="003F041B"/>
    <w:tbl>
      <w:tblPr>
        <w:tblW w:w="9060" w:type="dxa"/>
        <w:jc w:val="center"/>
        <w:tblLayout w:type="fixed"/>
        <w:tblLook w:val="0000" w:firstRow="0" w:lastRow="0" w:firstColumn="0" w:lastColumn="0" w:noHBand="0" w:noVBand="0"/>
      </w:tblPr>
      <w:tblGrid>
        <w:gridCol w:w="6408"/>
        <w:gridCol w:w="2652"/>
      </w:tblGrid>
      <w:tr w:rsidR="003F041B" w:rsidRPr="00750564" w:rsidTr="00402377">
        <w:trPr>
          <w:jc w:val="center"/>
        </w:trPr>
        <w:tc>
          <w:tcPr>
            <w:tcW w:w="6408" w:type="dxa"/>
            <w:vMerge w:val="restart"/>
            <w:tcBorders>
              <w:top w:val="double" w:sz="6" w:space="0" w:color="auto"/>
              <w:left w:val="double" w:sz="6" w:space="0" w:color="auto"/>
            </w:tcBorders>
            <w:vAlign w:val="center"/>
          </w:tcPr>
          <w:p w:rsidR="003F041B" w:rsidRPr="00750564" w:rsidRDefault="003F041B" w:rsidP="003C2AC5">
            <w:pPr>
              <w:spacing w:beforeLines="25" w:before="60" w:afterLines="25" w:after="60"/>
              <w:ind w:leftChars="25" w:left="60" w:rightChars="25" w:right="60"/>
              <w:rPr>
                <w:lang w:eastAsia="ja-JP"/>
              </w:rPr>
            </w:pPr>
            <w:r w:rsidRPr="00750564">
              <w:rPr>
                <w:lang w:eastAsia="ja-JP"/>
              </w:rPr>
              <w:t>Description</w:t>
            </w:r>
          </w:p>
        </w:tc>
        <w:tc>
          <w:tcPr>
            <w:tcW w:w="2652" w:type="dxa"/>
            <w:tcBorders>
              <w:top w:val="double" w:sz="6" w:space="0" w:color="auto"/>
              <w:left w:val="single" w:sz="4" w:space="0" w:color="auto"/>
              <w:bottom w:val="dotted" w:sz="4" w:space="0" w:color="auto"/>
              <w:right w:val="double" w:sz="6" w:space="0" w:color="auto"/>
            </w:tcBorders>
          </w:tcPr>
          <w:p w:rsidR="003F041B" w:rsidRPr="00750564" w:rsidRDefault="003F041B" w:rsidP="003C2AC5">
            <w:pPr>
              <w:spacing w:beforeLines="25" w:before="60" w:afterLines="25" w:after="60"/>
              <w:ind w:leftChars="25" w:left="60" w:rightChars="25" w:right="60"/>
              <w:jc w:val="center"/>
              <w:rPr>
                <w:i/>
              </w:rPr>
            </w:pPr>
            <w:r w:rsidRPr="00750564">
              <w:rPr>
                <w:i/>
              </w:rPr>
              <w:t>Amount</w:t>
            </w:r>
          </w:p>
        </w:tc>
      </w:tr>
      <w:tr w:rsidR="003F041B" w:rsidRPr="00750564" w:rsidTr="00402377">
        <w:trPr>
          <w:jc w:val="center"/>
        </w:trPr>
        <w:tc>
          <w:tcPr>
            <w:tcW w:w="6408" w:type="dxa"/>
            <w:vMerge/>
            <w:tcBorders>
              <w:left w:val="double" w:sz="6" w:space="0" w:color="auto"/>
              <w:bottom w:val="single" w:sz="6" w:space="0" w:color="auto"/>
            </w:tcBorders>
          </w:tcPr>
          <w:p w:rsidR="003F041B" w:rsidRPr="00750564" w:rsidRDefault="003F041B" w:rsidP="003C2AC5">
            <w:pPr>
              <w:spacing w:beforeLines="25" w:before="60" w:afterLines="25" w:after="60"/>
              <w:ind w:leftChars="25" w:left="60" w:rightChars="25" w:right="60"/>
              <w:rPr>
                <w:i/>
              </w:rPr>
            </w:pPr>
          </w:p>
        </w:tc>
        <w:tc>
          <w:tcPr>
            <w:tcW w:w="2652" w:type="dxa"/>
            <w:tcBorders>
              <w:top w:val="dotted" w:sz="4" w:space="0" w:color="auto"/>
              <w:left w:val="single" w:sz="4" w:space="0" w:color="auto"/>
              <w:bottom w:val="single" w:sz="6" w:space="0" w:color="auto"/>
              <w:right w:val="double" w:sz="6" w:space="0" w:color="auto"/>
            </w:tcBorders>
          </w:tcPr>
          <w:p w:rsidR="003F041B" w:rsidRPr="0070753C" w:rsidRDefault="00E70DAA" w:rsidP="003C2AC5">
            <w:pPr>
              <w:spacing w:beforeLines="25" w:before="60" w:afterLines="25" w:after="60"/>
              <w:ind w:leftChars="25" w:left="60" w:rightChars="25" w:right="60"/>
              <w:jc w:val="center"/>
              <w:rPr>
                <w:i/>
                <w:lang w:eastAsia="ja-JP"/>
              </w:rPr>
            </w:pPr>
            <w:r w:rsidRPr="0070753C">
              <w:rPr>
                <w:sz w:val="22"/>
              </w:rPr>
              <w:t>NRs</w:t>
            </w:r>
          </w:p>
        </w:tc>
      </w:tr>
      <w:tr w:rsidR="003F041B" w:rsidRPr="00750564" w:rsidTr="00402377">
        <w:trPr>
          <w:jc w:val="center"/>
        </w:trPr>
        <w:tc>
          <w:tcPr>
            <w:tcW w:w="6408" w:type="dxa"/>
            <w:tcBorders>
              <w:top w:val="single" w:sz="6" w:space="0" w:color="auto"/>
              <w:left w:val="double" w:sz="6" w:space="0" w:color="auto"/>
              <w:bottom w:val="single" w:sz="6" w:space="0" w:color="auto"/>
              <w:right w:val="single" w:sz="6" w:space="0" w:color="auto"/>
            </w:tcBorders>
          </w:tcPr>
          <w:p w:rsidR="003F041B" w:rsidRPr="00750564" w:rsidRDefault="003F041B" w:rsidP="003C2AC5">
            <w:pPr>
              <w:spacing w:beforeLines="25" w:before="60" w:afterLines="25" w:after="60"/>
              <w:ind w:leftChars="25" w:left="60" w:rightChars="25" w:right="60"/>
            </w:pPr>
            <w:r w:rsidRPr="00750564">
              <w:t>1.</w:t>
            </w:r>
            <w:r w:rsidRPr="00750564">
              <w:tab/>
              <w:t>Total for Daywork:  Labour</w:t>
            </w:r>
          </w:p>
        </w:tc>
        <w:tc>
          <w:tcPr>
            <w:tcW w:w="2652" w:type="dxa"/>
            <w:tcBorders>
              <w:top w:val="single" w:sz="6" w:space="0" w:color="auto"/>
              <w:left w:val="single" w:sz="6" w:space="0" w:color="auto"/>
              <w:bottom w:val="single" w:sz="6" w:space="0" w:color="auto"/>
              <w:right w:val="double" w:sz="6" w:space="0" w:color="auto"/>
            </w:tcBorders>
          </w:tcPr>
          <w:p w:rsidR="003F041B" w:rsidRPr="00750564" w:rsidRDefault="003F041B" w:rsidP="003C2AC5">
            <w:pPr>
              <w:spacing w:beforeLines="25" w:before="60" w:afterLines="25" w:after="60"/>
              <w:ind w:leftChars="25" w:left="60" w:rightChars="25" w:right="60"/>
            </w:pPr>
          </w:p>
        </w:tc>
      </w:tr>
      <w:tr w:rsidR="003F041B" w:rsidRPr="00750564" w:rsidTr="00402377">
        <w:trPr>
          <w:jc w:val="center"/>
        </w:trPr>
        <w:tc>
          <w:tcPr>
            <w:tcW w:w="6408" w:type="dxa"/>
            <w:tcBorders>
              <w:top w:val="single" w:sz="6" w:space="0" w:color="auto"/>
              <w:left w:val="double" w:sz="6" w:space="0" w:color="auto"/>
              <w:bottom w:val="single" w:sz="6" w:space="0" w:color="auto"/>
              <w:right w:val="single" w:sz="6" w:space="0" w:color="auto"/>
            </w:tcBorders>
          </w:tcPr>
          <w:p w:rsidR="003F041B" w:rsidRPr="00750564" w:rsidRDefault="003F041B" w:rsidP="003C2AC5">
            <w:pPr>
              <w:spacing w:beforeLines="25" w:before="60" w:afterLines="25" w:after="60"/>
              <w:ind w:leftChars="25" w:left="60" w:rightChars="25" w:right="60"/>
            </w:pPr>
            <w:r w:rsidRPr="00750564">
              <w:t>2.</w:t>
            </w:r>
            <w:r w:rsidRPr="00750564">
              <w:tab/>
              <w:t>Total for Daywork:  Materials</w:t>
            </w:r>
          </w:p>
        </w:tc>
        <w:tc>
          <w:tcPr>
            <w:tcW w:w="2652" w:type="dxa"/>
            <w:tcBorders>
              <w:top w:val="single" w:sz="6" w:space="0" w:color="auto"/>
              <w:left w:val="single" w:sz="6" w:space="0" w:color="auto"/>
              <w:bottom w:val="single" w:sz="6" w:space="0" w:color="auto"/>
              <w:right w:val="double" w:sz="6" w:space="0" w:color="auto"/>
            </w:tcBorders>
          </w:tcPr>
          <w:p w:rsidR="003F041B" w:rsidRPr="00750564" w:rsidRDefault="003F041B" w:rsidP="003C2AC5">
            <w:pPr>
              <w:spacing w:beforeLines="25" w:before="60" w:afterLines="25" w:after="60"/>
              <w:ind w:leftChars="25" w:left="60" w:rightChars="25" w:right="60"/>
            </w:pPr>
          </w:p>
        </w:tc>
      </w:tr>
      <w:tr w:rsidR="003F041B" w:rsidRPr="00750564" w:rsidTr="00402377">
        <w:trPr>
          <w:jc w:val="center"/>
        </w:trPr>
        <w:tc>
          <w:tcPr>
            <w:tcW w:w="6408" w:type="dxa"/>
            <w:tcBorders>
              <w:top w:val="single" w:sz="6" w:space="0" w:color="auto"/>
              <w:left w:val="double" w:sz="6" w:space="0" w:color="auto"/>
              <w:bottom w:val="single" w:sz="6" w:space="0" w:color="auto"/>
              <w:right w:val="single" w:sz="6" w:space="0" w:color="auto"/>
            </w:tcBorders>
          </w:tcPr>
          <w:p w:rsidR="003F041B" w:rsidRPr="00750564" w:rsidRDefault="003F041B" w:rsidP="003C2AC5">
            <w:pPr>
              <w:spacing w:beforeLines="25" w:before="60" w:afterLines="25" w:after="60"/>
              <w:ind w:leftChars="25" w:left="60" w:rightChars="25" w:right="60"/>
            </w:pPr>
            <w:r w:rsidRPr="00750564">
              <w:t>3.</w:t>
            </w:r>
            <w:r w:rsidRPr="00750564">
              <w:tab/>
              <w:t>Total for Daywork:  Contractor’s Equipment</w:t>
            </w:r>
          </w:p>
        </w:tc>
        <w:tc>
          <w:tcPr>
            <w:tcW w:w="2652" w:type="dxa"/>
            <w:tcBorders>
              <w:top w:val="single" w:sz="6" w:space="0" w:color="auto"/>
              <w:left w:val="single" w:sz="6" w:space="0" w:color="auto"/>
              <w:bottom w:val="single" w:sz="6" w:space="0" w:color="auto"/>
              <w:right w:val="double" w:sz="6" w:space="0" w:color="auto"/>
            </w:tcBorders>
          </w:tcPr>
          <w:p w:rsidR="003F041B" w:rsidRPr="00750564" w:rsidRDefault="003F041B" w:rsidP="003C2AC5">
            <w:pPr>
              <w:spacing w:beforeLines="25" w:before="60" w:afterLines="25" w:after="60"/>
              <w:ind w:leftChars="25" w:left="60" w:rightChars="25" w:right="60"/>
            </w:pPr>
          </w:p>
        </w:tc>
      </w:tr>
      <w:tr w:rsidR="003F041B" w:rsidRPr="00750564" w:rsidTr="00402377">
        <w:trPr>
          <w:jc w:val="center"/>
        </w:trPr>
        <w:tc>
          <w:tcPr>
            <w:tcW w:w="6408" w:type="dxa"/>
            <w:tcBorders>
              <w:top w:val="single" w:sz="6" w:space="0" w:color="auto"/>
              <w:left w:val="double" w:sz="6" w:space="0" w:color="auto"/>
              <w:right w:val="single" w:sz="6" w:space="0" w:color="auto"/>
            </w:tcBorders>
          </w:tcPr>
          <w:p w:rsidR="003F041B" w:rsidRPr="00750564" w:rsidRDefault="003F041B" w:rsidP="003C2AC5">
            <w:pPr>
              <w:spacing w:beforeLines="25" w:before="60" w:afterLines="25" w:after="60"/>
              <w:ind w:leftChars="25" w:left="60" w:rightChars="25" w:right="60"/>
            </w:pPr>
            <w:r w:rsidRPr="00750564">
              <w:t>Total for Daywork (Provisional Sum)</w:t>
            </w:r>
          </w:p>
          <w:p w:rsidR="003F041B" w:rsidRPr="00750564" w:rsidRDefault="003F041B" w:rsidP="003C2AC5">
            <w:pPr>
              <w:spacing w:beforeLines="25" w:before="60" w:afterLines="25" w:after="60"/>
              <w:ind w:leftChars="25" w:left="60" w:rightChars="25" w:right="60"/>
            </w:pPr>
            <w:r w:rsidRPr="00750564">
              <w:t xml:space="preserve">(carried forward to Bid Summary, p. </w:t>
            </w:r>
            <w:r w:rsidRPr="00750564">
              <w:rPr>
                <w:u w:val="single"/>
              </w:rPr>
              <w:tab/>
            </w:r>
            <w:r w:rsidRPr="00750564">
              <w:t>)</w:t>
            </w:r>
          </w:p>
        </w:tc>
        <w:tc>
          <w:tcPr>
            <w:tcW w:w="2652" w:type="dxa"/>
            <w:tcBorders>
              <w:top w:val="single" w:sz="6" w:space="0" w:color="auto"/>
              <w:left w:val="single" w:sz="6" w:space="0" w:color="auto"/>
              <w:right w:val="double" w:sz="6" w:space="0" w:color="auto"/>
            </w:tcBorders>
            <w:vAlign w:val="bottom"/>
          </w:tcPr>
          <w:p w:rsidR="003F041B" w:rsidRPr="00750564" w:rsidRDefault="003F041B" w:rsidP="003C2AC5">
            <w:pPr>
              <w:spacing w:beforeLines="25" w:before="60" w:afterLines="25" w:after="60"/>
              <w:ind w:leftChars="25" w:left="60" w:rightChars="25" w:right="60"/>
              <w:rPr>
                <w:lang w:eastAsia="ja-JP"/>
              </w:rPr>
            </w:pPr>
            <w:r w:rsidRPr="00750564">
              <w:rPr>
                <w:lang w:eastAsia="ja-JP"/>
              </w:rPr>
              <w:t>---------</w:t>
            </w:r>
          </w:p>
        </w:tc>
      </w:tr>
      <w:tr w:rsidR="003F041B" w:rsidRPr="00750564" w:rsidTr="00402377">
        <w:trPr>
          <w:jc w:val="center"/>
        </w:trPr>
        <w:tc>
          <w:tcPr>
            <w:tcW w:w="9060" w:type="dxa"/>
            <w:gridSpan w:val="2"/>
            <w:tcBorders>
              <w:top w:val="double" w:sz="6" w:space="0" w:color="auto"/>
            </w:tcBorders>
          </w:tcPr>
          <w:p w:rsidR="003F041B" w:rsidRPr="00750564" w:rsidRDefault="003F041B" w:rsidP="003C2AC5">
            <w:pPr>
              <w:spacing w:beforeLines="25" w:before="60" w:afterLines="25" w:after="60"/>
              <w:ind w:leftChars="25" w:left="60" w:rightChars="25" w:right="60"/>
              <w:rPr>
                <w:sz w:val="20"/>
              </w:rPr>
            </w:pPr>
          </w:p>
        </w:tc>
      </w:tr>
    </w:tbl>
    <w:p w:rsidR="003F041B" w:rsidRPr="00750564" w:rsidRDefault="003F041B" w:rsidP="003F041B"/>
    <w:p w:rsidR="003F041B" w:rsidRPr="00750564" w:rsidRDefault="003F041B" w:rsidP="003F041B"/>
    <w:p w:rsidR="003F041B" w:rsidRPr="00750564" w:rsidRDefault="003F041B" w:rsidP="003F041B">
      <w:r w:rsidRPr="00750564">
        <w:br w:type="page"/>
      </w:r>
    </w:p>
    <w:p w:rsidR="003F041B" w:rsidRPr="00750564" w:rsidRDefault="003F041B" w:rsidP="003F041B">
      <w:pPr>
        <w:rPr>
          <w:lang w:eastAsia="ja-JP"/>
        </w:rPr>
      </w:pPr>
      <w:bookmarkStart w:id="835" w:name="_Toc334616458"/>
      <w:bookmarkStart w:id="836" w:name="_Toc411591475"/>
      <w:bookmarkStart w:id="837" w:name="_Toc416167642"/>
      <w:bookmarkStart w:id="838" w:name="_Toc416169513"/>
      <w:bookmarkStart w:id="839" w:name="_Toc416173433"/>
      <w:bookmarkStart w:id="840" w:name="_Toc416191598"/>
      <w:bookmarkStart w:id="841" w:name="_Toc416191659"/>
      <w:bookmarkStart w:id="842" w:name="_Toc416335902"/>
      <w:bookmarkStart w:id="843" w:name="_Toc416336832"/>
      <w:bookmarkStart w:id="844" w:name="_Toc416340574"/>
    </w:p>
    <w:p w:rsidR="003F041B" w:rsidRPr="00750564" w:rsidRDefault="003F041B" w:rsidP="003F041B">
      <w:pPr>
        <w:pStyle w:val="1"/>
        <w:rPr>
          <w:rFonts w:ascii="Times New Roman" w:hAnsi="Times New Roman"/>
          <w:b/>
        </w:rPr>
      </w:pPr>
      <w:bookmarkStart w:id="845" w:name="_Toc496144045"/>
      <w:bookmarkStart w:id="846" w:name="_Toc506976274"/>
      <w:bookmarkStart w:id="847" w:name="_Toc506977430"/>
      <w:r w:rsidRPr="00750564">
        <w:rPr>
          <w:rFonts w:ascii="Times New Roman" w:hAnsi="Times New Roman"/>
          <w:b/>
          <w:sz w:val="32"/>
        </w:rPr>
        <w:t>Summary of Specified Provisional Sums</w:t>
      </w:r>
      <w:bookmarkEnd w:id="835"/>
      <w:bookmarkEnd w:id="836"/>
      <w:bookmarkEnd w:id="837"/>
      <w:bookmarkEnd w:id="838"/>
      <w:bookmarkEnd w:id="839"/>
      <w:bookmarkEnd w:id="840"/>
      <w:bookmarkEnd w:id="841"/>
      <w:bookmarkEnd w:id="842"/>
      <w:bookmarkEnd w:id="843"/>
      <w:bookmarkEnd w:id="844"/>
      <w:bookmarkEnd w:id="845"/>
      <w:bookmarkEnd w:id="846"/>
      <w:bookmarkEnd w:id="847"/>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134"/>
        <w:gridCol w:w="3543"/>
        <w:gridCol w:w="1840"/>
        <w:gridCol w:w="1559"/>
      </w:tblGrid>
      <w:tr w:rsidR="003F041B" w:rsidRPr="00750564" w:rsidTr="00402377">
        <w:trPr>
          <w:trHeight w:val="495"/>
          <w:jc w:val="center"/>
        </w:trPr>
        <w:tc>
          <w:tcPr>
            <w:tcW w:w="501" w:type="dxa"/>
            <w:vMerge w:val="restart"/>
            <w:shd w:val="pct10" w:color="auto" w:fill="auto"/>
            <w:vAlign w:val="center"/>
            <w:hideMark/>
          </w:tcPr>
          <w:p w:rsidR="003F041B" w:rsidRPr="00750564" w:rsidRDefault="003F041B" w:rsidP="00402377">
            <w:pPr>
              <w:adjustRightInd w:val="0"/>
              <w:snapToGrid w:val="0"/>
              <w:ind w:leftChars="-50" w:left="-120" w:rightChars="-50" w:right="-120"/>
              <w:jc w:val="center"/>
              <w:rPr>
                <w:b/>
                <w:bCs/>
                <w:sz w:val="20"/>
                <w:szCs w:val="18"/>
              </w:rPr>
            </w:pPr>
            <w:r w:rsidRPr="00750564">
              <w:rPr>
                <w:b/>
                <w:bCs/>
                <w:sz w:val="20"/>
                <w:szCs w:val="18"/>
              </w:rPr>
              <w:t>Bill</w:t>
            </w:r>
          </w:p>
          <w:p w:rsidR="003F041B" w:rsidRPr="00750564" w:rsidRDefault="003F041B" w:rsidP="00402377">
            <w:pPr>
              <w:adjustRightInd w:val="0"/>
              <w:snapToGrid w:val="0"/>
              <w:ind w:leftChars="-50" w:left="-120" w:rightChars="-50" w:right="-120"/>
              <w:jc w:val="center"/>
              <w:rPr>
                <w:b/>
                <w:bCs/>
                <w:sz w:val="20"/>
                <w:szCs w:val="18"/>
              </w:rPr>
            </w:pPr>
            <w:r w:rsidRPr="00750564">
              <w:rPr>
                <w:b/>
                <w:bCs/>
                <w:sz w:val="20"/>
                <w:szCs w:val="18"/>
              </w:rPr>
              <w:t>no.</w:t>
            </w:r>
          </w:p>
        </w:tc>
        <w:tc>
          <w:tcPr>
            <w:tcW w:w="1134" w:type="dxa"/>
            <w:vMerge w:val="restart"/>
            <w:shd w:val="pct10" w:color="auto" w:fill="auto"/>
            <w:vAlign w:val="center"/>
            <w:hideMark/>
          </w:tcPr>
          <w:p w:rsidR="003F041B" w:rsidRPr="00750564" w:rsidRDefault="003F041B" w:rsidP="00402377">
            <w:pPr>
              <w:adjustRightInd w:val="0"/>
              <w:snapToGrid w:val="0"/>
              <w:jc w:val="center"/>
              <w:rPr>
                <w:b/>
                <w:bCs/>
                <w:sz w:val="20"/>
                <w:szCs w:val="18"/>
              </w:rPr>
            </w:pPr>
            <w:r w:rsidRPr="00750564">
              <w:rPr>
                <w:b/>
                <w:bCs/>
                <w:sz w:val="20"/>
                <w:szCs w:val="18"/>
              </w:rPr>
              <w:t>Pay item no.</w:t>
            </w:r>
          </w:p>
        </w:tc>
        <w:tc>
          <w:tcPr>
            <w:tcW w:w="3543" w:type="dxa"/>
            <w:vMerge w:val="restart"/>
            <w:shd w:val="pct10" w:color="auto" w:fill="auto"/>
            <w:vAlign w:val="center"/>
            <w:hideMark/>
          </w:tcPr>
          <w:p w:rsidR="003F041B" w:rsidRPr="00750564" w:rsidRDefault="003F041B" w:rsidP="00402377">
            <w:pPr>
              <w:adjustRightInd w:val="0"/>
              <w:snapToGrid w:val="0"/>
              <w:jc w:val="center"/>
              <w:rPr>
                <w:b/>
                <w:bCs/>
                <w:sz w:val="20"/>
                <w:szCs w:val="18"/>
              </w:rPr>
            </w:pPr>
            <w:r w:rsidRPr="00750564">
              <w:rPr>
                <w:b/>
                <w:bCs/>
                <w:sz w:val="20"/>
                <w:szCs w:val="18"/>
              </w:rPr>
              <w:t>Description</w:t>
            </w:r>
          </w:p>
        </w:tc>
        <w:tc>
          <w:tcPr>
            <w:tcW w:w="3399" w:type="dxa"/>
            <w:gridSpan w:val="2"/>
            <w:tcBorders>
              <w:bottom w:val="single" w:sz="4" w:space="0" w:color="auto"/>
            </w:tcBorders>
            <w:shd w:val="pct10" w:color="auto" w:fill="auto"/>
            <w:vAlign w:val="center"/>
            <w:hideMark/>
          </w:tcPr>
          <w:p w:rsidR="003F041B" w:rsidRPr="0070753C" w:rsidRDefault="003F041B" w:rsidP="00402377">
            <w:pPr>
              <w:adjustRightInd w:val="0"/>
              <w:snapToGrid w:val="0"/>
              <w:jc w:val="center"/>
              <w:rPr>
                <w:b/>
                <w:sz w:val="20"/>
                <w:szCs w:val="18"/>
              </w:rPr>
            </w:pPr>
            <w:r w:rsidRPr="0070753C">
              <w:rPr>
                <w:b/>
                <w:sz w:val="20"/>
                <w:szCs w:val="18"/>
              </w:rPr>
              <w:t>Amount</w:t>
            </w:r>
          </w:p>
        </w:tc>
      </w:tr>
      <w:tr w:rsidR="003F041B" w:rsidRPr="00750564" w:rsidTr="00402377">
        <w:trPr>
          <w:trHeight w:val="660"/>
          <w:jc w:val="center"/>
        </w:trPr>
        <w:tc>
          <w:tcPr>
            <w:tcW w:w="501" w:type="dxa"/>
            <w:vMerge/>
            <w:shd w:val="clear" w:color="auto" w:fill="auto"/>
            <w:hideMark/>
          </w:tcPr>
          <w:p w:rsidR="003F041B" w:rsidRPr="00750564" w:rsidRDefault="003F041B" w:rsidP="00402377">
            <w:pPr>
              <w:adjustRightInd w:val="0"/>
              <w:snapToGrid w:val="0"/>
              <w:rPr>
                <w:b/>
                <w:bCs/>
                <w:sz w:val="20"/>
                <w:szCs w:val="18"/>
              </w:rPr>
            </w:pPr>
          </w:p>
        </w:tc>
        <w:tc>
          <w:tcPr>
            <w:tcW w:w="1134" w:type="dxa"/>
            <w:vMerge/>
            <w:shd w:val="clear" w:color="auto" w:fill="auto"/>
            <w:hideMark/>
          </w:tcPr>
          <w:p w:rsidR="003F041B" w:rsidRPr="00750564" w:rsidRDefault="003F041B" w:rsidP="00402377">
            <w:pPr>
              <w:adjustRightInd w:val="0"/>
              <w:snapToGrid w:val="0"/>
              <w:rPr>
                <w:b/>
                <w:bCs/>
                <w:sz w:val="20"/>
                <w:szCs w:val="18"/>
              </w:rPr>
            </w:pPr>
          </w:p>
        </w:tc>
        <w:tc>
          <w:tcPr>
            <w:tcW w:w="3543" w:type="dxa"/>
            <w:vMerge/>
            <w:shd w:val="clear" w:color="auto" w:fill="auto"/>
            <w:hideMark/>
          </w:tcPr>
          <w:p w:rsidR="003F041B" w:rsidRPr="00750564" w:rsidRDefault="003F041B" w:rsidP="00402377">
            <w:pPr>
              <w:adjustRightInd w:val="0"/>
              <w:snapToGrid w:val="0"/>
              <w:rPr>
                <w:b/>
                <w:bCs/>
                <w:sz w:val="20"/>
                <w:szCs w:val="18"/>
              </w:rPr>
            </w:pPr>
          </w:p>
        </w:tc>
        <w:tc>
          <w:tcPr>
            <w:tcW w:w="1840" w:type="dxa"/>
            <w:shd w:val="pct10" w:color="auto" w:fill="auto"/>
            <w:vAlign w:val="center"/>
            <w:hideMark/>
          </w:tcPr>
          <w:p w:rsidR="003F041B" w:rsidRPr="0070753C" w:rsidRDefault="00374B00" w:rsidP="00402377">
            <w:pPr>
              <w:adjustRightInd w:val="0"/>
              <w:snapToGrid w:val="0"/>
              <w:jc w:val="center"/>
              <w:rPr>
                <w:b/>
                <w:sz w:val="20"/>
                <w:szCs w:val="18"/>
              </w:rPr>
            </w:pPr>
            <w:r>
              <w:rPr>
                <w:b/>
                <w:sz w:val="20"/>
                <w:szCs w:val="18"/>
              </w:rPr>
              <w:t>NRS</w:t>
            </w:r>
          </w:p>
        </w:tc>
        <w:tc>
          <w:tcPr>
            <w:tcW w:w="1559" w:type="dxa"/>
            <w:shd w:val="pct10" w:color="auto" w:fill="auto"/>
            <w:vAlign w:val="center"/>
            <w:hideMark/>
          </w:tcPr>
          <w:p w:rsidR="003F041B" w:rsidRPr="0070753C" w:rsidRDefault="00374B00" w:rsidP="00402377">
            <w:pPr>
              <w:adjustRightInd w:val="0"/>
              <w:snapToGrid w:val="0"/>
              <w:jc w:val="center"/>
              <w:rPr>
                <w:b/>
                <w:sz w:val="20"/>
                <w:szCs w:val="18"/>
              </w:rPr>
            </w:pPr>
            <w:r>
              <w:rPr>
                <w:b/>
                <w:sz w:val="20"/>
                <w:szCs w:val="18"/>
              </w:rPr>
              <w:t>JYen</w:t>
            </w:r>
          </w:p>
        </w:tc>
      </w:tr>
      <w:tr w:rsidR="007653DC" w:rsidRPr="00750564" w:rsidTr="00301A5A">
        <w:trPr>
          <w:trHeight w:val="539"/>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109-4</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Tree planting</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164,000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690"/>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109-5</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Relocation and repair of services</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12,232,000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585"/>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109-6</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Emergency water supply to existing water supply network</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11,500,000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585"/>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2E8E" w:rsidRDefault="007653DC" w:rsidP="004647F0">
            <w:pPr>
              <w:adjustRightInd w:val="0"/>
              <w:snapToGrid w:val="0"/>
              <w:rPr>
                <w:sz w:val="20"/>
                <w:szCs w:val="18"/>
              </w:rPr>
            </w:pPr>
            <w:r w:rsidRPr="00752E8E">
              <w:rPr>
                <w:sz w:val="20"/>
                <w:szCs w:val="18"/>
              </w:rPr>
              <w:t>6000-9</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Rescue machinery and tools</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813,000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510"/>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6000-10</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Inspection machinery and tools</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72,000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585"/>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6100-14</w:t>
            </w:r>
          </w:p>
        </w:tc>
        <w:tc>
          <w:tcPr>
            <w:tcW w:w="3543"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O&amp;M office facility, furniture and tools</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1,000,000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301A5A">
        <w:trPr>
          <w:trHeight w:val="585"/>
          <w:jc w:val="center"/>
        </w:trPr>
        <w:tc>
          <w:tcPr>
            <w:tcW w:w="501" w:type="dxa"/>
            <w:shd w:val="clear" w:color="auto" w:fill="auto"/>
            <w:noWrap/>
          </w:tcPr>
          <w:p w:rsidR="007653DC" w:rsidRPr="00750564" w:rsidRDefault="007653DC" w:rsidP="007653DC">
            <w:pPr>
              <w:adjustRightInd w:val="0"/>
              <w:snapToGrid w:val="0"/>
              <w:rPr>
                <w:sz w:val="20"/>
                <w:szCs w:val="18"/>
              </w:rPr>
            </w:pPr>
          </w:p>
        </w:tc>
        <w:tc>
          <w:tcPr>
            <w:tcW w:w="1134" w:type="dxa"/>
            <w:shd w:val="clear" w:color="auto" w:fill="auto"/>
            <w:vAlign w:val="center"/>
          </w:tcPr>
          <w:p w:rsidR="007653DC" w:rsidRPr="00750564" w:rsidRDefault="007653DC" w:rsidP="007653DC">
            <w:pPr>
              <w:adjustRightInd w:val="0"/>
              <w:snapToGrid w:val="0"/>
              <w:rPr>
                <w:sz w:val="20"/>
                <w:szCs w:val="18"/>
              </w:rPr>
            </w:pPr>
            <w:r w:rsidRPr="00752E8E">
              <w:rPr>
                <w:sz w:val="20"/>
                <w:szCs w:val="18"/>
              </w:rPr>
              <w:t>7000-8</w:t>
            </w:r>
          </w:p>
        </w:tc>
        <w:tc>
          <w:tcPr>
            <w:tcW w:w="3543" w:type="dxa"/>
            <w:shd w:val="clear" w:color="auto" w:fill="auto"/>
            <w:vAlign w:val="center"/>
          </w:tcPr>
          <w:p w:rsidR="007653DC" w:rsidRPr="00750564" w:rsidRDefault="00023CE7" w:rsidP="007653DC">
            <w:pPr>
              <w:adjustRightInd w:val="0"/>
              <w:snapToGrid w:val="0"/>
              <w:rPr>
                <w:sz w:val="20"/>
                <w:szCs w:val="18"/>
              </w:rPr>
            </w:pPr>
            <w:r w:rsidRPr="00023CE7">
              <w:rPr>
                <w:sz w:val="20"/>
                <w:szCs w:val="18"/>
              </w:rPr>
              <w:t>Roadside Service Station</w:t>
            </w:r>
            <w:r>
              <w:rPr>
                <w:sz w:val="20"/>
                <w:szCs w:val="18"/>
              </w:rPr>
              <w:t xml:space="preserve"> </w:t>
            </w:r>
            <w:r w:rsidR="007653DC" w:rsidRPr="00752E8E">
              <w:rPr>
                <w:sz w:val="20"/>
                <w:szCs w:val="18"/>
              </w:rPr>
              <w:t>restaurant tables and chairs</w:t>
            </w:r>
          </w:p>
        </w:tc>
        <w:tc>
          <w:tcPr>
            <w:tcW w:w="1840" w:type="dxa"/>
            <w:shd w:val="clear" w:color="auto" w:fill="auto"/>
            <w:noWrap/>
            <w:vAlign w:val="center"/>
          </w:tcPr>
          <w:p w:rsidR="007653DC" w:rsidRPr="00750564" w:rsidRDefault="007653DC" w:rsidP="007653DC">
            <w:pPr>
              <w:adjustRightInd w:val="0"/>
              <w:snapToGrid w:val="0"/>
              <w:jc w:val="right"/>
              <w:rPr>
                <w:sz w:val="20"/>
                <w:szCs w:val="18"/>
              </w:rPr>
            </w:pPr>
            <w:r w:rsidRPr="00752E8E">
              <w:rPr>
                <w:sz w:val="20"/>
                <w:szCs w:val="18"/>
              </w:rPr>
              <w:t>2,787,000</w:t>
            </w:r>
          </w:p>
        </w:tc>
        <w:tc>
          <w:tcPr>
            <w:tcW w:w="1559" w:type="dxa"/>
            <w:shd w:val="clear" w:color="auto" w:fill="auto"/>
            <w:noWrap/>
            <w:vAlign w:val="center"/>
          </w:tcPr>
          <w:p w:rsidR="007653DC" w:rsidRPr="00750564" w:rsidRDefault="007653DC" w:rsidP="007653DC">
            <w:pPr>
              <w:adjustRightInd w:val="0"/>
              <w:snapToGrid w:val="0"/>
              <w:jc w:val="right"/>
              <w:rPr>
                <w:sz w:val="20"/>
                <w:szCs w:val="18"/>
              </w:rPr>
            </w:pPr>
          </w:p>
        </w:tc>
      </w:tr>
      <w:tr w:rsidR="007653DC" w:rsidRPr="00750564" w:rsidTr="00402377">
        <w:trPr>
          <w:trHeight w:val="375"/>
          <w:jc w:val="center"/>
        </w:trPr>
        <w:tc>
          <w:tcPr>
            <w:tcW w:w="5178" w:type="dxa"/>
            <w:gridSpan w:val="3"/>
            <w:shd w:val="clear" w:color="auto" w:fill="auto"/>
            <w:noWrap/>
            <w:vAlign w:val="center"/>
            <w:hideMark/>
          </w:tcPr>
          <w:p w:rsidR="007653DC" w:rsidRPr="00750564" w:rsidRDefault="007653DC" w:rsidP="007653DC">
            <w:pPr>
              <w:adjustRightInd w:val="0"/>
              <w:snapToGrid w:val="0"/>
              <w:jc w:val="left"/>
              <w:rPr>
                <w:bCs/>
                <w:sz w:val="20"/>
                <w:szCs w:val="18"/>
              </w:rPr>
            </w:pPr>
            <w:r>
              <w:rPr>
                <w:bCs/>
                <w:sz w:val="20"/>
                <w:szCs w:val="18"/>
                <w:lang w:eastAsia="ja-JP"/>
              </w:rPr>
              <w:t>Cost of DB</w:t>
            </w:r>
          </w:p>
        </w:tc>
        <w:tc>
          <w:tcPr>
            <w:tcW w:w="1840" w:type="dxa"/>
            <w:shd w:val="clear" w:color="auto" w:fill="auto"/>
            <w:vAlign w:val="center"/>
          </w:tcPr>
          <w:p w:rsidR="007653DC" w:rsidRPr="00750564" w:rsidRDefault="007653DC" w:rsidP="007653DC">
            <w:pPr>
              <w:adjustRightInd w:val="0"/>
              <w:snapToGrid w:val="0"/>
              <w:jc w:val="right"/>
              <w:rPr>
                <w:bCs/>
                <w:sz w:val="20"/>
                <w:szCs w:val="18"/>
              </w:rPr>
            </w:pPr>
          </w:p>
        </w:tc>
        <w:tc>
          <w:tcPr>
            <w:tcW w:w="1559" w:type="dxa"/>
            <w:shd w:val="clear" w:color="auto" w:fill="auto"/>
            <w:vAlign w:val="center"/>
          </w:tcPr>
          <w:p w:rsidR="007653DC" w:rsidRPr="00750564" w:rsidRDefault="007653DC" w:rsidP="007653DC">
            <w:pPr>
              <w:adjustRightInd w:val="0"/>
              <w:snapToGrid w:val="0"/>
              <w:jc w:val="right"/>
              <w:rPr>
                <w:bCs/>
                <w:sz w:val="20"/>
                <w:szCs w:val="18"/>
              </w:rPr>
            </w:pPr>
            <w:r w:rsidRPr="00752E8E">
              <w:rPr>
                <w:bCs/>
                <w:sz w:val="20"/>
                <w:szCs w:val="18"/>
              </w:rPr>
              <w:t>215,000,000</w:t>
            </w:r>
          </w:p>
        </w:tc>
      </w:tr>
      <w:tr w:rsidR="007653DC" w:rsidRPr="00750564" w:rsidTr="00402377">
        <w:trPr>
          <w:trHeight w:val="375"/>
          <w:jc w:val="center"/>
        </w:trPr>
        <w:tc>
          <w:tcPr>
            <w:tcW w:w="501" w:type="dxa"/>
            <w:shd w:val="clear" w:color="auto" w:fill="auto"/>
            <w:noWrap/>
            <w:vAlign w:val="center"/>
            <w:hideMark/>
          </w:tcPr>
          <w:p w:rsidR="007653DC" w:rsidRPr="00750564" w:rsidRDefault="007653DC" w:rsidP="007653DC">
            <w:pPr>
              <w:adjustRightInd w:val="0"/>
              <w:snapToGrid w:val="0"/>
              <w:jc w:val="right"/>
              <w:rPr>
                <w:bCs/>
                <w:sz w:val="20"/>
                <w:szCs w:val="18"/>
              </w:rPr>
            </w:pPr>
          </w:p>
        </w:tc>
        <w:tc>
          <w:tcPr>
            <w:tcW w:w="1134" w:type="dxa"/>
            <w:shd w:val="clear" w:color="auto" w:fill="auto"/>
            <w:vAlign w:val="center"/>
          </w:tcPr>
          <w:p w:rsidR="007653DC" w:rsidRPr="00750564" w:rsidRDefault="007653DC" w:rsidP="007653DC">
            <w:pPr>
              <w:adjustRightInd w:val="0"/>
              <w:snapToGrid w:val="0"/>
              <w:jc w:val="right"/>
              <w:rPr>
                <w:bCs/>
                <w:sz w:val="20"/>
                <w:szCs w:val="18"/>
              </w:rPr>
            </w:pPr>
          </w:p>
        </w:tc>
        <w:tc>
          <w:tcPr>
            <w:tcW w:w="3543" w:type="dxa"/>
            <w:shd w:val="clear" w:color="auto" w:fill="auto"/>
            <w:vAlign w:val="center"/>
          </w:tcPr>
          <w:p w:rsidR="007653DC" w:rsidRPr="00750564" w:rsidRDefault="007653DC" w:rsidP="007653DC">
            <w:pPr>
              <w:adjustRightInd w:val="0"/>
              <w:snapToGrid w:val="0"/>
              <w:jc w:val="right"/>
              <w:rPr>
                <w:bCs/>
                <w:sz w:val="20"/>
                <w:szCs w:val="18"/>
              </w:rPr>
            </w:pPr>
          </w:p>
        </w:tc>
        <w:tc>
          <w:tcPr>
            <w:tcW w:w="1840" w:type="dxa"/>
            <w:shd w:val="clear" w:color="auto" w:fill="auto"/>
            <w:vAlign w:val="center"/>
          </w:tcPr>
          <w:p w:rsidR="007653DC" w:rsidRPr="00750564" w:rsidRDefault="007653DC" w:rsidP="007653DC">
            <w:pPr>
              <w:adjustRightInd w:val="0"/>
              <w:snapToGrid w:val="0"/>
              <w:jc w:val="right"/>
              <w:rPr>
                <w:bCs/>
                <w:sz w:val="20"/>
                <w:szCs w:val="18"/>
              </w:rPr>
            </w:pPr>
          </w:p>
        </w:tc>
        <w:tc>
          <w:tcPr>
            <w:tcW w:w="1559" w:type="dxa"/>
            <w:shd w:val="clear" w:color="auto" w:fill="auto"/>
            <w:vAlign w:val="center"/>
          </w:tcPr>
          <w:p w:rsidR="007653DC" w:rsidRPr="00750564" w:rsidRDefault="007653DC" w:rsidP="007653DC">
            <w:pPr>
              <w:adjustRightInd w:val="0"/>
              <w:snapToGrid w:val="0"/>
              <w:jc w:val="right"/>
              <w:rPr>
                <w:bCs/>
                <w:sz w:val="20"/>
                <w:szCs w:val="18"/>
              </w:rPr>
            </w:pPr>
          </w:p>
        </w:tc>
      </w:tr>
      <w:tr w:rsidR="007653DC" w:rsidRPr="00750564" w:rsidTr="00402377">
        <w:trPr>
          <w:trHeight w:val="375"/>
          <w:jc w:val="center"/>
        </w:trPr>
        <w:tc>
          <w:tcPr>
            <w:tcW w:w="5178" w:type="dxa"/>
            <w:gridSpan w:val="3"/>
            <w:shd w:val="clear" w:color="auto" w:fill="auto"/>
            <w:noWrap/>
            <w:vAlign w:val="center"/>
            <w:hideMark/>
          </w:tcPr>
          <w:p w:rsidR="007653DC" w:rsidRPr="00750564" w:rsidRDefault="007653DC" w:rsidP="007653DC">
            <w:pPr>
              <w:adjustRightInd w:val="0"/>
              <w:snapToGrid w:val="0"/>
              <w:jc w:val="right"/>
              <w:rPr>
                <w:bCs/>
                <w:sz w:val="20"/>
                <w:szCs w:val="18"/>
              </w:rPr>
            </w:pPr>
            <w:r w:rsidRPr="00750564">
              <w:rPr>
                <w:bCs/>
                <w:sz w:val="20"/>
                <w:szCs w:val="18"/>
              </w:rPr>
              <w:t xml:space="preserve">Total for Specified Provisional Sums, </w:t>
            </w:r>
          </w:p>
          <w:p w:rsidR="007653DC" w:rsidRPr="00750564" w:rsidRDefault="007653DC" w:rsidP="007653DC">
            <w:pPr>
              <w:adjustRightInd w:val="0"/>
              <w:snapToGrid w:val="0"/>
              <w:jc w:val="right"/>
              <w:rPr>
                <w:b/>
                <w:bCs/>
                <w:sz w:val="20"/>
                <w:szCs w:val="18"/>
              </w:rPr>
            </w:pPr>
            <w:r w:rsidRPr="00750564">
              <w:rPr>
                <w:bCs/>
                <w:sz w:val="20"/>
                <w:szCs w:val="18"/>
              </w:rPr>
              <w:t>(carried forward to Grand Summary (</w:t>
            </w:r>
            <w:r>
              <w:rPr>
                <w:bCs/>
                <w:sz w:val="20"/>
                <w:szCs w:val="18"/>
              </w:rPr>
              <w:t>C</w:t>
            </w:r>
            <w:r w:rsidRPr="00750564">
              <w:rPr>
                <w:bCs/>
                <w:sz w:val="20"/>
                <w:szCs w:val="18"/>
              </w:rPr>
              <w:t>)</w:t>
            </w:r>
          </w:p>
        </w:tc>
        <w:tc>
          <w:tcPr>
            <w:tcW w:w="1840" w:type="dxa"/>
            <w:shd w:val="clear" w:color="auto" w:fill="auto"/>
            <w:vAlign w:val="center"/>
          </w:tcPr>
          <w:p w:rsidR="007653DC" w:rsidRPr="00750564" w:rsidRDefault="007653DC" w:rsidP="007653DC">
            <w:pPr>
              <w:adjustRightInd w:val="0"/>
              <w:snapToGrid w:val="0"/>
              <w:jc w:val="right"/>
              <w:rPr>
                <w:bCs/>
                <w:sz w:val="20"/>
                <w:szCs w:val="18"/>
              </w:rPr>
            </w:pPr>
            <w:r>
              <w:rPr>
                <w:rFonts w:hint="eastAsia"/>
                <w:bCs/>
                <w:sz w:val="20"/>
                <w:szCs w:val="18"/>
                <w:lang w:eastAsia="ja-JP"/>
              </w:rPr>
              <w:t>28</w:t>
            </w:r>
            <w:r>
              <w:rPr>
                <w:bCs/>
                <w:sz w:val="20"/>
                <w:szCs w:val="18"/>
                <w:lang w:eastAsia="ja-JP"/>
              </w:rPr>
              <w:t>,</w:t>
            </w:r>
            <w:r>
              <w:rPr>
                <w:rFonts w:hint="eastAsia"/>
                <w:bCs/>
                <w:sz w:val="20"/>
                <w:szCs w:val="18"/>
                <w:lang w:eastAsia="ja-JP"/>
              </w:rPr>
              <w:t>568</w:t>
            </w:r>
            <w:r>
              <w:rPr>
                <w:bCs/>
                <w:sz w:val="20"/>
                <w:szCs w:val="18"/>
                <w:lang w:eastAsia="ja-JP"/>
              </w:rPr>
              <w:t>,</w:t>
            </w:r>
            <w:r>
              <w:rPr>
                <w:rFonts w:hint="eastAsia"/>
                <w:bCs/>
                <w:sz w:val="20"/>
                <w:szCs w:val="18"/>
                <w:lang w:eastAsia="ja-JP"/>
              </w:rPr>
              <w:t>000</w:t>
            </w:r>
          </w:p>
        </w:tc>
        <w:tc>
          <w:tcPr>
            <w:tcW w:w="1559" w:type="dxa"/>
            <w:shd w:val="clear" w:color="auto" w:fill="auto"/>
            <w:vAlign w:val="center"/>
          </w:tcPr>
          <w:p w:rsidR="007653DC" w:rsidRPr="00750564" w:rsidRDefault="007653DC" w:rsidP="007653DC">
            <w:pPr>
              <w:adjustRightInd w:val="0"/>
              <w:snapToGrid w:val="0"/>
              <w:jc w:val="right"/>
              <w:rPr>
                <w:bCs/>
                <w:sz w:val="20"/>
                <w:szCs w:val="18"/>
              </w:rPr>
            </w:pPr>
            <w:r w:rsidRPr="00752E8E">
              <w:rPr>
                <w:bCs/>
                <w:sz w:val="20"/>
                <w:szCs w:val="18"/>
              </w:rPr>
              <w:t>215,000,000</w:t>
            </w:r>
          </w:p>
        </w:tc>
      </w:tr>
      <w:tr w:rsidR="007653DC" w:rsidRPr="00750564" w:rsidTr="00402377">
        <w:trPr>
          <w:trHeight w:val="375"/>
          <w:jc w:val="center"/>
        </w:trPr>
        <w:tc>
          <w:tcPr>
            <w:tcW w:w="8577" w:type="dxa"/>
            <w:gridSpan w:val="5"/>
            <w:shd w:val="clear" w:color="auto" w:fill="auto"/>
            <w:noWrap/>
            <w:vAlign w:val="center"/>
            <w:hideMark/>
          </w:tcPr>
          <w:p w:rsidR="007653DC" w:rsidRPr="00750564" w:rsidRDefault="007653DC" w:rsidP="003C2AC5">
            <w:pPr>
              <w:spacing w:beforeLines="25" w:before="60" w:afterLines="25" w:after="60"/>
              <w:ind w:leftChars="25" w:left="60" w:rightChars="25" w:right="60"/>
              <w:rPr>
                <w:bCs/>
                <w:sz w:val="20"/>
                <w:szCs w:val="18"/>
              </w:rPr>
            </w:pPr>
            <w:r w:rsidRPr="00750564">
              <w:rPr>
                <w:sz w:val="20"/>
                <w:szCs w:val="18"/>
              </w:rPr>
              <w:t>Provisional Sums included and so designated in the Bill of Quantities shall be expended in whole or in part at the direction of the Engineer</w:t>
            </w:r>
            <w:r w:rsidRPr="00750564">
              <w:rPr>
                <w:sz w:val="20"/>
                <w:szCs w:val="18"/>
                <w:lang w:eastAsia="ja-JP"/>
              </w:rPr>
              <w:t xml:space="preserve">, except for the provisional sum for the cost of the DB, which requires no prior instruction of the Engineer, </w:t>
            </w:r>
            <w:r w:rsidRPr="00750564">
              <w:rPr>
                <w:sz w:val="20"/>
                <w:szCs w:val="18"/>
              </w:rPr>
              <w:t>in accordance with Sub-Clause 13.5 and Clause 13.6 of the General Conditions.</w:t>
            </w:r>
          </w:p>
        </w:tc>
      </w:tr>
    </w:tbl>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lang w:eastAsia="ja-JP"/>
        </w:rPr>
      </w:pPr>
    </w:p>
    <w:p w:rsidR="003F041B" w:rsidRPr="00750564" w:rsidRDefault="003F041B" w:rsidP="003F041B">
      <w:pPr>
        <w:rPr>
          <w:rFonts w:eastAsia="HG丸ｺﾞｼｯｸM-PRO"/>
          <w:sz w:val="18"/>
          <w:lang w:eastAsia="ja-JP"/>
        </w:rPr>
      </w:pPr>
      <w:r w:rsidRPr="00750564">
        <w:rPr>
          <w:sz w:val="20"/>
          <w:lang w:eastAsia="ja-JP"/>
        </w:rPr>
        <w:t xml:space="preserve"> </w:t>
      </w:r>
      <w:r w:rsidRPr="00750564">
        <w:rPr>
          <w:rFonts w:eastAsia="HG丸ｺﾞｼｯｸM-PRO"/>
          <w:sz w:val="20"/>
          <w:lang w:eastAsia="ja-JP"/>
        </w:rPr>
        <w:t xml:space="preserve"> </w:t>
      </w:r>
    </w:p>
    <w:p w:rsidR="003F041B" w:rsidRPr="00750564" w:rsidRDefault="003F041B" w:rsidP="003F041B">
      <w:pPr>
        <w:jc w:val="left"/>
        <w:rPr>
          <w:sz w:val="32"/>
          <w:lang w:eastAsia="ja-JP"/>
        </w:rPr>
      </w:pPr>
      <w:r w:rsidRPr="00750564">
        <w:rPr>
          <w:lang w:eastAsia="ja-JP"/>
        </w:rPr>
        <w:br w:type="page"/>
      </w:r>
    </w:p>
    <w:p w:rsidR="003F041B" w:rsidRPr="00750564" w:rsidRDefault="003F041B" w:rsidP="003F041B">
      <w:pPr>
        <w:pStyle w:val="1"/>
        <w:rPr>
          <w:rFonts w:ascii="Times New Roman" w:hAnsi="Times New Roman"/>
          <w:b/>
          <w:sz w:val="32"/>
        </w:rPr>
      </w:pPr>
    </w:p>
    <w:p w:rsidR="003F041B" w:rsidRPr="00750564" w:rsidRDefault="003F041B" w:rsidP="003F041B">
      <w:pPr>
        <w:pStyle w:val="1"/>
        <w:rPr>
          <w:rFonts w:ascii="Times New Roman" w:hAnsi="Times New Roman"/>
          <w:b/>
        </w:rPr>
      </w:pPr>
      <w:bookmarkStart w:id="848" w:name="_Toc496144046"/>
      <w:bookmarkStart w:id="849" w:name="_Toc506976275"/>
      <w:bookmarkStart w:id="850" w:name="_Toc506977431"/>
      <w:r w:rsidRPr="00750564">
        <w:rPr>
          <w:rFonts w:ascii="Times New Roman" w:hAnsi="Times New Roman"/>
          <w:b/>
          <w:sz w:val="32"/>
        </w:rPr>
        <w:t>Grand Summary</w:t>
      </w:r>
      <w:bookmarkEnd w:id="848"/>
      <w:bookmarkEnd w:id="849"/>
      <w:bookmarkEnd w:id="850"/>
    </w:p>
    <w:p w:rsidR="003F041B" w:rsidRPr="00750564" w:rsidRDefault="003F041B" w:rsidP="003F041B"/>
    <w:p w:rsidR="003F041B" w:rsidRPr="00750564" w:rsidRDefault="003F041B" w:rsidP="003F041B">
      <w:r w:rsidRPr="00750564">
        <w:t>Contract Name:</w:t>
      </w:r>
    </w:p>
    <w:p w:rsidR="003F041B" w:rsidRPr="00750564" w:rsidRDefault="003F041B" w:rsidP="003F041B"/>
    <w:p w:rsidR="003F041B" w:rsidRPr="00750564" w:rsidRDefault="003F041B" w:rsidP="003F041B">
      <w:r w:rsidRPr="00750564">
        <w:t>Contract No.:</w:t>
      </w:r>
    </w:p>
    <w:p w:rsidR="003F041B" w:rsidRPr="00750564" w:rsidRDefault="003F041B" w:rsidP="003F041B">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4328"/>
        <w:gridCol w:w="611"/>
        <w:gridCol w:w="1155"/>
        <w:gridCol w:w="1314"/>
        <w:gridCol w:w="1368"/>
      </w:tblGrid>
      <w:tr w:rsidR="007F102E" w:rsidRPr="00750564" w:rsidTr="007F102E">
        <w:trPr>
          <w:trHeight w:val="377"/>
          <w:jc w:val="center"/>
        </w:trPr>
        <w:tc>
          <w:tcPr>
            <w:tcW w:w="965" w:type="dxa"/>
            <w:vMerge w:val="restart"/>
            <w:shd w:val="pct10" w:color="auto" w:fill="auto"/>
            <w:vAlign w:val="center"/>
            <w:hideMark/>
          </w:tcPr>
          <w:p w:rsidR="007F102E" w:rsidRPr="00750564" w:rsidRDefault="007F102E" w:rsidP="00402377">
            <w:pPr>
              <w:pStyle w:val="af4"/>
              <w:adjustRightInd w:val="0"/>
              <w:snapToGrid w:val="0"/>
              <w:ind w:left="1"/>
              <w:jc w:val="center"/>
              <w:rPr>
                <w:b/>
                <w:bCs/>
                <w:szCs w:val="18"/>
                <w:lang w:eastAsia="ja-JP"/>
              </w:rPr>
            </w:pPr>
            <w:r w:rsidRPr="00750564">
              <w:rPr>
                <w:b/>
                <w:bCs/>
                <w:szCs w:val="18"/>
                <w:lang w:val="en-US" w:eastAsia="ja-JP"/>
              </w:rPr>
              <w:t>B</w:t>
            </w:r>
            <w:r>
              <w:rPr>
                <w:b/>
                <w:bCs/>
                <w:szCs w:val="18"/>
                <w:lang w:eastAsia="ja-JP"/>
              </w:rPr>
              <w:t>ill N</w:t>
            </w:r>
            <w:r w:rsidRPr="00750564">
              <w:rPr>
                <w:b/>
                <w:bCs/>
                <w:szCs w:val="18"/>
                <w:lang w:eastAsia="ja-JP"/>
              </w:rPr>
              <w:t>o.</w:t>
            </w:r>
          </w:p>
        </w:tc>
        <w:tc>
          <w:tcPr>
            <w:tcW w:w="4328" w:type="dxa"/>
            <w:vMerge w:val="restart"/>
            <w:shd w:val="pct10" w:color="auto" w:fill="auto"/>
            <w:vAlign w:val="center"/>
            <w:hideMark/>
          </w:tcPr>
          <w:p w:rsidR="007F102E" w:rsidRPr="00750564" w:rsidRDefault="007F102E" w:rsidP="00402377">
            <w:pPr>
              <w:pStyle w:val="af4"/>
              <w:adjustRightInd w:val="0"/>
              <w:snapToGrid w:val="0"/>
              <w:ind w:left="1"/>
              <w:jc w:val="center"/>
              <w:rPr>
                <w:b/>
                <w:bCs/>
                <w:szCs w:val="18"/>
                <w:lang w:eastAsia="ja-JP"/>
              </w:rPr>
            </w:pPr>
            <w:r>
              <w:rPr>
                <w:b/>
                <w:bCs/>
                <w:szCs w:val="18"/>
                <w:lang w:val="en-US" w:eastAsia="ja-JP"/>
              </w:rPr>
              <w:t>General Summary</w:t>
            </w:r>
          </w:p>
        </w:tc>
        <w:tc>
          <w:tcPr>
            <w:tcW w:w="611" w:type="dxa"/>
            <w:vMerge w:val="restart"/>
            <w:shd w:val="pct10" w:color="auto" w:fill="auto"/>
            <w:vAlign w:val="center"/>
          </w:tcPr>
          <w:p w:rsidR="007F102E" w:rsidRPr="00750564" w:rsidRDefault="007F102E" w:rsidP="00402377">
            <w:pPr>
              <w:pStyle w:val="af4"/>
              <w:adjustRightInd w:val="0"/>
              <w:snapToGrid w:val="0"/>
              <w:ind w:left="1"/>
              <w:jc w:val="center"/>
              <w:rPr>
                <w:b/>
                <w:bCs/>
                <w:szCs w:val="18"/>
                <w:lang w:val="en-US" w:eastAsia="ja-JP"/>
              </w:rPr>
            </w:pPr>
            <w:r w:rsidRPr="00750564">
              <w:rPr>
                <w:b/>
                <w:bCs/>
                <w:szCs w:val="18"/>
                <w:lang w:val="en-US" w:eastAsia="ja-JP"/>
              </w:rPr>
              <w:t xml:space="preserve">Page </w:t>
            </w:r>
          </w:p>
        </w:tc>
        <w:tc>
          <w:tcPr>
            <w:tcW w:w="3837" w:type="dxa"/>
            <w:gridSpan w:val="3"/>
            <w:shd w:val="pct10" w:color="auto" w:fill="auto"/>
            <w:vAlign w:val="center"/>
          </w:tcPr>
          <w:p w:rsidR="007F102E" w:rsidRPr="00750564" w:rsidRDefault="007F102E" w:rsidP="00402377">
            <w:pPr>
              <w:pStyle w:val="af4"/>
              <w:adjustRightInd w:val="0"/>
              <w:snapToGrid w:val="0"/>
              <w:ind w:left="1"/>
              <w:jc w:val="center"/>
              <w:rPr>
                <w:b/>
                <w:bCs/>
                <w:szCs w:val="18"/>
                <w:lang w:eastAsia="ja-JP"/>
              </w:rPr>
            </w:pPr>
            <w:r w:rsidRPr="00750564">
              <w:rPr>
                <w:b/>
                <w:bCs/>
                <w:szCs w:val="18"/>
                <w:lang w:val="en-US" w:eastAsia="ja-JP"/>
              </w:rPr>
              <w:t>A</w:t>
            </w:r>
            <w:r w:rsidRPr="00750564">
              <w:rPr>
                <w:b/>
                <w:bCs/>
                <w:szCs w:val="18"/>
                <w:lang w:eastAsia="ja-JP"/>
              </w:rPr>
              <w:t xml:space="preserve">mount </w:t>
            </w:r>
          </w:p>
        </w:tc>
      </w:tr>
      <w:tr w:rsidR="007F102E" w:rsidRPr="00750564" w:rsidTr="00FD0F86">
        <w:trPr>
          <w:trHeight w:val="690"/>
          <w:jc w:val="center"/>
        </w:trPr>
        <w:tc>
          <w:tcPr>
            <w:tcW w:w="965" w:type="dxa"/>
            <w:vMerge/>
            <w:shd w:val="pct10" w:color="auto" w:fill="auto"/>
            <w:vAlign w:val="center"/>
            <w:hideMark/>
          </w:tcPr>
          <w:p w:rsidR="007F102E" w:rsidRPr="00750564" w:rsidRDefault="007F102E" w:rsidP="007F102E">
            <w:pPr>
              <w:pStyle w:val="af4"/>
              <w:adjustRightInd w:val="0"/>
              <w:snapToGrid w:val="0"/>
              <w:ind w:left="1"/>
              <w:jc w:val="center"/>
              <w:rPr>
                <w:b/>
                <w:bCs/>
                <w:szCs w:val="18"/>
                <w:lang w:eastAsia="ja-JP"/>
              </w:rPr>
            </w:pPr>
          </w:p>
        </w:tc>
        <w:tc>
          <w:tcPr>
            <w:tcW w:w="4328" w:type="dxa"/>
            <w:vMerge/>
            <w:shd w:val="pct10" w:color="auto" w:fill="auto"/>
            <w:vAlign w:val="center"/>
            <w:hideMark/>
          </w:tcPr>
          <w:p w:rsidR="007F102E" w:rsidRPr="00750564" w:rsidRDefault="007F102E" w:rsidP="007F102E">
            <w:pPr>
              <w:pStyle w:val="af4"/>
              <w:adjustRightInd w:val="0"/>
              <w:snapToGrid w:val="0"/>
              <w:ind w:left="1"/>
              <w:jc w:val="center"/>
              <w:rPr>
                <w:b/>
                <w:bCs/>
                <w:szCs w:val="18"/>
                <w:lang w:eastAsia="ja-JP"/>
              </w:rPr>
            </w:pPr>
          </w:p>
        </w:tc>
        <w:tc>
          <w:tcPr>
            <w:tcW w:w="611" w:type="dxa"/>
            <w:vMerge/>
            <w:shd w:val="pct10" w:color="auto" w:fill="auto"/>
            <w:vAlign w:val="center"/>
          </w:tcPr>
          <w:p w:rsidR="007F102E" w:rsidRPr="00750564" w:rsidRDefault="007F102E" w:rsidP="007F102E">
            <w:pPr>
              <w:pStyle w:val="af4"/>
              <w:adjustRightInd w:val="0"/>
              <w:snapToGrid w:val="0"/>
              <w:ind w:left="1"/>
              <w:jc w:val="center"/>
              <w:rPr>
                <w:b/>
                <w:bCs/>
                <w:szCs w:val="18"/>
                <w:lang w:val="en-US" w:eastAsia="ja-JP"/>
              </w:rPr>
            </w:pPr>
          </w:p>
        </w:tc>
        <w:tc>
          <w:tcPr>
            <w:tcW w:w="1155" w:type="dxa"/>
            <w:shd w:val="pct10" w:color="auto" w:fill="auto"/>
            <w:vAlign w:val="center"/>
            <w:hideMark/>
          </w:tcPr>
          <w:p w:rsidR="007F102E" w:rsidRPr="00750564" w:rsidRDefault="007F102E" w:rsidP="007F102E">
            <w:pPr>
              <w:pStyle w:val="af4"/>
              <w:adjustRightInd w:val="0"/>
              <w:snapToGrid w:val="0"/>
              <w:ind w:left="1"/>
              <w:jc w:val="center"/>
              <w:rPr>
                <w:b/>
                <w:bCs/>
                <w:szCs w:val="18"/>
                <w:lang w:eastAsia="ja-JP"/>
              </w:rPr>
            </w:pPr>
            <w:r>
              <w:rPr>
                <w:b/>
                <w:bCs/>
                <w:szCs w:val="18"/>
                <w:lang w:val="en-US" w:eastAsia="ja-JP"/>
              </w:rPr>
              <w:t>NRS</w:t>
            </w:r>
          </w:p>
        </w:tc>
        <w:tc>
          <w:tcPr>
            <w:tcW w:w="1314" w:type="dxa"/>
            <w:shd w:val="pct10" w:color="auto" w:fill="auto"/>
            <w:vAlign w:val="center"/>
          </w:tcPr>
          <w:p w:rsidR="007F102E" w:rsidDel="00374B00" w:rsidRDefault="007F102E" w:rsidP="007F102E">
            <w:pPr>
              <w:pStyle w:val="af4"/>
              <w:adjustRightInd w:val="0"/>
              <w:snapToGrid w:val="0"/>
              <w:ind w:left="1"/>
              <w:jc w:val="center"/>
              <w:rPr>
                <w:b/>
                <w:bCs/>
                <w:szCs w:val="18"/>
                <w:lang w:val="en-US" w:eastAsia="ja-JP"/>
              </w:rPr>
            </w:pPr>
            <w:r>
              <w:rPr>
                <w:b/>
                <w:bCs/>
                <w:szCs w:val="18"/>
                <w:lang w:val="en-US" w:eastAsia="ja-JP"/>
              </w:rPr>
              <w:t>US$</w:t>
            </w:r>
          </w:p>
        </w:tc>
        <w:tc>
          <w:tcPr>
            <w:tcW w:w="1368" w:type="dxa"/>
            <w:shd w:val="pct10" w:color="auto" w:fill="auto"/>
            <w:vAlign w:val="center"/>
            <w:hideMark/>
          </w:tcPr>
          <w:p w:rsidR="007F102E" w:rsidRPr="00750564" w:rsidRDefault="007F102E" w:rsidP="007F102E">
            <w:pPr>
              <w:pStyle w:val="af4"/>
              <w:adjustRightInd w:val="0"/>
              <w:snapToGrid w:val="0"/>
              <w:ind w:left="1"/>
              <w:jc w:val="center"/>
              <w:rPr>
                <w:b/>
                <w:bCs/>
                <w:szCs w:val="18"/>
                <w:lang w:eastAsia="ja-JP"/>
              </w:rPr>
            </w:pPr>
            <w:r>
              <w:rPr>
                <w:b/>
                <w:bCs/>
                <w:szCs w:val="18"/>
                <w:lang w:val="en-US" w:eastAsia="ja-JP"/>
              </w:rPr>
              <w:t>JYen</w:t>
            </w: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rPr>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rPr>
                <w:szCs w:val="18"/>
                <w:lang w:eastAsia="ja-JP"/>
              </w:rPr>
            </w:pPr>
          </w:p>
        </w:tc>
        <w:tc>
          <w:tcPr>
            <w:tcW w:w="4328" w:type="dxa"/>
            <w:shd w:val="clear" w:color="auto" w:fill="auto"/>
            <w:vAlign w:val="center"/>
          </w:tcPr>
          <w:p w:rsidR="007F102E" w:rsidRPr="00750564" w:rsidRDefault="007F102E" w:rsidP="00402377">
            <w:pPr>
              <w:pStyle w:val="af4"/>
              <w:adjustRightInd w:val="0"/>
              <w:snapToGrid w:val="0"/>
              <w:ind w:left="1"/>
              <w:jc w:val="center"/>
              <w:rPr>
                <w:b/>
                <w:bCs/>
                <w:szCs w:val="18"/>
                <w:lang w:eastAsia="ja-JP"/>
              </w:rPr>
            </w:pPr>
          </w:p>
        </w:tc>
        <w:tc>
          <w:tcPr>
            <w:tcW w:w="611" w:type="dxa"/>
            <w:vAlign w:val="center"/>
          </w:tcPr>
          <w:p w:rsidR="007F102E" w:rsidRPr="00750564" w:rsidRDefault="007F102E" w:rsidP="00402377">
            <w:pPr>
              <w:pStyle w:val="af4"/>
              <w:adjustRightInd w:val="0"/>
              <w:snapToGrid w:val="0"/>
              <w:ind w:left="1"/>
              <w:jc w:val="right"/>
              <w:rPr>
                <w:szCs w:val="18"/>
                <w:lang w:eastAsia="ja-JP"/>
              </w:rPr>
            </w:pP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jc w:val="center"/>
              <w:rPr>
                <w:szCs w:val="18"/>
                <w:lang w:eastAsia="ja-JP"/>
              </w:rPr>
            </w:pPr>
          </w:p>
        </w:tc>
        <w:tc>
          <w:tcPr>
            <w:tcW w:w="4328" w:type="dxa"/>
            <w:shd w:val="clear" w:color="auto" w:fill="auto"/>
            <w:vAlign w:val="center"/>
            <w:hideMark/>
          </w:tcPr>
          <w:p w:rsidR="007F102E" w:rsidRPr="00750564" w:rsidRDefault="007F102E" w:rsidP="00402377">
            <w:pPr>
              <w:pStyle w:val="af4"/>
              <w:adjustRightInd w:val="0"/>
              <w:snapToGrid w:val="0"/>
              <w:ind w:left="1"/>
              <w:rPr>
                <w:szCs w:val="18"/>
                <w:lang w:eastAsia="ja-JP"/>
              </w:rPr>
            </w:pPr>
            <w:r w:rsidRPr="00750564">
              <w:rPr>
                <w:szCs w:val="18"/>
                <w:lang w:eastAsia="ja-JP"/>
              </w:rPr>
              <w:t>Subtotal of Bills</w:t>
            </w:r>
          </w:p>
        </w:tc>
        <w:tc>
          <w:tcPr>
            <w:tcW w:w="611" w:type="dxa"/>
            <w:vAlign w:val="center"/>
          </w:tcPr>
          <w:p w:rsidR="007F102E" w:rsidRPr="00750564" w:rsidRDefault="007F102E" w:rsidP="00402377">
            <w:pPr>
              <w:pStyle w:val="af4"/>
              <w:adjustRightInd w:val="0"/>
              <w:snapToGrid w:val="0"/>
              <w:ind w:left="1"/>
              <w:jc w:val="center"/>
              <w:rPr>
                <w:szCs w:val="18"/>
                <w:lang w:eastAsia="ja-JP"/>
              </w:rPr>
            </w:pPr>
            <w:r w:rsidRPr="00750564">
              <w:rPr>
                <w:rFonts w:hint="eastAsia"/>
                <w:szCs w:val="18"/>
                <w:lang w:eastAsia="ja-JP"/>
              </w:rPr>
              <w:t>(A)</w:t>
            </w: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402377">
            <w:pPr>
              <w:pStyle w:val="af4"/>
              <w:adjustRightInd w:val="0"/>
              <w:snapToGrid w:val="0"/>
              <w:ind w:left="1"/>
              <w:jc w:val="center"/>
              <w:rPr>
                <w:szCs w:val="18"/>
                <w:lang w:eastAsia="ja-JP"/>
              </w:rPr>
            </w:pPr>
          </w:p>
        </w:tc>
        <w:tc>
          <w:tcPr>
            <w:tcW w:w="4328" w:type="dxa"/>
            <w:shd w:val="clear" w:color="auto" w:fill="auto"/>
            <w:vAlign w:val="center"/>
            <w:hideMark/>
          </w:tcPr>
          <w:p w:rsidR="007F102E" w:rsidRPr="00750564" w:rsidRDefault="007F102E" w:rsidP="00402377">
            <w:pPr>
              <w:pStyle w:val="af4"/>
              <w:adjustRightInd w:val="0"/>
              <w:snapToGrid w:val="0"/>
              <w:ind w:left="1"/>
              <w:rPr>
                <w:szCs w:val="18"/>
                <w:lang w:eastAsia="ja-JP"/>
              </w:rPr>
            </w:pPr>
            <w:r w:rsidRPr="00750564">
              <w:rPr>
                <w:szCs w:val="18"/>
                <w:lang w:eastAsia="ja-JP"/>
              </w:rPr>
              <w:t>Total for Day work (Provisional Sum)</w:t>
            </w:r>
          </w:p>
        </w:tc>
        <w:tc>
          <w:tcPr>
            <w:tcW w:w="611" w:type="dxa"/>
            <w:vAlign w:val="center"/>
          </w:tcPr>
          <w:p w:rsidR="007F102E" w:rsidRPr="00750564" w:rsidRDefault="007F102E" w:rsidP="00402377">
            <w:pPr>
              <w:pStyle w:val="af4"/>
              <w:adjustRightInd w:val="0"/>
              <w:snapToGrid w:val="0"/>
              <w:ind w:left="1"/>
              <w:jc w:val="center"/>
              <w:rPr>
                <w:szCs w:val="18"/>
                <w:lang w:eastAsia="ja-JP"/>
              </w:rPr>
            </w:pPr>
            <w:r w:rsidRPr="00750564">
              <w:rPr>
                <w:rFonts w:hint="eastAsia"/>
                <w:szCs w:val="18"/>
                <w:lang w:eastAsia="ja-JP"/>
              </w:rPr>
              <w:t>(B)</w:t>
            </w:r>
          </w:p>
        </w:tc>
        <w:tc>
          <w:tcPr>
            <w:tcW w:w="1155"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c>
          <w:tcPr>
            <w:tcW w:w="1314" w:type="dxa"/>
          </w:tcPr>
          <w:p w:rsidR="007F102E" w:rsidRPr="00750564" w:rsidRDefault="007F102E" w:rsidP="00402377">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402377">
            <w:pPr>
              <w:pStyle w:val="af4"/>
              <w:adjustRightInd w:val="0"/>
              <w:snapToGrid w:val="0"/>
              <w:ind w:left="1"/>
              <w:jc w:val="right"/>
              <w:rPr>
                <w:szCs w:val="18"/>
                <w:lang w:eastAsia="ja-JP"/>
              </w:rPr>
            </w:pPr>
          </w:p>
        </w:tc>
      </w:tr>
      <w:tr w:rsidR="007F102E" w:rsidRPr="00750564" w:rsidTr="007F102E">
        <w:trPr>
          <w:trHeight w:val="454"/>
          <w:jc w:val="center"/>
        </w:trPr>
        <w:tc>
          <w:tcPr>
            <w:tcW w:w="965" w:type="dxa"/>
            <w:shd w:val="clear" w:color="auto" w:fill="auto"/>
            <w:noWrap/>
            <w:vAlign w:val="center"/>
          </w:tcPr>
          <w:p w:rsidR="007F102E" w:rsidRPr="00750564" w:rsidRDefault="007F102E" w:rsidP="00500F72">
            <w:pPr>
              <w:pStyle w:val="af4"/>
              <w:adjustRightInd w:val="0"/>
              <w:snapToGrid w:val="0"/>
              <w:ind w:left="1"/>
              <w:jc w:val="center"/>
              <w:rPr>
                <w:szCs w:val="18"/>
                <w:lang w:eastAsia="ja-JP"/>
              </w:rPr>
            </w:pPr>
          </w:p>
        </w:tc>
        <w:tc>
          <w:tcPr>
            <w:tcW w:w="4328" w:type="dxa"/>
            <w:shd w:val="clear" w:color="auto" w:fill="auto"/>
            <w:noWrap/>
            <w:vAlign w:val="center"/>
            <w:hideMark/>
          </w:tcPr>
          <w:p w:rsidR="007F102E" w:rsidRPr="00750564" w:rsidRDefault="007F102E" w:rsidP="00500F72">
            <w:pPr>
              <w:pStyle w:val="af4"/>
              <w:adjustRightInd w:val="0"/>
              <w:snapToGrid w:val="0"/>
              <w:ind w:left="1"/>
              <w:rPr>
                <w:szCs w:val="18"/>
                <w:lang w:eastAsia="ja-JP"/>
              </w:rPr>
            </w:pPr>
            <w:r w:rsidRPr="00750564">
              <w:rPr>
                <w:szCs w:val="18"/>
                <w:lang w:eastAsia="ja-JP"/>
              </w:rPr>
              <w:t>Specified Provisional Sums</w:t>
            </w:r>
          </w:p>
        </w:tc>
        <w:tc>
          <w:tcPr>
            <w:tcW w:w="611" w:type="dxa"/>
            <w:vAlign w:val="center"/>
          </w:tcPr>
          <w:p w:rsidR="007F102E" w:rsidRPr="00750564" w:rsidRDefault="007F102E" w:rsidP="00500F72">
            <w:pPr>
              <w:pStyle w:val="af4"/>
              <w:adjustRightInd w:val="0"/>
              <w:snapToGrid w:val="0"/>
              <w:ind w:left="1"/>
              <w:jc w:val="center"/>
              <w:rPr>
                <w:szCs w:val="18"/>
                <w:lang w:eastAsia="ja-JP"/>
              </w:rPr>
            </w:pPr>
            <w:r w:rsidRPr="00750564">
              <w:rPr>
                <w:rFonts w:hint="eastAsia"/>
                <w:szCs w:val="18"/>
                <w:lang w:eastAsia="ja-JP"/>
              </w:rPr>
              <w:t>(C)</w:t>
            </w:r>
          </w:p>
        </w:tc>
        <w:tc>
          <w:tcPr>
            <w:tcW w:w="1155" w:type="dxa"/>
            <w:shd w:val="clear" w:color="auto" w:fill="auto"/>
            <w:vAlign w:val="center"/>
          </w:tcPr>
          <w:p w:rsidR="007F102E" w:rsidRPr="00750564" w:rsidRDefault="007F102E" w:rsidP="00500F72">
            <w:pPr>
              <w:adjustRightInd w:val="0"/>
              <w:snapToGrid w:val="0"/>
              <w:jc w:val="right"/>
              <w:rPr>
                <w:bCs/>
                <w:sz w:val="20"/>
                <w:szCs w:val="18"/>
              </w:rPr>
            </w:pPr>
            <w:r>
              <w:rPr>
                <w:rFonts w:hint="eastAsia"/>
                <w:bCs/>
                <w:sz w:val="20"/>
                <w:szCs w:val="18"/>
                <w:lang w:eastAsia="ja-JP"/>
              </w:rPr>
              <w:t>28</w:t>
            </w:r>
            <w:r>
              <w:rPr>
                <w:bCs/>
                <w:sz w:val="20"/>
                <w:szCs w:val="18"/>
                <w:lang w:eastAsia="ja-JP"/>
              </w:rPr>
              <w:t>,</w:t>
            </w:r>
            <w:r>
              <w:rPr>
                <w:rFonts w:hint="eastAsia"/>
                <w:bCs/>
                <w:sz w:val="20"/>
                <w:szCs w:val="18"/>
                <w:lang w:eastAsia="ja-JP"/>
              </w:rPr>
              <w:t>568</w:t>
            </w:r>
            <w:r>
              <w:rPr>
                <w:bCs/>
                <w:sz w:val="20"/>
                <w:szCs w:val="18"/>
                <w:lang w:eastAsia="ja-JP"/>
              </w:rPr>
              <w:t>,</w:t>
            </w:r>
            <w:r>
              <w:rPr>
                <w:rFonts w:hint="eastAsia"/>
                <w:bCs/>
                <w:sz w:val="20"/>
                <w:szCs w:val="18"/>
                <w:lang w:eastAsia="ja-JP"/>
              </w:rPr>
              <w:t>000</w:t>
            </w:r>
          </w:p>
        </w:tc>
        <w:tc>
          <w:tcPr>
            <w:tcW w:w="1314" w:type="dxa"/>
          </w:tcPr>
          <w:p w:rsidR="007F102E" w:rsidRPr="00752E8E" w:rsidRDefault="007F102E" w:rsidP="00500F72">
            <w:pPr>
              <w:adjustRightInd w:val="0"/>
              <w:snapToGrid w:val="0"/>
              <w:jc w:val="right"/>
              <w:rPr>
                <w:bCs/>
                <w:sz w:val="20"/>
                <w:szCs w:val="18"/>
              </w:rPr>
            </w:pPr>
          </w:p>
        </w:tc>
        <w:tc>
          <w:tcPr>
            <w:tcW w:w="1368" w:type="dxa"/>
            <w:shd w:val="clear" w:color="auto" w:fill="auto"/>
            <w:vAlign w:val="center"/>
          </w:tcPr>
          <w:p w:rsidR="007F102E" w:rsidRPr="00750564" w:rsidRDefault="007F102E" w:rsidP="00500F72">
            <w:pPr>
              <w:adjustRightInd w:val="0"/>
              <w:snapToGrid w:val="0"/>
              <w:jc w:val="right"/>
              <w:rPr>
                <w:bCs/>
                <w:sz w:val="20"/>
                <w:szCs w:val="18"/>
              </w:rPr>
            </w:pPr>
            <w:r w:rsidRPr="00752E8E">
              <w:rPr>
                <w:bCs/>
                <w:sz w:val="20"/>
                <w:szCs w:val="18"/>
              </w:rPr>
              <w:t>215,000,000</w:t>
            </w:r>
          </w:p>
        </w:tc>
      </w:tr>
      <w:tr w:rsidR="007F102E" w:rsidRPr="00750564" w:rsidTr="007F102E">
        <w:trPr>
          <w:trHeight w:val="454"/>
          <w:jc w:val="center"/>
        </w:trPr>
        <w:tc>
          <w:tcPr>
            <w:tcW w:w="965" w:type="dxa"/>
            <w:shd w:val="clear" w:color="auto" w:fill="auto"/>
            <w:noWrap/>
            <w:vAlign w:val="center"/>
          </w:tcPr>
          <w:p w:rsidR="007F102E" w:rsidRPr="00750564" w:rsidRDefault="007F102E" w:rsidP="00500F72">
            <w:pPr>
              <w:pStyle w:val="af4"/>
              <w:adjustRightInd w:val="0"/>
              <w:snapToGrid w:val="0"/>
              <w:ind w:left="1"/>
              <w:jc w:val="center"/>
              <w:rPr>
                <w:szCs w:val="18"/>
                <w:lang w:eastAsia="ja-JP"/>
              </w:rPr>
            </w:pPr>
          </w:p>
        </w:tc>
        <w:tc>
          <w:tcPr>
            <w:tcW w:w="4328" w:type="dxa"/>
            <w:shd w:val="clear" w:color="auto" w:fill="auto"/>
            <w:noWrap/>
            <w:vAlign w:val="center"/>
            <w:hideMark/>
          </w:tcPr>
          <w:p w:rsidR="007F102E" w:rsidRPr="00750564" w:rsidRDefault="007F102E" w:rsidP="00500F72">
            <w:pPr>
              <w:pStyle w:val="af4"/>
              <w:adjustRightInd w:val="0"/>
              <w:snapToGrid w:val="0"/>
              <w:ind w:left="1"/>
              <w:rPr>
                <w:szCs w:val="18"/>
                <w:lang w:eastAsia="ja-JP"/>
              </w:rPr>
            </w:pPr>
            <w:r w:rsidRPr="0070753C">
              <w:rPr>
                <w:szCs w:val="18"/>
                <w:lang w:eastAsia="ja-JP"/>
              </w:rPr>
              <w:t xml:space="preserve">Total of Bills plus Provisional Sums (A+B+C) </w:t>
            </w:r>
            <w:r w:rsidRPr="0070753C">
              <w:rPr>
                <w:bCs/>
                <w:szCs w:val="18"/>
                <w:lang w:eastAsia="ja-JP"/>
              </w:rPr>
              <w:t>(Carried forward to Form of Bid)</w:t>
            </w:r>
          </w:p>
        </w:tc>
        <w:tc>
          <w:tcPr>
            <w:tcW w:w="611" w:type="dxa"/>
            <w:vAlign w:val="center"/>
          </w:tcPr>
          <w:p w:rsidR="007F102E" w:rsidRPr="00750564" w:rsidRDefault="007F102E" w:rsidP="00500F72">
            <w:pPr>
              <w:pStyle w:val="af4"/>
              <w:adjustRightInd w:val="0"/>
              <w:snapToGrid w:val="0"/>
              <w:ind w:left="1"/>
              <w:jc w:val="center"/>
              <w:rPr>
                <w:szCs w:val="18"/>
                <w:lang w:eastAsia="ja-JP"/>
              </w:rPr>
            </w:pPr>
            <w:r w:rsidRPr="00750564">
              <w:rPr>
                <w:rFonts w:hint="eastAsia"/>
                <w:szCs w:val="18"/>
                <w:lang w:eastAsia="ja-JP"/>
              </w:rPr>
              <w:t>(D)</w:t>
            </w:r>
          </w:p>
        </w:tc>
        <w:tc>
          <w:tcPr>
            <w:tcW w:w="1155" w:type="dxa"/>
            <w:shd w:val="clear" w:color="auto" w:fill="auto"/>
            <w:vAlign w:val="center"/>
          </w:tcPr>
          <w:p w:rsidR="007F102E" w:rsidRPr="00750564" w:rsidRDefault="007F102E" w:rsidP="00500F72">
            <w:pPr>
              <w:pStyle w:val="af4"/>
              <w:adjustRightInd w:val="0"/>
              <w:snapToGrid w:val="0"/>
              <w:ind w:left="1"/>
              <w:jc w:val="right"/>
              <w:rPr>
                <w:szCs w:val="18"/>
                <w:lang w:eastAsia="ja-JP"/>
              </w:rPr>
            </w:pPr>
          </w:p>
        </w:tc>
        <w:tc>
          <w:tcPr>
            <w:tcW w:w="1314" w:type="dxa"/>
          </w:tcPr>
          <w:p w:rsidR="007F102E" w:rsidRPr="00750564" w:rsidRDefault="007F102E" w:rsidP="00500F72">
            <w:pPr>
              <w:pStyle w:val="af4"/>
              <w:adjustRightInd w:val="0"/>
              <w:snapToGrid w:val="0"/>
              <w:ind w:left="1"/>
              <w:jc w:val="right"/>
              <w:rPr>
                <w:szCs w:val="18"/>
                <w:lang w:eastAsia="ja-JP"/>
              </w:rPr>
            </w:pPr>
          </w:p>
        </w:tc>
        <w:tc>
          <w:tcPr>
            <w:tcW w:w="1368" w:type="dxa"/>
            <w:shd w:val="clear" w:color="auto" w:fill="auto"/>
            <w:vAlign w:val="center"/>
          </w:tcPr>
          <w:p w:rsidR="007F102E" w:rsidRPr="00750564" w:rsidRDefault="007F102E" w:rsidP="00500F72">
            <w:pPr>
              <w:pStyle w:val="af4"/>
              <w:adjustRightInd w:val="0"/>
              <w:snapToGrid w:val="0"/>
              <w:ind w:left="1"/>
              <w:jc w:val="right"/>
              <w:rPr>
                <w:szCs w:val="18"/>
                <w:lang w:eastAsia="ja-JP"/>
              </w:rPr>
            </w:pPr>
          </w:p>
        </w:tc>
      </w:tr>
    </w:tbl>
    <w:p w:rsidR="003F041B" w:rsidRPr="00750564" w:rsidRDefault="003F041B" w:rsidP="003F041B">
      <w:pPr>
        <w:rPr>
          <w:lang w:eastAsia="ja-JP"/>
        </w:rPr>
      </w:pPr>
    </w:p>
    <w:p w:rsidR="003F041B" w:rsidRPr="00750564" w:rsidRDefault="003F041B" w:rsidP="003F041B">
      <w:pPr>
        <w:rPr>
          <w:lang w:eastAsia="ja-JP"/>
        </w:rPr>
      </w:pPr>
    </w:p>
    <w:p w:rsidR="00616C9B" w:rsidRDefault="00616C9B">
      <w:pPr>
        <w:jc w:val="left"/>
        <w:rPr>
          <w:rFonts w:eastAsia="ＭＳ ゴシック"/>
          <w:b/>
          <w:sz w:val="32"/>
          <w:szCs w:val="24"/>
        </w:rPr>
      </w:pPr>
      <w:r>
        <w:rPr>
          <w:b/>
          <w:sz w:val="32"/>
        </w:rPr>
        <w:br w:type="page"/>
      </w:r>
    </w:p>
    <w:p w:rsidR="00616C9B" w:rsidRPr="003F041B" w:rsidRDefault="00616C9B" w:rsidP="00616C9B"/>
    <w:p w:rsidR="00616C9B" w:rsidRPr="00750564" w:rsidRDefault="00616C9B" w:rsidP="00616C9B">
      <w:pPr>
        <w:pStyle w:val="1"/>
        <w:spacing w:before="0"/>
        <w:rPr>
          <w:rFonts w:ascii="Times New Roman" w:hAnsi="Times New Roman"/>
          <w:b/>
          <w:lang w:eastAsia="ja-JP"/>
        </w:rPr>
      </w:pPr>
      <w:bookmarkStart w:id="851" w:name="_Toc506976276"/>
      <w:bookmarkStart w:id="852" w:name="_Toc506977432"/>
      <w:r>
        <w:rPr>
          <w:rFonts w:ascii="Times New Roman" w:hAnsi="Times New Roman"/>
          <w:b/>
          <w:sz w:val="32"/>
        </w:rPr>
        <w:t>D. Forms</w:t>
      </w:r>
      <w:bookmarkEnd w:id="851"/>
      <w:bookmarkEnd w:id="852"/>
    </w:p>
    <w:p w:rsidR="00616C9B" w:rsidRPr="00750564" w:rsidRDefault="00616C9B" w:rsidP="00616C9B">
      <w:pPr>
        <w:rPr>
          <w:lang w:eastAsia="ja-JP"/>
        </w:rPr>
      </w:pP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of Bid Security</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PER -1: Proposed Personnel</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PER -2: Resume of Proposed Personnel</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bookmarkStart w:id="853" w:name="_Hlk503969462"/>
      <w:r w:rsidRPr="0070753C">
        <w:rPr>
          <w:rFonts w:ascii="Times New Roman" w:hAnsi="Times New Roman"/>
          <w:bCs/>
          <w:sz w:val="28"/>
        </w:rPr>
        <w:t>Form PER -3: Specific Experience of Proposed Personnel</w:t>
      </w:r>
    </w:p>
    <w:bookmarkEnd w:id="853"/>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EQU-1: Tunnel Construction Equipment</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EQU-2: Specific Tunnel Construction Equipment</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MC: Manufacturer’s Certificate for Specific Tunnel Construction Equipment</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TF: Tunnel Facilities</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MA: Manufacturer’s Authorization for Specific Tunnel Facilities</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ELI -1: Bidder Information Form</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ELI -2: Bidder's Party Information Form</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CON: Historical Contract Non-Performance</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FIN-1: Financial Situation</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FIN-2: Average Annual Construction Turnover</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FIR -1: Financial Resources</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FIR -2: Current Contract Commitments</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EXP -1: General Construction Experience</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EXP -2(a): Specific Construction Experience</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EXP -2(b): Construction Experience in Key Activity No.1</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EXP -2(c): Construction Experience in Key Activity No.2</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EXP -2(d): Construction Experience in Key Activity No.3</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Form ACK: Acknowledge of Compliance with Guidelines for Procurement under Japanese ODA Loans</w:t>
      </w:r>
    </w:p>
    <w:p w:rsidR="003B36F8" w:rsidRPr="0070753C" w:rsidRDefault="003B36F8" w:rsidP="00296FB7">
      <w:pPr>
        <w:pStyle w:val="affc"/>
        <w:numPr>
          <w:ilvl w:val="0"/>
          <w:numId w:val="65"/>
        </w:numPr>
        <w:spacing w:line="360" w:lineRule="auto"/>
        <w:ind w:leftChars="0" w:left="567" w:hanging="567"/>
        <w:rPr>
          <w:rFonts w:ascii="Times New Roman" w:hAnsi="Times New Roman"/>
          <w:bCs/>
          <w:sz w:val="28"/>
        </w:rPr>
      </w:pPr>
      <w:r w:rsidRPr="0070753C">
        <w:rPr>
          <w:rFonts w:ascii="Times New Roman" w:hAnsi="Times New Roman"/>
          <w:bCs/>
          <w:sz w:val="28"/>
        </w:rPr>
        <w:t>Schedule of Adjustment Data</w:t>
      </w:r>
    </w:p>
    <w:p w:rsidR="00F06EE8" w:rsidRDefault="00F06EE8">
      <w:pPr>
        <w:jc w:val="left"/>
        <w:rPr>
          <w:b/>
          <w:sz w:val="32"/>
        </w:rPr>
      </w:pPr>
      <w:r>
        <w:rPr>
          <w:b/>
          <w:sz w:val="32"/>
        </w:rPr>
        <w:br w:type="page"/>
      </w:r>
    </w:p>
    <w:p w:rsidR="009503A2" w:rsidRPr="00EB48E6" w:rsidRDefault="009503A2" w:rsidP="009503A2">
      <w:pPr>
        <w:pStyle w:val="1"/>
        <w:rPr>
          <w:rFonts w:ascii="Times New Roman" w:hAnsi="Times New Roman"/>
          <w:b/>
          <w:sz w:val="32"/>
          <w:szCs w:val="32"/>
          <w:lang w:eastAsia="ja-JP"/>
        </w:rPr>
      </w:pPr>
      <w:bookmarkStart w:id="854" w:name="_Toc163966138"/>
      <w:bookmarkStart w:id="855" w:name="_Toc334616493"/>
      <w:bookmarkStart w:id="856" w:name="_Toc411591498"/>
      <w:bookmarkStart w:id="857" w:name="_Toc416512492"/>
      <w:bookmarkStart w:id="858" w:name="_Toc416512639"/>
      <w:bookmarkStart w:id="859" w:name="_Toc416512686"/>
      <w:bookmarkStart w:id="860" w:name="_Toc496144068"/>
      <w:bookmarkStart w:id="861" w:name="_Toc506976277"/>
      <w:bookmarkStart w:id="862" w:name="_Toc506977433"/>
      <w:r w:rsidRPr="00EB48E6">
        <w:rPr>
          <w:rFonts w:ascii="Times New Roman" w:hAnsi="Times New Roman"/>
          <w:b/>
          <w:sz w:val="32"/>
          <w:szCs w:val="32"/>
        </w:rPr>
        <w:t>Form of Bid Security</w:t>
      </w:r>
      <w:bookmarkEnd w:id="854"/>
      <w:bookmarkEnd w:id="855"/>
      <w:bookmarkEnd w:id="856"/>
      <w:bookmarkEnd w:id="857"/>
      <w:bookmarkEnd w:id="858"/>
      <w:bookmarkEnd w:id="859"/>
      <w:bookmarkEnd w:id="860"/>
      <w:bookmarkEnd w:id="861"/>
      <w:bookmarkEnd w:id="862"/>
    </w:p>
    <w:p w:rsidR="009503A2" w:rsidRPr="00750564" w:rsidRDefault="009503A2" w:rsidP="003C2AC5">
      <w:pPr>
        <w:spacing w:beforeLines="100" w:before="240" w:afterLines="100" w:after="240"/>
        <w:jc w:val="center"/>
        <w:rPr>
          <w:b/>
          <w:lang w:eastAsia="ja-JP"/>
        </w:rPr>
      </w:pPr>
      <w:r w:rsidRPr="00750564">
        <w:rPr>
          <w:b/>
        </w:rPr>
        <w:t>(</w:t>
      </w:r>
      <w:r w:rsidRPr="00750564">
        <w:rPr>
          <w:b/>
          <w:lang w:eastAsia="ja-JP"/>
        </w:rPr>
        <w:t>Bank</w:t>
      </w:r>
      <w:r w:rsidRPr="00750564">
        <w:rPr>
          <w:b/>
        </w:rPr>
        <w:t xml:space="preserve"> Guarantee)</w:t>
      </w:r>
    </w:p>
    <w:p w:rsidR="009503A2" w:rsidRPr="00750564" w:rsidRDefault="009503A2" w:rsidP="003C2AC5">
      <w:pPr>
        <w:spacing w:beforeLines="100" w:before="240" w:afterLines="100" w:after="240"/>
        <w:rPr>
          <w:i/>
          <w:sz w:val="22"/>
        </w:rPr>
      </w:pPr>
      <w:r w:rsidRPr="00750564">
        <w:rPr>
          <w:i/>
          <w:sz w:val="22"/>
        </w:rPr>
        <w:t xml:space="preserve">[Guarantor letterhead or SWIFT identifier code] </w:t>
      </w:r>
    </w:p>
    <w:p w:rsidR="009503A2" w:rsidRPr="00750564" w:rsidRDefault="009503A2" w:rsidP="003C2AC5">
      <w:pPr>
        <w:spacing w:beforeLines="100" w:before="240" w:afterLines="100" w:after="240"/>
        <w:rPr>
          <w:sz w:val="22"/>
          <w:lang w:eastAsia="ja-JP"/>
        </w:rPr>
      </w:pPr>
      <w:r w:rsidRPr="0070753C">
        <w:rPr>
          <w:b/>
          <w:sz w:val="22"/>
        </w:rPr>
        <w:t>Beneficiary:</w:t>
      </w:r>
      <w:r w:rsidRPr="0070753C">
        <w:rPr>
          <w:sz w:val="22"/>
        </w:rPr>
        <w:t xml:space="preserve">  </w:t>
      </w:r>
      <w:r w:rsidRPr="0070753C">
        <w:rPr>
          <w:szCs w:val="24"/>
          <w:lang w:eastAsia="ja-JP"/>
        </w:rPr>
        <w:t>The Government of Nepal, Ministry of Physical Infrastructure and Transport, Foreign Cooperation Branch, Department of Roads, Lalitpur - Nepal</w:t>
      </w:r>
    </w:p>
    <w:p w:rsidR="009503A2" w:rsidRPr="00750564" w:rsidRDefault="009503A2" w:rsidP="003C2AC5">
      <w:pPr>
        <w:spacing w:beforeLines="100" w:before="240" w:afterLines="100" w:after="240"/>
        <w:rPr>
          <w:sz w:val="22"/>
          <w:lang w:eastAsia="ja-JP"/>
        </w:rPr>
      </w:pPr>
      <w:r w:rsidRPr="00750564">
        <w:rPr>
          <w:b/>
          <w:sz w:val="22"/>
          <w:lang w:eastAsia="ja-JP"/>
        </w:rPr>
        <w:t>IFB No.:</w:t>
      </w:r>
      <w:r w:rsidRPr="00750564">
        <w:rPr>
          <w:sz w:val="22"/>
          <w:lang w:eastAsia="ja-JP"/>
        </w:rPr>
        <w:t xml:space="preserve"> </w:t>
      </w:r>
      <w:r w:rsidRPr="00750564">
        <w:rPr>
          <w:i/>
          <w:iCs/>
          <w:szCs w:val="24"/>
        </w:rPr>
        <w:t>[Employer to insert</w:t>
      </w:r>
      <w:r w:rsidRPr="00750564">
        <w:rPr>
          <w:i/>
          <w:iCs/>
          <w:szCs w:val="24"/>
          <w:lang w:eastAsia="ja-JP"/>
        </w:rPr>
        <w:t xml:space="preserve"> number if Invitation for Bids</w:t>
      </w:r>
      <w:r w:rsidRPr="00750564">
        <w:rPr>
          <w:i/>
          <w:iCs/>
          <w:szCs w:val="24"/>
        </w:rPr>
        <w:t>]</w:t>
      </w:r>
    </w:p>
    <w:p w:rsidR="009503A2" w:rsidRPr="00750564" w:rsidRDefault="009503A2" w:rsidP="003C2AC5">
      <w:pPr>
        <w:spacing w:beforeLines="100" w:before="240" w:afterLines="100" w:after="240"/>
        <w:rPr>
          <w:sz w:val="22"/>
        </w:rPr>
      </w:pPr>
      <w:r w:rsidRPr="00750564">
        <w:rPr>
          <w:b/>
          <w:sz w:val="22"/>
        </w:rPr>
        <w:t>Date:</w:t>
      </w:r>
      <w:r w:rsidRPr="00750564">
        <w:rPr>
          <w:sz w:val="22"/>
        </w:rPr>
        <w:t xml:space="preserve"> </w:t>
      </w:r>
      <w:r w:rsidRPr="00750564">
        <w:rPr>
          <w:i/>
          <w:sz w:val="22"/>
        </w:rPr>
        <w:t>[Insert date of issue]</w:t>
      </w:r>
      <w:r w:rsidRPr="00750564">
        <w:rPr>
          <w:sz w:val="22"/>
        </w:rPr>
        <w:t xml:space="preserve">  </w:t>
      </w:r>
    </w:p>
    <w:p w:rsidR="009503A2" w:rsidRPr="00750564" w:rsidRDefault="009503A2" w:rsidP="003C2AC5">
      <w:pPr>
        <w:spacing w:beforeLines="100" w:before="240" w:afterLines="100" w:after="240"/>
        <w:rPr>
          <w:sz w:val="22"/>
          <w:lang w:eastAsia="ja-JP"/>
        </w:rPr>
      </w:pPr>
      <w:r w:rsidRPr="00750564">
        <w:rPr>
          <w:b/>
          <w:sz w:val="22"/>
        </w:rPr>
        <w:t>BID GUARANTEE No.:</w:t>
      </w:r>
      <w:r w:rsidRPr="00750564">
        <w:rPr>
          <w:i/>
          <w:sz w:val="22"/>
        </w:rPr>
        <w:t xml:space="preserve"> [Insert guarantee reference number]</w:t>
      </w:r>
      <w:r w:rsidRPr="00750564">
        <w:rPr>
          <w:sz w:val="22"/>
        </w:rPr>
        <w:t xml:space="preserve"> </w:t>
      </w:r>
    </w:p>
    <w:p w:rsidR="009503A2" w:rsidRPr="00750564" w:rsidRDefault="009503A2" w:rsidP="003C2AC5">
      <w:pPr>
        <w:spacing w:beforeLines="100" w:before="240" w:afterLines="100" w:after="240"/>
        <w:rPr>
          <w:sz w:val="22"/>
          <w:lang w:eastAsia="ja-JP"/>
        </w:rPr>
      </w:pPr>
      <w:r w:rsidRPr="00750564">
        <w:rPr>
          <w:b/>
          <w:sz w:val="22"/>
        </w:rPr>
        <w:t xml:space="preserve">Guarantor: </w:t>
      </w:r>
      <w:r w:rsidRPr="00750564">
        <w:rPr>
          <w:i/>
          <w:sz w:val="22"/>
        </w:rPr>
        <w:t>[Insert name and address of place of issue, unless indicated in the letterhead]</w:t>
      </w:r>
    </w:p>
    <w:p w:rsidR="009503A2" w:rsidRPr="00750564" w:rsidRDefault="009503A2" w:rsidP="003C2AC5">
      <w:pPr>
        <w:spacing w:afterLines="100" w:after="240"/>
        <w:rPr>
          <w:sz w:val="22"/>
          <w:lang w:eastAsia="ja-JP"/>
        </w:rPr>
      </w:pPr>
      <w:r w:rsidRPr="00750564">
        <w:rPr>
          <w:sz w:val="22"/>
        </w:rPr>
        <w:t xml:space="preserve">We have been informed that </w:t>
      </w:r>
      <w:r w:rsidRPr="00750564">
        <w:rPr>
          <w:i/>
          <w:sz w:val="22"/>
        </w:rPr>
        <w:t>[insert name of the Bidder, which in the case of a joint venture shall be the name of the joint venture (whether legally constituted or prospective) or the names of all members thereof]</w:t>
      </w:r>
      <w:r w:rsidRPr="00750564">
        <w:rPr>
          <w:sz w:val="22"/>
        </w:rPr>
        <w:t xml:space="preserve"> (hereinafter called "the Applicant") has submitted or will submit to the Beneficiary its </w:t>
      </w:r>
      <w:r w:rsidRPr="00750564">
        <w:rPr>
          <w:sz w:val="22"/>
          <w:lang w:eastAsia="ja-JP"/>
        </w:rPr>
        <w:t>B</w:t>
      </w:r>
      <w:r w:rsidRPr="00750564">
        <w:rPr>
          <w:sz w:val="22"/>
        </w:rPr>
        <w:t xml:space="preserve">id (hereinafter called "the Bid") for the execution of </w:t>
      </w:r>
      <w:r w:rsidRPr="00750564">
        <w:rPr>
          <w:i/>
          <w:sz w:val="22"/>
        </w:rPr>
        <w:t>[Insert</w:t>
      </w:r>
      <w:r w:rsidRPr="00750564">
        <w:rPr>
          <w:rFonts w:hint="eastAsia"/>
          <w:i/>
          <w:sz w:val="22"/>
          <w:lang w:eastAsia="ja-JP"/>
        </w:rPr>
        <w:t xml:space="preserve"> description of contract</w:t>
      </w:r>
      <w:r w:rsidRPr="00750564">
        <w:rPr>
          <w:i/>
          <w:sz w:val="22"/>
        </w:rPr>
        <w:t>]</w:t>
      </w:r>
      <w:r w:rsidRPr="00750564">
        <w:rPr>
          <w:sz w:val="22"/>
          <w:lang w:eastAsia="ja-JP"/>
        </w:rPr>
        <w:t xml:space="preserve"> </w:t>
      </w:r>
      <w:r w:rsidRPr="00750564">
        <w:rPr>
          <w:sz w:val="22"/>
        </w:rPr>
        <w:t xml:space="preserve">under </w:t>
      </w:r>
      <w:r w:rsidRPr="00750564">
        <w:rPr>
          <w:sz w:val="22"/>
          <w:lang w:eastAsia="ja-JP"/>
        </w:rPr>
        <w:t>the Loan Agreement</w:t>
      </w:r>
      <w:r w:rsidRPr="00750564">
        <w:rPr>
          <w:sz w:val="22"/>
        </w:rPr>
        <w:t xml:space="preserve"> No.</w:t>
      </w:r>
      <w:r w:rsidRPr="00750564">
        <w:rPr>
          <w:sz w:val="22"/>
          <w:lang w:eastAsia="ja-JP"/>
        </w:rPr>
        <w:t xml:space="preserve"> </w:t>
      </w:r>
      <w:r w:rsidRPr="00750564">
        <w:rPr>
          <w:i/>
          <w:sz w:val="22"/>
        </w:rPr>
        <w:t xml:space="preserve">[Insert </w:t>
      </w:r>
      <w:r w:rsidRPr="00750564">
        <w:rPr>
          <w:rFonts w:hint="eastAsia"/>
          <w:i/>
          <w:sz w:val="22"/>
          <w:lang w:eastAsia="ja-JP"/>
        </w:rPr>
        <w:t>Loan Agreement Number]</w:t>
      </w:r>
      <w:r w:rsidRPr="00750564">
        <w:rPr>
          <w:rFonts w:hint="eastAsia"/>
          <w:sz w:val="22"/>
          <w:lang w:eastAsia="ja-JP"/>
        </w:rPr>
        <w:t xml:space="preserve"> </w:t>
      </w:r>
    </w:p>
    <w:p w:rsidR="009503A2" w:rsidRPr="00750564" w:rsidRDefault="009503A2" w:rsidP="003C2AC5">
      <w:pPr>
        <w:spacing w:afterLines="100" w:after="240"/>
        <w:rPr>
          <w:sz w:val="22"/>
        </w:rPr>
      </w:pPr>
      <w:r w:rsidRPr="00750564">
        <w:rPr>
          <w:sz w:val="22"/>
        </w:rPr>
        <w:t xml:space="preserve">Furthermore, we understand that, according to the Beneficiary’s conditions, </w:t>
      </w:r>
      <w:r w:rsidRPr="00750564">
        <w:rPr>
          <w:sz w:val="22"/>
          <w:lang w:eastAsia="ja-JP"/>
        </w:rPr>
        <w:t>B</w:t>
      </w:r>
      <w:r w:rsidRPr="00750564">
        <w:rPr>
          <w:sz w:val="22"/>
        </w:rPr>
        <w:t xml:space="preserve">ids must be supported by a </w:t>
      </w:r>
      <w:r w:rsidRPr="00750564">
        <w:rPr>
          <w:sz w:val="22"/>
          <w:lang w:eastAsia="ja-JP"/>
        </w:rPr>
        <w:t>b</w:t>
      </w:r>
      <w:r w:rsidRPr="00750564">
        <w:rPr>
          <w:sz w:val="22"/>
        </w:rPr>
        <w:t xml:space="preserve">id </w:t>
      </w:r>
      <w:r w:rsidRPr="00750564">
        <w:rPr>
          <w:sz w:val="22"/>
          <w:lang w:eastAsia="ja-JP"/>
        </w:rPr>
        <w:t>g</w:t>
      </w:r>
      <w:r w:rsidRPr="00750564">
        <w:rPr>
          <w:sz w:val="22"/>
        </w:rPr>
        <w:t>uarantee.</w:t>
      </w:r>
    </w:p>
    <w:p w:rsidR="009503A2" w:rsidRPr="00750564" w:rsidRDefault="009503A2" w:rsidP="003C2AC5">
      <w:pPr>
        <w:spacing w:afterLines="100" w:after="240"/>
        <w:rPr>
          <w:sz w:val="22"/>
        </w:rPr>
      </w:pPr>
      <w:r w:rsidRPr="00750564">
        <w:rPr>
          <w:sz w:val="22"/>
        </w:rPr>
        <w:t>At the request of the Applicant, we, as Guarantor, hereby irrevocably undertake to pay the Beneficiary any sum or sums not e</w:t>
      </w:r>
      <w:r>
        <w:rPr>
          <w:sz w:val="22"/>
        </w:rPr>
        <w:t xml:space="preserve">xceeding in total an amount of </w:t>
      </w:r>
      <w:r w:rsidRPr="00750564">
        <w:rPr>
          <w:i/>
          <w:sz w:val="22"/>
        </w:rPr>
        <w:t xml:space="preserve">[Insert </w:t>
      </w:r>
      <w:r w:rsidRPr="00750564">
        <w:rPr>
          <w:rFonts w:hint="eastAsia"/>
          <w:i/>
          <w:sz w:val="22"/>
          <w:lang w:eastAsia="ja-JP"/>
        </w:rPr>
        <w:t>amount in words</w:t>
      </w:r>
      <w:r w:rsidRPr="00750564">
        <w:rPr>
          <w:i/>
          <w:sz w:val="22"/>
        </w:rPr>
        <w:t>]</w:t>
      </w:r>
      <w:r w:rsidRPr="00750564">
        <w:rPr>
          <w:sz w:val="22"/>
          <w:lang w:eastAsia="ja-JP"/>
        </w:rPr>
        <w:t xml:space="preserve"> </w:t>
      </w:r>
      <w:r w:rsidRPr="00750564">
        <w:rPr>
          <w:sz w:val="22"/>
        </w:rPr>
        <w:t>(</w:t>
      </w:r>
      <w:r w:rsidRPr="00750564">
        <w:rPr>
          <w:i/>
          <w:sz w:val="22"/>
        </w:rPr>
        <w:t xml:space="preserve">[Insert </w:t>
      </w:r>
      <w:r w:rsidRPr="00750564">
        <w:rPr>
          <w:rFonts w:hint="eastAsia"/>
          <w:i/>
          <w:sz w:val="22"/>
          <w:lang w:eastAsia="ja-JP"/>
        </w:rPr>
        <w:t>amount in figures</w:t>
      </w:r>
      <w:r w:rsidRPr="00750564">
        <w:rPr>
          <w:i/>
          <w:sz w:val="22"/>
        </w:rPr>
        <w:t>]</w:t>
      </w:r>
      <w:r w:rsidRPr="00750564">
        <w:rPr>
          <w:sz w:val="22"/>
        </w:rPr>
        <w:t xml:space="preserve">) upon receipt by us of the Beneficiary’s complying </w:t>
      </w:r>
      <w:r w:rsidRPr="00750564">
        <w:rPr>
          <w:sz w:val="22"/>
          <w:lang w:eastAsia="ja-JP"/>
        </w:rPr>
        <w:t xml:space="preserve">demand, </w:t>
      </w:r>
      <w:r w:rsidRPr="00750564">
        <w:rPr>
          <w:sz w:val="22"/>
        </w:rPr>
        <w:t>supported by the Beneficiary’s statement, whether in the demand itself or a separate signed document accompanying or identifying the demand, stating that either the Applicant:</w:t>
      </w:r>
    </w:p>
    <w:p w:rsidR="009503A2" w:rsidRPr="00750564" w:rsidRDefault="009503A2" w:rsidP="003C2AC5">
      <w:pPr>
        <w:spacing w:afterLines="100" w:after="240"/>
        <w:ind w:left="660" w:hangingChars="300" w:hanging="660"/>
        <w:rPr>
          <w:sz w:val="22"/>
        </w:rPr>
      </w:pPr>
      <w:r w:rsidRPr="00750564">
        <w:rPr>
          <w:sz w:val="22"/>
        </w:rPr>
        <w:t xml:space="preserve">(a) </w:t>
      </w:r>
      <w:r w:rsidRPr="00750564">
        <w:rPr>
          <w:sz w:val="22"/>
        </w:rPr>
        <w:tab/>
        <w:t xml:space="preserve">has withdrawn its Bid during the period of bid validity </w:t>
      </w:r>
      <w:r w:rsidRPr="00750564">
        <w:rPr>
          <w:sz w:val="22"/>
          <w:lang w:eastAsia="ja-JP"/>
        </w:rPr>
        <w:t>set forth</w:t>
      </w:r>
      <w:r w:rsidRPr="00750564">
        <w:rPr>
          <w:sz w:val="22"/>
        </w:rPr>
        <w:t xml:space="preserve"> </w:t>
      </w:r>
      <w:r w:rsidRPr="00750564">
        <w:rPr>
          <w:sz w:val="22"/>
          <w:lang w:eastAsia="ja-JP"/>
        </w:rPr>
        <w:t xml:space="preserve">in the </w:t>
      </w:r>
      <w:r w:rsidRPr="00750564">
        <w:rPr>
          <w:sz w:val="22"/>
        </w:rPr>
        <w:t>Applicant</w:t>
      </w:r>
      <w:r w:rsidRPr="00750564">
        <w:rPr>
          <w:sz w:val="22"/>
          <w:lang w:eastAsia="ja-JP"/>
        </w:rPr>
        <w:t xml:space="preserve">’s </w:t>
      </w:r>
      <w:r w:rsidRPr="00750564">
        <w:rPr>
          <w:sz w:val="22"/>
        </w:rPr>
        <w:t>Letter of Bid</w:t>
      </w:r>
      <w:r w:rsidRPr="00750564">
        <w:rPr>
          <w:sz w:val="22"/>
          <w:lang w:eastAsia="ja-JP"/>
        </w:rPr>
        <w:t xml:space="preserve"> (“the Bid Validity Period”)</w:t>
      </w:r>
      <w:r w:rsidRPr="00750564">
        <w:rPr>
          <w:sz w:val="22"/>
        </w:rPr>
        <w:t>, or any extension thereto provided by the Applicant; or</w:t>
      </w:r>
    </w:p>
    <w:p w:rsidR="009503A2" w:rsidRPr="00750564" w:rsidRDefault="009503A2" w:rsidP="003C2AC5">
      <w:pPr>
        <w:spacing w:afterLines="100" w:after="240"/>
        <w:ind w:left="660" w:hangingChars="300" w:hanging="660"/>
        <w:rPr>
          <w:sz w:val="22"/>
        </w:rPr>
      </w:pPr>
      <w:r w:rsidRPr="00750564">
        <w:rPr>
          <w:sz w:val="22"/>
        </w:rPr>
        <w:t xml:space="preserve">(b) </w:t>
      </w:r>
      <w:r w:rsidRPr="00750564">
        <w:rPr>
          <w:sz w:val="22"/>
        </w:rPr>
        <w:tab/>
        <w:t xml:space="preserve">having been notified of the acceptance of its Bid by the Beneficiary during the </w:t>
      </w:r>
      <w:r w:rsidRPr="00750564">
        <w:rPr>
          <w:sz w:val="22"/>
          <w:lang w:eastAsia="ja-JP"/>
        </w:rPr>
        <w:t>Bid Validity P</w:t>
      </w:r>
      <w:r w:rsidRPr="00750564">
        <w:rPr>
          <w:sz w:val="22"/>
        </w:rPr>
        <w:t xml:space="preserve">eriod </w:t>
      </w:r>
      <w:r w:rsidRPr="00750564">
        <w:rPr>
          <w:sz w:val="22"/>
          <w:lang w:eastAsia="ja-JP"/>
        </w:rPr>
        <w:t>or any extension thereto provided by the Applicant,</w:t>
      </w:r>
      <w:r w:rsidRPr="00750564">
        <w:rPr>
          <w:sz w:val="22"/>
        </w:rPr>
        <w:t xml:space="preserve"> (i) </w:t>
      </w:r>
      <w:r w:rsidRPr="00750564">
        <w:rPr>
          <w:sz w:val="22"/>
          <w:lang w:eastAsia="ja-JP"/>
        </w:rPr>
        <w:t>has failed</w:t>
      </w:r>
      <w:r w:rsidRPr="00750564">
        <w:rPr>
          <w:sz w:val="22"/>
        </w:rPr>
        <w:t xml:space="preserve"> to execute the </w:t>
      </w:r>
      <w:r w:rsidRPr="00750564">
        <w:rPr>
          <w:sz w:val="22"/>
          <w:lang w:eastAsia="ja-JP"/>
        </w:rPr>
        <w:t>c</w:t>
      </w:r>
      <w:r w:rsidRPr="00750564">
        <w:rPr>
          <w:sz w:val="22"/>
        </w:rPr>
        <w:t xml:space="preserve">ontract </w:t>
      </w:r>
      <w:r w:rsidRPr="00750564">
        <w:rPr>
          <w:sz w:val="22"/>
          <w:lang w:eastAsia="ja-JP"/>
        </w:rPr>
        <w:t>a</w:t>
      </w:r>
      <w:r w:rsidRPr="00750564">
        <w:rPr>
          <w:sz w:val="22"/>
        </w:rPr>
        <w:t>greement</w:t>
      </w:r>
      <w:r w:rsidRPr="00750564">
        <w:rPr>
          <w:sz w:val="22"/>
          <w:lang w:eastAsia="ja-JP"/>
        </w:rPr>
        <w:t xml:space="preserve">, </w:t>
      </w:r>
      <w:r w:rsidRPr="00750564">
        <w:rPr>
          <w:sz w:val="22"/>
        </w:rPr>
        <w:t xml:space="preserve">or (ii) </w:t>
      </w:r>
      <w:r w:rsidRPr="00750564">
        <w:rPr>
          <w:sz w:val="22"/>
          <w:lang w:eastAsia="ja-JP"/>
        </w:rPr>
        <w:t>has failed</w:t>
      </w:r>
      <w:r w:rsidRPr="00750564">
        <w:rPr>
          <w:sz w:val="22"/>
        </w:rPr>
        <w:t xml:space="preserve"> to furnish the </w:t>
      </w:r>
      <w:r w:rsidRPr="00750564">
        <w:rPr>
          <w:sz w:val="22"/>
          <w:lang w:eastAsia="ja-JP"/>
        </w:rPr>
        <w:t>P</w:t>
      </w:r>
      <w:r w:rsidRPr="00750564">
        <w:rPr>
          <w:sz w:val="22"/>
        </w:rPr>
        <w:t xml:space="preserve">erformance </w:t>
      </w:r>
      <w:r w:rsidRPr="00750564">
        <w:rPr>
          <w:sz w:val="22"/>
          <w:lang w:eastAsia="ja-JP"/>
        </w:rPr>
        <w:t>S</w:t>
      </w:r>
      <w:r w:rsidRPr="00750564">
        <w:rPr>
          <w:sz w:val="22"/>
        </w:rPr>
        <w:t>ecurity, in accordance with the Instructions to Bidders of the Beneficiary’s bidding document</w:t>
      </w:r>
      <w:r w:rsidRPr="00750564">
        <w:rPr>
          <w:sz w:val="22"/>
          <w:lang w:eastAsia="ja-JP"/>
        </w:rPr>
        <w:t>s</w:t>
      </w:r>
      <w:r w:rsidRPr="00750564">
        <w:rPr>
          <w:sz w:val="22"/>
        </w:rPr>
        <w:t>.</w:t>
      </w:r>
    </w:p>
    <w:p w:rsidR="009503A2" w:rsidRPr="00750564" w:rsidRDefault="009503A2" w:rsidP="003C2AC5">
      <w:pPr>
        <w:spacing w:afterLines="100" w:after="240"/>
        <w:rPr>
          <w:sz w:val="22"/>
          <w:lang w:eastAsia="ja-JP"/>
        </w:rPr>
      </w:pPr>
      <w:r w:rsidRPr="00750564">
        <w:rPr>
          <w:sz w:val="22"/>
        </w:rPr>
        <w:t>This guarantee will expire</w:t>
      </w:r>
      <w:r w:rsidRPr="00750564">
        <w:rPr>
          <w:sz w:val="22"/>
          <w:lang w:eastAsia="ja-JP"/>
        </w:rPr>
        <w:t xml:space="preserve"> and shall be returned</w:t>
      </w:r>
      <w:r w:rsidRPr="00750564">
        <w:rPr>
          <w:sz w:val="22"/>
        </w:rPr>
        <w:t xml:space="preserve">: (a) if the Applicant is the successful </w:t>
      </w:r>
      <w:r w:rsidRPr="00750564">
        <w:rPr>
          <w:sz w:val="22"/>
          <w:lang w:eastAsia="ja-JP"/>
        </w:rPr>
        <w:t>B</w:t>
      </w:r>
      <w:r w:rsidRPr="00750564">
        <w:rPr>
          <w:sz w:val="22"/>
        </w:rPr>
        <w:t xml:space="preserve">idder, upon our receipt of copies of the contract agreement signed by the Applicant and the </w:t>
      </w:r>
      <w:r w:rsidRPr="00750564">
        <w:rPr>
          <w:sz w:val="22"/>
          <w:lang w:eastAsia="ja-JP"/>
        </w:rPr>
        <w:t>P</w:t>
      </w:r>
      <w:r w:rsidRPr="00750564">
        <w:rPr>
          <w:sz w:val="22"/>
        </w:rPr>
        <w:t xml:space="preserve">erformance </w:t>
      </w:r>
      <w:r w:rsidRPr="00750564">
        <w:rPr>
          <w:sz w:val="22"/>
          <w:lang w:eastAsia="ja-JP"/>
        </w:rPr>
        <w:t>S</w:t>
      </w:r>
      <w:r w:rsidRPr="00750564">
        <w:rPr>
          <w:sz w:val="22"/>
        </w:rPr>
        <w:t xml:space="preserve">ecurity issued to the Beneficiary in relation to such contract agreement; or (b) if the Applicant is not the successful </w:t>
      </w:r>
      <w:r w:rsidRPr="00750564">
        <w:rPr>
          <w:sz w:val="22"/>
          <w:lang w:eastAsia="ja-JP"/>
        </w:rPr>
        <w:t>B</w:t>
      </w:r>
      <w:r w:rsidRPr="00750564">
        <w:rPr>
          <w:sz w:val="22"/>
        </w:rPr>
        <w:t>idder, upon the earlier of (i) our receipt of a copy of the Beneficiary’s notification to the Applicant of the results of the bidding process; or (ii)</w:t>
      </w:r>
      <w:r w:rsidRPr="00750564">
        <w:rPr>
          <w:i/>
          <w:sz w:val="22"/>
        </w:rPr>
        <w:t xml:space="preserve"> </w:t>
      </w:r>
      <w:r w:rsidRPr="00750564">
        <w:rPr>
          <w:sz w:val="22"/>
        </w:rPr>
        <w:t>twenty-eight days after the end of the Bid Validity Period.</w:t>
      </w:r>
    </w:p>
    <w:p w:rsidR="009503A2" w:rsidRPr="00750564" w:rsidRDefault="009503A2" w:rsidP="003C2AC5">
      <w:pPr>
        <w:spacing w:afterLines="100" w:after="240"/>
        <w:rPr>
          <w:sz w:val="22"/>
        </w:rPr>
      </w:pPr>
      <w:r w:rsidRPr="00750564">
        <w:rPr>
          <w:sz w:val="22"/>
        </w:rPr>
        <w:t>Consequently, any demand for payment under this guarantee must be received by us at the office indicated above on or before that date.</w:t>
      </w:r>
    </w:p>
    <w:p w:rsidR="009503A2" w:rsidRPr="00750564" w:rsidRDefault="009503A2" w:rsidP="009503A2">
      <w:pPr>
        <w:rPr>
          <w:sz w:val="22"/>
        </w:rPr>
      </w:pPr>
      <w:r w:rsidRPr="00750564">
        <w:rPr>
          <w:sz w:val="22"/>
        </w:rPr>
        <w:t>This guarantee is subject to the Uniform Rules for Demand Guarantees (URDG) 2010 Revision, ICC Publication No. 758.</w:t>
      </w:r>
    </w:p>
    <w:p w:rsidR="009503A2" w:rsidRPr="00750564" w:rsidRDefault="009503A2" w:rsidP="009503A2">
      <w:pPr>
        <w:rPr>
          <w:sz w:val="22"/>
        </w:rPr>
      </w:pPr>
    </w:p>
    <w:p w:rsidR="009503A2" w:rsidRPr="00750564" w:rsidRDefault="009503A2" w:rsidP="009503A2">
      <w:pPr>
        <w:rPr>
          <w:sz w:val="22"/>
        </w:rPr>
      </w:pPr>
      <w:r w:rsidRPr="00750564">
        <w:rPr>
          <w:sz w:val="22"/>
        </w:rPr>
        <w:t>_____________________________</w:t>
      </w:r>
    </w:p>
    <w:p w:rsidR="009503A2" w:rsidRPr="00750564" w:rsidRDefault="009503A2" w:rsidP="009503A2">
      <w:pPr>
        <w:rPr>
          <w:i/>
          <w:sz w:val="22"/>
          <w:lang w:eastAsia="ja-JP"/>
        </w:rPr>
      </w:pPr>
      <w:r w:rsidRPr="00750564">
        <w:rPr>
          <w:i/>
          <w:sz w:val="22"/>
        </w:rPr>
        <w:t>[signature(s)]</w:t>
      </w:r>
    </w:p>
    <w:p w:rsidR="009503A2" w:rsidRPr="00750564" w:rsidRDefault="009503A2" w:rsidP="009503A2">
      <w:pPr>
        <w:rPr>
          <w:i/>
          <w:lang w:eastAsia="ja-JP"/>
        </w:rPr>
      </w:pPr>
    </w:p>
    <w:p w:rsidR="009503A2" w:rsidRPr="00750564" w:rsidRDefault="009503A2" w:rsidP="009503A2">
      <w:pPr>
        <w:rPr>
          <w:i/>
          <w:lang w:eastAsia="ja-JP"/>
        </w:rPr>
      </w:pPr>
    </w:p>
    <w:p w:rsidR="00616C9B" w:rsidRDefault="009503A2">
      <w:pPr>
        <w:jc w:val="left"/>
        <w:rPr>
          <w:rFonts w:eastAsia="ＭＳ ゴシック"/>
          <w:b/>
          <w:sz w:val="32"/>
          <w:szCs w:val="24"/>
        </w:rPr>
      </w:pPr>
      <w:r w:rsidRPr="00750564">
        <w:rPr>
          <w:i/>
          <w:sz w:val="21"/>
          <w:lang w:eastAsia="ja-JP"/>
        </w:rPr>
        <w:t>[</w:t>
      </w:r>
      <w:r w:rsidRPr="00750564">
        <w:rPr>
          <w:i/>
          <w:sz w:val="21"/>
        </w:rPr>
        <w:t>Note:  All italicized text is for use in preparing this form and shall be deleted from the final product.</w:t>
      </w:r>
      <w:r w:rsidRPr="00750564">
        <w:rPr>
          <w:i/>
          <w:sz w:val="21"/>
          <w:lang w:eastAsia="ja-JP"/>
        </w:rPr>
        <w:t>]</w:t>
      </w:r>
      <w:r w:rsidR="00616C9B">
        <w:rPr>
          <w:b/>
          <w:sz w:val="32"/>
        </w:rPr>
        <w:br w:type="page"/>
      </w:r>
    </w:p>
    <w:p w:rsidR="009E62B8" w:rsidRPr="00750564" w:rsidRDefault="009E62B8" w:rsidP="00AE590B">
      <w:pPr>
        <w:pStyle w:val="1"/>
        <w:rPr>
          <w:rFonts w:ascii="Times New Roman" w:hAnsi="Times New Roman"/>
          <w:b/>
          <w:sz w:val="32"/>
        </w:rPr>
      </w:pPr>
    </w:p>
    <w:p w:rsidR="00224E7C" w:rsidRPr="00750564" w:rsidRDefault="00224E7C" w:rsidP="00AE590B">
      <w:pPr>
        <w:pStyle w:val="1"/>
        <w:rPr>
          <w:rFonts w:ascii="Times New Roman" w:hAnsi="Times New Roman"/>
          <w:b/>
        </w:rPr>
      </w:pPr>
      <w:bookmarkStart w:id="863" w:name="_Toc496144053"/>
      <w:bookmarkStart w:id="864" w:name="_Toc506976278"/>
      <w:bookmarkStart w:id="865" w:name="_Toc506977434"/>
      <w:r w:rsidRPr="00750564">
        <w:rPr>
          <w:rFonts w:ascii="Times New Roman" w:hAnsi="Times New Roman"/>
          <w:b/>
          <w:sz w:val="32"/>
        </w:rPr>
        <w:t>Form PER -1: Proposed Personnel</w:t>
      </w:r>
      <w:bookmarkEnd w:id="746"/>
      <w:bookmarkEnd w:id="863"/>
      <w:bookmarkEnd w:id="864"/>
      <w:bookmarkEnd w:id="865"/>
    </w:p>
    <w:p w:rsidR="00224E7C" w:rsidRPr="00750564" w:rsidRDefault="00224E7C" w:rsidP="00AE590B">
      <w:pPr>
        <w:jc w:val="right"/>
        <w:rPr>
          <w:i/>
        </w:rPr>
      </w:pP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Pr="00750564">
        <w:rPr>
          <w:spacing w:val="-4"/>
          <w:lang w:eastAsia="ja-JP"/>
        </w:rPr>
        <w:t>IFB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224E7C" w:rsidRPr="00750564" w:rsidRDefault="00224E7C" w:rsidP="00AE590B">
      <w:pPr>
        <w:rPr>
          <w:rStyle w:val="Table"/>
          <w:rFonts w:ascii="Times New Roman" w:hAnsi="Times New Roman"/>
          <w:spacing w:val="-2"/>
          <w:sz w:val="24"/>
        </w:rPr>
      </w:pPr>
    </w:p>
    <w:p w:rsidR="00AF6583" w:rsidRPr="00AF6583" w:rsidRDefault="00AF6583" w:rsidP="00AF6583">
      <w:pPr>
        <w:rPr>
          <w:rStyle w:val="Table"/>
          <w:rFonts w:ascii="Times New Roman" w:hAnsi="Times New Roman"/>
          <w:i/>
          <w:spacing w:val="-2"/>
          <w:sz w:val="24"/>
          <w:szCs w:val="24"/>
          <w:lang w:eastAsia="ja-JP"/>
        </w:rPr>
      </w:pPr>
      <w:r w:rsidRPr="00AF6583">
        <w:rPr>
          <w:rStyle w:val="Table"/>
          <w:rFonts w:ascii="Times New Roman" w:hAnsi="Times New Roman"/>
          <w:i/>
          <w:spacing w:val="-2"/>
          <w:sz w:val="24"/>
          <w:szCs w:val="24"/>
          <w:lang w:eastAsia="ja-JP"/>
        </w:rPr>
        <w:t>[The Bidder shall</w:t>
      </w:r>
      <w:r w:rsidRPr="00AF6583">
        <w:rPr>
          <w:rStyle w:val="Table"/>
          <w:rFonts w:ascii="Times New Roman" w:hAnsi="Times New Roman"/>
          <w:i/>
          <w:spacing w:val="-2"/>
          <w:sz w:val="24"/>
          <w:szCs w:val="24"/>
        </w:rPr>
        <w:t xml:space="preserve"> provide the names of suitably qualified personnel to meet the specified requirements at least stated in Section III</w:t>
      </w:r>
      <w:r w:rsidRPr="00AF6583">
        <w:rPr>
          <w:rStyle w:val="Table"/>
          <w:rFonts w:ascii="Times New Roman" w:hAnsi="Times New Roman"/>
          <w:i/>
          <w:spacing w:val="-2"/>
          <w:sz w:val="24"/>
          <w:szCs w:val="24"/>
          <w:lang w:eastAsia="ja-JP"/>
        </w:rPr>
        <w:t>, Evaluation and Qualification Criteria, Clause 1.1.8.]</w:t>
      </w:r>
    </w:p>
    <w:p w:rsidR="00224E7C" w:rsidRPr="00AF6583" w:rsidRDefault="00224E7C" w:rsidP="00AE590B">
      <w:pPr>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556"/>
      </w:tblGrid>
      <w:tr w:rsidR="00224E7C" w:rsidRPr="00750564" w:rsidTr="008038C1">
        <w:trPr>
          <w:cantSplit/>
          <w:trHeight w:hRule="exact" w:val="454"/>
        </w:trPr>
        <w:tc>
          <w:tcPr>
            <w:tcW w:w="720" w:type="dxa"/>
            <w:tcBorders>
              <w:top w:val="single" w:sz="6" w:space="0" w:color="auto"/>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1.</w:t>
            </w: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Title of position</w:t>
            </w:r>
            <w:r w:rsidRPr="00750564">
              <w:rPr>
                <w:rStyle w:val="Table"/>
                <w:rFonts w:ascii="Times New Roman" w:hAnsi="Times New Roman"/>
                <w:b/>
                <w:bCs/>
                <w:spacing w:val="-3"/>
                <w:sz w:val="24"/>
              </w:rPr>
              <w:t>*</w:t>
            </w:r>
          </w:p>
        </w:tc>
      </w:tr>
      <w:tr w:rsidR="00224E7C" w:rsidRPr="00750564" w:rsidTr="008038C1">
        <w:trPr>
          <w:cantSplit/>
          <w:trHeight w:hRule="exact" w:val="454"/>
        </w:trPr>
        <w:tc>
          <w:tcPr>
            <w:tcW w:w="720" w:type="dxa"/>
            <w:tcBorders>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 xml:space="preserve">Name </w:t>
            </w:r>
          </w:p>
        </w:tc>
      </w:tr>
      <w:tr w:rsidR="00224E7C" w:rsidRPr="00750564" w:rsidTr="008038C1">
        <w:trPr>
          <w:cantSplit/>
          <w:trHeight w:hRule="exact" w:val="454"/>
        </w:trPr>
        <w:tc>
          <w:tcPr>
            <w:tcW w:w="720" w:type="dxa"/>
            <w:tcBorders>
              <w:top w:val="single" w:sz="6" w:space="0" w:color="auto"/>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2.</w:t>
            </w: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Title of position</w:t>
            </w:r>
            <w:r w:rsidRPr="00750564">
              <w:rPr>
                <w:rStyle w:val="Table"/>
                <w:rFonts w:ascii="Times New Roman" w:hAnsi="Times New Roman"/>
                <w:b/>
                <w:bCs/>
                <w:spacing w:val="-3"/>
                <w:sz w:val="24"/>
              </w:rPr>
              <w:t>*</w:t>
            </w:r>
          </w:p>
        </w:tc>
      </w:tr>
      <w:tr w:rsidR="00224E7C" w:rsidRPr="00750564" w:rsidTr="008038C1">
        <w:trPr>
          <w:cantSplit/>
          <w:trHeight w:hRule="exact" w:val="454"/>
        </w:trPr>
        <w:tc>
          <w:tcPr>
            <w:tcW w:w="720" w:type="dxa"/>
            <w:tcBorders>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 xml:space="preserve">Name </w:t>
            </w:r>
          </w:p>
        </w:tc>
      </w:tr>
      <w:tr w:rsidR="00224E7C" w:rsidRPr="00750564" w:rsidTr="008038C1">
        <w:trPr>
          <w:cantSplit/>
          <w:trHeight w:hRule="exact" w:val="454"/>
        </w:trPr>
        <w:tc>
          <w:tcPr>
            <w:tcW w:w="720" w:type="dxa"/>
            <w:tcBorders>
              <w:top w:val="single" w:sz="6" w:space="0" w:color="auto"/>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3.</w:t>
            </w: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Title of position</w:t>
            </w:r>
            <w:r w:rsidRPr="00750564">
              <w:rPr>
                <w:rStyle w:val="Table"/>
                <w:rFonts w:ascii="Times New Roman" w:hAnsi="Times New Roman"/>
                <w:b/>
                <w:bCs/>
                <w:spacing w:val="-3"/>
                <w:sz w:val="24"/>
              </w:rPr>
              <w:t>*</w:t>
            </w:r>
          </w:p>
        </w:tc>
      </w:tr>
      <w:tr w:rsidR="00224E7C" w:rsidRPr="00750564" w:rsidTr="008038C1">
        <w:trPr>
          <w:cantSplit/>
          <w:trHeight w:hRule="exact" w:val="454"/>
        </w:trPr>
        <w:tc>
          <w:tcPr>
            <w:tcW w:w="720" w:type="dxa"/>
            <w:tcBorders>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 xml:space="preserve">Name </w:t>
            </w:r>
          </w:p>
        </w:tc>
      </w:tr>
      <w:tr w:rsidR="00224E7C" w:rsidRPr="00750564" w:rsidTr="008038C1">
        <w:trPr>
          <w:cantSplit/>
          <w:trHeight w:hRule="exact" w:val="454"/>
        </w:trPr>
        <w:tc>
          <w:tcPr>
            <w:tcW w:w="720" w:type="dxa"/>
            <w:tcBorders>
              <w:top w:val="single" w:sz="6" w:space="0" w:color="auto"/>
              <w:lef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4.</w:t>
            </w:r>
          </w:p>
        </w:tc>
        <w:tc>
          <w:tcPr>
            <w:tcW w:w="8556" w:type="dxa"/>
            <w:tcBorders>
              <w:top w:val="single" w:sz="6" w:space="0" w:color="auto"/>
              <w:left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Title of position</w:t>
            </w:r>
            <w:r w:rsidRPr="00750564">
              <w:rPr>
                <w:rStyle w:val="Table"/>
                <w:rFonts w:ascii="Times New Roman" w:hAnsi="Times New Roman"/>
                <w:b/>
                <w:bCs/>
                <w:spacing w:val="-3"/>
                <w:sz w:val="24"/>
              </w:rPr>
              <w:t>*</w:t>
            </w:r>
          </w:p>
        </w:tc>
      </w:tr>
      <w:tr w:rsidR="00224E7C" w:rsidRPr="00750564" w:rsidTr="008038C1">
        <w:trPr>
          <w:cantSplit/>
          <w:trHeight w:hRule="exact" w:val="454"/>
        </w:trPr>
        <w:tc>
          <w:tcPr>
            <w:tcW w:w="720" w:type="dxa"/>
            <w:tcBorders>
              <w:left w:val="single" w:sz="6" w:space="0" w:color="auto"/>
              <w:bottom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p>
        </w:tc>
        <w:tc>
          <w:tcPr>
            <w:tcW w:w="8556" w:type="dxa"/>
            <w:tcBorders>
              <w:top w:val="single" w:sz="6" w:space="0" w:color="auto"/>
              <w:left w:val="single" w:sz="6" w:space="0" w:color="auto"/>
              <w:bottom w:val="single" w:sz="6" w:space="0" w:color="auto"/>
              <w:right w:val="single" w:sz="6" w:space="0" w:color="auto"/>
            </w:tcBorders>
            <w:vAlign w:val="center"/>
          </w:tcPr>
          <w:p w:rsidR="00224E7C" w:rsidRPr="00750564" w:rsidRDefault="00224E7C" w:rsidP="003C2AC5">
            <w:pPr>
              <w:spacing w:beforeLines="25" w:before="60" w:afterLines="25" w:after="60"/>
              <w:ind w:leftChars="25" w:left="60" w:rightChars="25" w:right="60"/>
              <w:rPr>
                <w:rStyle w:val="Table"/>
                <w:rFonts w:ascii="Times New Roman" w:hAnsi="Times New Roman"/>
                <w:b/>
                <w:bCs/>
                <w:spacing w:val="-2"/>
                <w:sz w:val="24"/>
              </w:rPr>
            </w:pPr>
            <w:r w:rsidRPr="00750564">
              <w:rPr>
                <w:rStyle w:val="Table"/>
                <w:rFonts w:ascii="Times New Roman" w:hAnsi="Times New Roman"/>
                <w:b/>
                <w:bCs/>
                <w:spacing w:val="-2"/>
                <w:sz w:val="24"/>
              </w:rPr>
              <w:t xml:space="preserve">Name </w:t>
            </w:r>
          </w:p>
        </w:tc>
      </w:tr>
    </w:tbl>
    <w:p w:rsidR="00224E7C" w:rsidRPr="00750564" w:rsidRDefault="00224E7C" w:rsidP="00AE590B">
      <w:pPr>
        <w:rPr>
          <w:rStyle w:val="Table"/>
          <w:rFonts w:ascii="Times New Roman" w:hAnsi="Times New Roman"/>
          <w:spacing w:val="-2"/>
          <w:sz w:val="24"/>
        </w:rPr>
      </w:pPr>
    </w:p>
    <w:p w:rsidR="00AF6583" w:rsidRPr="001A12DA" w:rsidRDefault="00AF6583" w:rsidP="00AF6583">
      <w:pPr>
        <w:rPr>
          <w:rStyle w:val="Table"/>
          <w:rFonts w:ascii="Times New Roman" w:hAnsi="Times New Roman"/>
          <w:i/>
          <w:spacing w:val="-2"/>
          <w:sz w:val="22"/>
          <w:szCs w:val="22"/>
        </w:rPr>
      </w:pPr>
      <w:r w:rsidRPr="001A12DA">
        <w:rPr>
          <w:rStyle w:val="Table"/>
          <w:rFonts w:ascii="Times New Roman" w:hAnsi="Times New Roman"/>
          <w:i/>
          <w:spacing w:val="-2"/>
          <w:sz w:val="22"/>
          <w:szCs w:val="22"/>
        </w:rPr>
        <w:t>*As listed in Section III</w:t>
      </w:r>
      <w:r>
        <w:rPr>
          <w:rStyle w:val="Table"/>
          <w:rFonts w:ascii="Times New Roman" w:hAnsi="Times New Roman"/>
          <w:i/>
          <w:spacing w:val="-2"/>
          <w:sz w:val="22"/>
          <w:szCs w:val="22"/>
        </w:rPr>
        <w:t>,</w:t>
      </w:r>
      <w:r w:rsidRPr="00C77E6B">
        <w:rPr>
          <w:rStyle w:val="Table"/>
          <w:rFonts w:ascii="Times New Roman" w:hAnsi="Times New Roman"/>
          <w:i/>
          <w:spacing w:val="-2"/>
          <w:sz w:val="22"/>
          <w:szCs w:val="22"/>
          <w:lang w:eastAsia="ja-JP"/>
        </w:rPr>
        <w:t xml:space="preserve"> </w:t>
      </w:r>
      <w:r w:rsidRPr="001A12DA">
        <w:rPr>
          <w:rStyle w:val="Table"/>
          <w:rFonts w:ascii="Times New Roman" w:hAnsi="Times New Roman"/>
          <w:i/>
          <w:spacing w:val="-2"/>
          <w:sz w:val="22"/>
          <w:szCs w:val="22"/>
          <w:lang w:eastAsia="ja-JP"/>
        </w:rPr>
        <w:t>Evaluation and Qualification Criteria, Clause 1.1.8</w:t>
      </w:r>
      <w:r>
        <w:rPr>
          <w:rStyle w:val="Table"/>
          <w:rFonts w:ascii="Times New Roman" w:hAnsi="Times New Roman"/>
          <w:i/>
          <w:spacing w:val="-2"/>
          <w:sz w:val="22"/>
          <w:szCs w:val="22"/>
          <w:lang w:eastAsia="ja-JP"/>
        </w:rPr>
        <w:t>.</w:t>
      </w:r>
    </w:p>
    <w:p w:rsidR="008038C1" w:rsidRDefault="008038C1" w:rsidP="00AE590B">
      <w:pPr>
        <w:rPr>
          <w:bCs/>
        </w:rPr>
      </w:pPr>
    </w:p>
    <w:p w:rsidR="008038C1" w:rsidRDefault="008038C1" w:rsidP="00AE590B">
      <w:pPr>
        <w:rPr>
          <w:bCs/>
        </w:rPr>
      </w:pPr>
    </w:p>
    <w:tbl>
      <w:tblPr>
        <w:tblStyle w:val="aff5"/>
        <w:tblW w:w="0" w:type="auto"/>
        <w:tblInd w:w="5118" w:type="dxa"/>
        <w:tblLook w:val="04A0" w:firstRow="1" w:lastRow="0" w:firstColumn="1" w:lastColumn="0" w:noHBand="0" w:noVBand="1"/>
      </w:tblPr>
      <w:tblGrid>
        <w:gridCol w:w="4390"/>
      </w:tblGrid>
      <w:tr w:rsidR="008038C1" w:rsidRPr="0070753C" w:rsidTr="008038C1">
        <w:tc>
          <w:tcPr>
            <w:tcW w:w="4390" w:type="dxa"/>
            <w:shd w:val="clear" w:color="auto" w:fill="auto"/>
          </w:tcPr>
          <w:p w:rsidR="008038C1" w:rsidRPr="0070753C" w:rsidRDefault="008038C1" w:rsidP="000D6E2E">
            <w:r w:rsidRPr="0070753C">
              <w:t>Signature of the Representative:</w:t>
            </w:r>
          </w:p>
        </w:tc>
      </w:tr>
      <w:tr w:rsidR="008038C1" w:rsidRPr="0070753C" w:rsidTr="008038C1">
        <w:tc>
          <w:tcPr>
            <w:tcW w:w="4390" w:type="dxa"/>
            <w:shd w:val="clear" w:color="auto" w:fill="auto"/>
          </w:tcPr>
          <w:p w:rsidR="008038C1" w:rsidRPr="0070753C" w:rsidRDefault="008038C1" w:rsidP="000D6E2E"/>
        </w:tc>
      </w:tr>
      <w:tr w:rsidR="008038C1" w:rsidRPr="0070753C" w:rsidTr="008038C1">
        <w:tc>
          <w:tcPr>
            <w:tcW w:w="4390" w:type="dxa"/>
            <w:shd w:val="clear" w:color="auto" w:fill="auto"/>
          </w:tcPr>
          <w:p w:rsidR="008038C1" w:rsidRPr="0070753C" w:rsidRDefault="008038C1" w:rsidP="000D6E2E">
            <w:r w:rsidRPr="0070753C">
              <w:t>Date:</w:t>
            </w:r>
          </w:p>
        </w:tc>
      </w:tr>
      <w:tr w:rsidR="008038C1" w:rsidRPr="0070753C" w:rsidTr="008038C1">
        <w:tc>
          <w:tcPr>
            <w:tcW w:w="4390" w:type="dxa"/>
          </w:tcPr>
          <w:p w:rsidR="008038C1" w:rsidRPr="0070753C" w:rsidRDefault="008038C1" w:rsidP="000D6E2E"/>
        </w:tc>
      </w:tr>
    </w:tbl>
    <w:p w:rsidR="008038C1" w:rsidRDefault="008038C1" w:rsidP="008038C1"/>
    <w:p w:rsidR="008038C1" w:rsidRDefault="008038C1" w:rsidP="00AE590B">
      <w:pPr>
        <w:rPr>
          <w:bCs/>
        </w:rPr>
      </w:pPr>
    </w:p>
    <w:p w:rsidR="004248E2" w:rsidRPr="00750564" w:rsidRDefault="00224E7C" w:rsidP="00AE590B">
      <w:pPr>
        <w:rPr>
          <w:bCs/>
          <w:lang w:eastAsia="ja-JP"/>
        </w:rPr>
      </w:pPr>
      <w:r w:rsidRPr="00750564">
        <w:rPr>
          <w:bCs/>
        </w:rPr>
        <w:br w:type="page"/>
      </w:r>
      <w:bookmarkStart w:id="866" w:name="_Toc411591484"/>
      <w:bookmarkStart w:id="867" w:name="_Toc416167646"/>
      <w:bookmarkStart w:id="868" w:name="_Toc416169517"/>
      <w:bookmarkStart w:id="869" w:name="_Toc416173437"/>
      <w:bookmarkStart w:id="870" w:name="_Toc416191602"/>
      <w:bookmarkStart w:id="871" w:name="_Toc416191663"/>
      <w:bookmarkStart w:id="872" w:name="_Toc416335906"/>
      <w:bookmarkStart w:id="873" w:name="_Toc416336836"/>
      <w:bookmarkStart w:id="874" w:name="_Toc416340578"/>
    </w:p>
    <w:p w:rsidR="004248E2" w:rsidRPr="00750564" w:rsidRDefault="004248E2" w:rsidP="00AE590B">
      <w:pPr>
        <w:rPr>
          <w:bCs/>
          <w:lang w:eastAsia="ja-JP"/>
        </w:rPr>
      </w:pPr>
    </w:p>
    <w:p w:rsidR="00224E7C" w:rsidRPr="00750564" w:rsidRDefault="00224E7C" w:rsidP="00AE590B">
      <w:pPr>
        <w:pStyle w:val="1"/>
        <w:rPr>
          <w:rFonts w:ascii="Times New Roman" w:hAnsi="Times New Roman"/>
          <w:b/>
          <w:sz w:val="32"/>
          <w:lang w:eastAsia="ja-JP"/>
        </w:rPr>
      </w:pPr>
      <w:bookmarkStart w:id="875" w:name="_Toc496144054"/>
      <w:bookmarkStart w:id="876" w:name="_Toc506976279"/>
      <w:bookmarkStart w:id="877" w:name="_Toc506977435"/>
      <w:r w:rsidRPr="00750564">
        <w:rPr>
          <w:rFonts w:ascii="Times New Roman" w:hAnsi="Times New Roman"/>
          <w:b/>
          <w:sz w:val="32"/>
        </w:rPr>
        <w:t>Form PER</w:t>
      </w:r>
      <w:r w:rsidRPr="00750564">
        <w:rPr>
          <w:rFonts w:ascii="Times New Roman" w:hAnsi="Times New Roman"/>
          <w:b/>
          <w:sz w:val="32"/>
          <w:lang w:eastAsia="ja-JP"/>
        </w:rPr>
        <w:t xml:space="preserve"> -</w:t>
      </w:r>
      <w:r w:rsidRPr="00750564">
        <w:rPr>
          <w:rFonts w:ascii="Times New Roman" w:hAnsi="Times New Roman"/>
          <w:b/>
          <w:sz w:val="32"/>
        </w:rPr>
        <w:t>2: Resume of Proposed Personnel</w:t>
      </w:r>
      <w:bookmarkEnd w:id="866"/>
      <w:bookmarkEnd w:id="867"/>
      <w:bookmarkEnd w:id="868"/>
      <w:bookmarkEnd w:id="869"/>
      <w:bookmarkEnd w:id="870"/>
      <w:bookmarkEnd w:id="871"/>
      <w:bookmarkEnd w:id="872"/>
      <w:bookmarkEnd w:id="873"/>
      <w:bookmarkEnd w:id="874"/>
      <w:bookmarkEnd w:id="875"/>
      <w:bookmarkEnd w:id="876"/>
      <w:bookmarkEnd w:id="877"/>
    </w:p>
    <w:p w:rsidR="00224E7C" w:rsidRPr="00750564" w:rsidRDefault="00224E7C" w:rsidP="00AE590B">
      <w:pPr>
        <w:jc w:val="right"/>
        <w:rPr>
          <w:spacing w:val="-4"/>
          <w:lang w:eastAsia="ja-JP"/>
        </w:rPr>
      </w:pP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Pr="00750564">
        <w:rPr>
          <w:spacing w:val="-4"/>
        </w:rPr>
        <w:t>Joint Venture Party Legal Name:</w:t>
      </w:r>
      <w:r w:rsidR="00A777CC">
        <w:rPr>
          <w:spacing w:val="-4"/>
        </w:rPr>
        <w:t xml:space="preserve"> </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Pr="00750564">
        <w:rPr>
          <w:spacing w:val="-4"/>
          <w:lang w:eastAsia="ja-JP"/>
        </w:rPr>
        <w:t>IFB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697054" w:rsidRPr="00750564" w:rsidRDefault="00697054" w:rsidP="00AE590B">
      <w:pPr>
        <w:rPr>
          <w:spacing w:val="-4"/>
          <w:lang w:eastAsia="ja-JP"/>
        </w:rPr>
      </w:pPr>
    </w:p>
    <w:p w:rsidR="00697054" w:rsidRPr="00AF6583" w:rsidRDefault="00AF6583" w:rsidP="00AF6583">
      <w:pPr>
        <w:rPr>
          <w:i/>
          <w:szCs w:val="24"/>
          <w:lang w:eastAsia="ja-JP"/>
        </w:rPr>
      </w:pPr>
      <w:r w:rsidRPr="00AF6583">
        <w:rPr>
          <w:i/>
          <w:spacing w:val="-4"/>
          <w:szCs w:val="24"/>
          <w:lang w:eastAsia="ja-JP"/>
        </w:rPr>
        <w:t xml:space="preserve">[The Bidder shall provide the data on the general experience of the personnel at least indicated in </w:t>
      </w:r>
      <w:r w:rsidRPr="00AF6583">
        <w:rPr>
          <w:rStyle w:val="Table"/>
          <w:rFonts w:ascii="Times New Roman" w:hAnsi="Times New Roman"/>
          <w:i/>
          <w:spacing w:val="-2"/>
          <w:sz w:val="24"/>
          <w:szCs w:val="24"/>
        </w:rPr>
        <w:t>Section III</w:t>
      </w:r>
      <w:r w:rsidRPr="00AF6583">
        <w:rPr>
          <w:rStyle w:val="Table"/>
          <w:rFonts w:ascii="Times New Roman" w:hAnsi="Times New Roman"/>
          <w:i/>
          <w:spacing w:val="-2"/>
          <w:sz w:val="24"/>
          <w:szCs w:val="24"/>
          <w:lang w:eastAsia="ja-JP"/>
        </w:rPr>
        <w:t>, Evaluation and Qualification Criteria, Clause 1.1.8</w:t>
      </w:r>
      <w:r w:rsidRPr="00AF6583">
        <w:rPr>
          <w:i/>
          <w:spacing w:val="-4"/>
          <w:szCs w:val="24"/>
          <w:lang w:eastAsia="ja-JP"/>
        </w:rPr>
        <w:t>.]</w:t>
      </w:r>
    </w:p>
    <w:p w:rsidR="00224E7C" w:rsidRPr="00750564" w:rsidRDefault="00224E7C" w:rsidP="00AE590B">
      <w:pPr>
        <w:rPr>
          <w:rStyle w:val="Table"/>
          <w:rFonts w:ascii="Times New Roman" w:hAnsi="Times New Roman"/>
          <w:spacing w:val="-2"/>
          <w:lang w:eastAsia="ja-JP"/>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24E7C" w:rsidRPr="00750564" w:rsidTr="005C7D4C">
        <w:trPr>
          <w:cantSplit/>
        </w:trPr>
        <w:tc>
          <w:tcPr>
            <w:tcW w:w="9090" w:type="dxa"/>
            <w:tcBorders>
              <w:top w:val="single" w:sz="6" w:space="0" w:color="auto"/>
              <w:left w:val="single" w:sz="6" w:space="0" w:color="auto"/>
              <w:bottom w:val="single" w:sz="6" w:space="0" w:color="auto"/>
              <w:right w:val="single" w:sz="6" w:space="0" w:color="auto"/>
            </w:tcBorders>
          </w:tcPr>
          <w:p w:rsidR="00224E7C" w:rsidRPr="00750564" w:rsidRDefault="00224E7C" w:rsidP="00AE590B">
            <w:pPr>
              <w:rPr>
                <w:rStyle w:val="Table"/>
                <w:rFonts w:ascii="Times New Roman" w:hAnsi="Times New Roman"/>
                <w:b/>
                <w:bCs/>
                <w:iCs/>
                <w:spacing w:val="-2"/>
                <w:sz w:val="24"/>
              </w:rPr>
            </w:pPr>
            <w:r w:rsidRPr="00750564">
              <w:rPr>
                <w:rStyle w:val="Table"/>
                <w:rFonts w:ascii="Times New Roman" w:hAnsi="Times New Roman"/>
                <w:b/>
                <w:bCs/>
                <w:iCs/>
                <w:spacing w:val="-2"/>
                <w:sz w:val="24"/>
              </w:rPr>
              <w:t>Name of Bidder</w:t>
            </w:r>
          </w:p>
          <w:p w:rsidR="00224E7C" w:rsidRPr="00750564" w:rsidRDefault="00224E7C" w:rsidP="00AE590B">
            <w:pPr>
              <w:rPr>
                <w:rStyle w:val="Table"/>
                <w:rFonts w:ascii="Times New Roman" w:hAnsi="Times New Roman"/>
                <w:b/>
                <w:bCs/>
                <w:iCs/>
                <w:spacing w:val="-2"/>
                <w:sz w:val="24"/>
              </w:rPr>
            </w:pPr>
          </w:p>
        </w:tc>
      </w:tr>
    </w:tbl>
    <w:p w:rsidR="00224E7C" w:rsidRPr="00750564" w:rsidRDefault="00224E7C" w:rsidP="00AE590B">
      <w:pPr>
        <w:rPr>
          <w:rStyle w:val="Table"/>
          <w:rFonts w:ascii="Times New Roman" w:hAnsi="Times New Roman"/>
          <w:b/>
          <w:bCs/>
          <w:iCs/>
          <w:spacing w:val="-2"/>
          <w:sz w:val="24"/>
        </w:rPr>
      </w:pPr>
    </w:p>
    <w:p w:rsidR="00224E7C" w:rsidRPr="00750564" w:rsidRDefault="00224E7C" w:rsidP="00AE590B">
      <w:pPr>
        <w:rPr>
          <w:rStyle w:val="Table"/>
          <w:rFonts w:ascii="Times New Roman" w:hAnsi="Times New Roman"/>
          <w:b/>
          <w:bCs/>
          <w:iCs/>
          <w:spacing w:val="-2"/>
          <w:sz w:val="24"/>
        </w:rPr>
      </w:pPr>
    </w:p>
    <w:tbl>
      <w:tblPr>
        <w:tblW w:w="9050" w:type="dxa"/>
        <w:tblInd w:w="72" w:type="dxa"/>
        <w:tblLayout w:type="fixed"/>
        <w:tblCellMar>
          <w:left w:w="72" w:type="dxa"/>
          <w:right w:w="72" w:type="dxa"/>
        </w:tblCellMar>
        <w:tblLook w:val="0000" w:firstRow="0" w:lastRow="0" w:firstColumn="0" w:lastColumn="0" w:noHBand="0" w:noVBand="0"/>
      </w:tblPr>
      <w:tblGrid>
        <w:gridCol w:w="1701"/>
        <w:gridCol w:w="3960"/>
        <w:gridCol w:w="3389"/>
      </w:tblGrid>
      <w:tr w:rsidR="00224E7C" w:rsidRPr="00750564" w:rsidTr="00FD5C17">
        <w:trPr>
          <w:cantSplit/>
        </w:trPr>
        <w:tc>
          <w:tcPr>
            <w:tcW w:w="9050" w:type="dxa"/>
            <w:gridSpan w:val="3"/>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Position</w:t>
            </w:r>
          </w:p>
        </w:tc>
      </w:tr>
      <w:tr w:rsidR="00224E7C" w:rsidRPr="00750564" w:rsidTr="00FD5C17">
        <w:trPr>
          <w:cantSplit/>
        </w:trPr>
        <w:tc>
          <w:tcPr>
            <w:tcW w:w="1701"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Personnel information</w:t>
            </w:r>
          </w:p>
        </w:tc>
        <w:tc>
          <w:tcPr>
            <w:tcW w:w="3960" w:type="dxa"/>
            <w:tcBorders>
              <w:top w:val="single" w:sz="6" w:space="0" w:color="auto"/>
              <w:left w:val="single" w:sz="6" w:space="0" w:color="auto"/>
            </w:tcBorders>
          </w:tcPr>
          <w:p w:rsidR="00224E7C" w:rsidRPr="00750564" w:rsidRDefault="00EC3022" w:rsidP="003C2AC5">
            <w:pPr>
              <w:spacing w:beforeLines="25" w:before="60" w:afterLines="25" w:after="60"/>
              <w:ind w:leftChars="25" w:left="60" w:rightChars="25" w:right="60"/>
              <w:rPr>
                <w:rStyle w:val="Table"/>
                <w:rFonts w:ascii="Times New Roman" w:hAnsi="Times New Roman"/>
                <w:b/>
                <w:bCs/>
                <w:iCs/>
                <w:spacing w:val="-2"/>
                <w:sz w:val="24"/>
              </w:rPr>
            </w:pPr>
            <w:r>
              <w:rPr>
                <w:rStyle w:val="Table"/>
                <w:rFonts w:ascii="Times New Roman" w:hAnsi="Times New Roman"/>
                <w:b/>
                <w:bCs/>
                <w:iCs/>
                <w:spacing w:val="-2"/>
                <w:sz w:val="24"/>
              </w:rPr>
              <w:t>Name:</w:t>
            </w:r>
          </w:p>
        </w:tc>
        <w:tc>
          <w:tcPr>
            <w:tcW w:w="3389" w:type="dxa"/>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Date of birth</w:t>
            </w:r>
            <w:r w:rsidR="00EC3022">
              <w:rPr>
                <w:rStyle w:val="Table"/>
                <w:rFonts w:ascii="Times New Roman" w:hAnsi="Times New Roman"/>
                <w:b/>
                <w:bCs/>
                <w:iCs/>
                <w:spacing w:val="-2"/>
                <w:sz w:val="24"/>
              </w:rPr>
              <w:t>:</w:t>
            </w:r>
          </w:p>
        </w:tc>
      </w:tr>
      <w:tr w:rsidR="00224E7C" w:rsidRPr="00750564" w:rsidTr="00FD5C17">
        <w:trPr>
          <w:cantSplit/>
        </w:trPr>
        <w:tc>
          <w:tcPr>
            <w:tcW w:w="1701" w:type="dxa"/>
            <w:tcBorders>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p>
        </w:tc>
        <w:tc>
          <w:tcPr>
            <w:tcW w:w="7349" w:type="dxa"/>
            <w:gridSpan w:val="2"/>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Professional qualifications</w:t>
            </w:r>
            <w:r w:rsidR="00EC3022">
              <w:rPr>
                <w:rStyle w:val="Table"/>
                <w:rFonts w:ascii="Times New Roman" w:hAnsi="Times New Roman"/>
                <w:b/>
                <w:bCs/>
                <w:iCs/>
                <w:spacing w:val="-2"/>
                <w:sz w:val="24"/>
              </w:rPr>
              <w:t>:</w:t>
            </w:r>
          </w:p>
        </w:tc>
      </w:tr>
      <w:tr w:rsidR="00224E7C" w:rsidRPr="00750564" w:rsidTr="00FD5C17">
        <w:trPr>
          <w:cantSplit/>
        </w:trPr>
        <w:tc>
          <w:tcPr>
            <w:tcW w:w="1701"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Present employment</w:t>
            </w:r>
          </w:p>
        </w:tc>
        <w:tc>
          <w:tcPr>
            <w:tcW w:w="7349" w:type="dxa"/>
            <w:gridSpan w:val="2"/>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Name of employer</w:t>
            </w:r>
            <w:r w:rsidR="00EC3022">
              <w:rPr>
                <w:rStyle w:val="Table"/>
                <w:rFonts w:ascii="Times New Roman" w:hAnsi="Times New Roman"/>
                <w:b/>
                <w:bCs/>
                <w:iCs/>
                <w:spacing w:val="-2"/>
                <w:sz w:val="24"/>
              </w:rPr>
              <w:t xml:space="preserve">: </w:t>
            </w:r>
          </w:p>
        </w:tc>
      </w:tr>
      <w:tr w:rsidR="00224E7C" w:rsidRPr="00750564" w:rsidTr="00FD5C17">
        <w:trPr>
          <w:cantSplit/>
        </w:trPr>
        <w:tc>
          <w:tcPr>
            <w:tcW w:w="1701" w:type="dxa"/>
            <w:tcBorders>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p>
        </w:tc>
        <w:tc>
          <w:tcPr>
            <w:tcW w:w="7349" w:type="dxa"/>
            <w:gridSpan w:val="2"/>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Address of employer</w:t>
            </w:r>
            <w:r w:rsidR="00EC3022">
              <w:rPr>
                <w:rStyle w:val="Table"/>
                <w:rFonts w:ascii="Times New Roman" w:hAnsi="Times New Roman"/>
                <w:b/>
                <w:bCs/>
                <w:iCs/>
                <w:spacing w:val="-2"/>
                <w:sz w:val="24"/>
              </w:rPr>
              <w:t>:</w:t>
            </w:r>
          </w:p>
        </w:tc>
      </w:tr>
      <w:tr w:rsidR="00224E7C" w:rsidRPr="00750564" w:rsidTr="00FD5C17">
        <w:trPr>
          <w:cantSplit/>
        </w:trPr>
        <w:tc>
          <w:tcPr>
            <w:tcW w:w="1701" w:type="dxa"/>
            <w:tcBorders>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Telephone</w:t>
            </w:r>
          </w:p>
        </w:tc>
        <w:tc>
          <w:tcPr>
            <w:tcW w:w="3389" w:type="dxa"/>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Contact (manager / personnel officer)</w:t>
            </w:r>
          </w:p>
        </w:tc>
      </w:tr>
      <w:tr w:rsidR="00224E7C" w:rsidRPr="00750564" w:rsidTr="00FD5C17">
        <w:trPr>
          <w:cantSplit/>
        </w:trPr>
        <w:tc>
          <w:tcPr>
            <w:tcW w:w="1701" w:type="dxa"/>
            <w:tcBorders>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Fax</w:t>
            </w:r>
            <w:r w:rsidR="00EC3022">
              <w:rPr>
                <w:rStyle w:val="Table"/>
                <w:rFonts w:ascii="Times New Roman" w:hAnsi="Times New Roman"/>
                <w:b/>
                <w:bCs/>
                <w:iCs/>
                <w:spacing w:val="-2"/>
                <w:sz w:val="24"/>
              </w:rPr>
              <w:t>:</w:t>
            </w:r>
          </w:p>
        </w:tc>
        <w:tc>
          <w:tcPr>
            <w:tcW w:w="3389" w:type="dxa"/>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E-mail</w:t>
            </w:r>
            <w:r w:rsidR="00EC3022">
              <w:rPr>
                <w:rStyle w:val="Table"/>
                <w:rFonts w:ascii="Times New Roman" w:hAnsi="Times New Roman"/>
                <w:b/>
                <w:bCs/>
                <w:iCs/>
                <w:spacing w:val="-2"/>
                <w:sz w:val="24"/>
              </w:rPr>
              <w:t>:</w:t>
            </w:r>
          </w:p>
        </w:tc>
      </w:tr>
      <w:tr w:rsidR="00224E7C" w:rsidRPr="00750564" w:rsidTr="00FD5C17">
        <w:trPr>
          <w:cantSplit/>
        </w:trPr>
        <w:tc>
          <w:tcPr>
            <w:tcW w:w="1701" w:type="dxa"/>
            <w:tcBorders>
              <w:left w:val="single" w:sz="6" w:space="0" w:color="auto"/>
              <w:bottom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p>
        </w:tc>
        <w:tc>
          <w:tcPr>
            <w:tcW w:w="3960" w:type="dxa"/>
            <w:tcBorders>
              <w:top w:val="single" w:sz="6" w:space="0" w:color="auto"/>
              <w:left w:val="single" w:sz="6" w:space="0" w:color="auto"/>
              <w:bottom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Job title</w:t>
            </w:r>
            <w:r w:rsidR="00EC3022">
              <w:rPr>
                <w:rStyle w:val="Table"/>
                <w:rFonts w:ascii="Times New Roman" w:hAnsi="Times New Roman"/>
                <w:b/>
                <w:bCs/>
                <w:iCs/>
                <w:spacing w:val="-2"/>
                <w:sz w:val="24"/>
              </w:rPr>
              <w:t>:</w:t>
            </w:r>
          </w:p>
        </w:tc>
        <w:tc>
          <w:tcPr>
            <w:tcW w:w="3389" w:type="dxa"/>
            <w:tcBorders>
              <w:top w:val="single" w:sz="6" w:space="0" w:color="auto"/>
              <w:left w:val="single" w:sz="6" w:space="0" w:color="auto"/>
              <w:bottom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b/>
                <w:bCs/>
                <w:iCs/>
                <w:spacing w:val="-2"/>
                <w:sz w:val="24"/>
              </w:rPr>
            </w:pPr>
            <w:r w:rsidRPr="00750564">
              <w:rPr>
                <w:rStyle w:val="Table"/>
                <w:rFonts w:ascii="Times New Roman" w:hAnsi="Times New Roman"/>
                <w:b/>
                <w:bCs/>
                <w:iCs/>
                <w:spacing w:val="-2"/>
                <w:sz w:val="24"/>
              </w:rPr>
              <w:t>Years with present employer</w:t>
            </w:r>
          </w:p>
        </w:tc>
      </w:tr>
    </w:tbl>
    <w:p w:rsidR="00D44B19" w:rsidRPr="00750564" w:rsidRDefault="00D44B19" w:rsidP="00AE590B">
      <w:pPr>
        <w:rPr>
          <w:rStyle w:val="Table"/>
          <w:rFonts w:ascii="Times New Roman" w:hAnsi="Times New Roman"/>
          <w:i/>
          <w:iCs/>
          <w:spacing w:val="-2"/>
          <w:sz w:val="24"/>
          <w:lang w:eastAsia="ja-JP"/>
        </w:rPr>
      </w:pPr>
    </w:p>
    <w:p w:rsidR="00AF6583" w:rsidRPr="00AF6583" w:rsidRDefault="00AF6583" w:rsidP="00AF6583">
      <w:pPr>
        <w:rPr>
          <w:rStyle w:val="Table"/>
          <w:rFonts w:ascii="Times New Roman" w:hAnsi="Times New Roman"/>
          <w:i/>
          <w:iCs/>
          <w:spacing w:val="-2"/>
          <w:sz w:val="24"/>
          <w:szCs w:val="24"/>
          <w:lang w:eastAsia="ja-JP"/>
        </w:rPr>
      </w:pPr>
      <w:r w:rsidRPr="00AF6583">
        <w:rPr>
          <w:rStyle w:val="Table"/>
          <w:rFonts w:ascii="Times New Roman" w:hAnsi="Times New Roman"/>
          <w:i/>
          <w:iCs/>
          <w:spacing w:val="-2"/>
          <w:sz w:val="24"/>
          <w:szCs w:val="24"/>
          <w:lang w:eastAsia="ja-JP"/>
        </w:rPr>
        <w:t>[</w:t>
      </w:r>
      <w:r w:rsidRPr="00AF6583">
        <w:rPr>
          <w:rStyle w:val="Table"/>
          <w:rFonts w:ascii="Times New Roman" w:hAnsi="Times New Roman"/>
          <w:i/>
          <w:iCs/>
          <w:spacing w:val="-2"/>
          <w:sz w:val="24"/>
          <w:szCs w:val="24"/>
        </w:rPr>
        <w:t xml:space="preserve">Summarize professional experience over the last </w:t>
      </w:r>
      <w:r w:rsidRPr="00AF6583">
        <w:rPr>
          <w:rStyle w:val="Table"/>
          <w:rFonts w:ascii="Times New Roman" w:hAnsi="Times New Roman"/>
          <w:i/>
          <w:spacing w:val="-2"/>
          <w:sz w:val="24"/>
          <w:szCs w:val="24"/>
        </w:rPr>
        <w:t>20</w:t>
      </w:r>
      <w:r w:rsidRPr="00AF6583">
        <w:rPr>
          <w:rStyle w:val="Table"/>
          <w:rFonts w:ascii="Times New Roman" w:hAnsi="Times New Roman"/>
          <w:i/>
          <w:iCs/>
          <w:spacing w:val="-2"/>
          <w:sz w:val="24"/>
          <w:szCs w:val="24"/>
        </w:rPr>
        <w:t xml:space="preserve"> years, in reverse chronological order. Indicate particular technical and managerial experience relevant to the project.</w:t>
      </w:r>
      <w:r w:rsidRPr="00AF6583">
        <w:rPr>
          <w:rStyle w:val="Table"/>
          <w:rFonts w:ascii="Times New Roman" w:hAnsi="Times New Roman"/>
          <w:i/>
          <w:iCs/>
          <w:spacing w:val="-2"/>
          <w:sz w:val="24"/>
          <w:szCs w:val="24"/>
          <w:lang w:eastAsia="ja-JP"/>
        </w:rPr>
        <w:t>]</w:t>
      </w:r>
    </w:p>
    <w:p w:rsidR="00224E7C" w:rsidRPr="00AF6583" w:rsidRDefault="00224E7C" w:rsidP="00AE590B">
      <w:pPr>
        <w:rPr>
          <w:rStyle w:val="Table"/>
          <w:rFonts w:ascii="Times New Roman" w:hAnsi="Times New Roman"/>
          <w:i/>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913"/>
        <w:gridCol w:w="992"/>
        <w:gridCol w:w="7371"/>
      </w:tblGrid>
      <w:tr w:rsidR="00224E7C" w:rsidRPr="00750564" w:rsidTr="00AF6583">
        <w:trPr>
          <w:cantSplit/>
          <w:tblHeader/>
        </w:trPr>
        <w:tc>
          <w:tcPr>
            <w:tcW w:w="913" w:type="dxa"/>
            <w:tcBorders>
              <w:top w:val="single" w:sz="6" w:space="0" w:color="auto"/>
              <w:left w:val="single" w:sz="6" w:space="0" w:color="auto"/>
            </w:tcBorders>
          </w:tcPr>
          <w:p w:rsidR="00224E7C" w:rsidRPr="00AF6583" w:rsidRDefault="00224E7C" w:rsidP="003C2AC5">
            <w:pPr>
              <w:spacing w:beforeLines="25" w:before="60" w:afterLines="25" w:after="60"/>
              <w:ind w:leftChars="25" w:left="60" w:rightChars="25" w:right="60"/>
              <w:rPr>
                <w:rStyle w:val="Table"/>
                <w:rFonts w:ascii="Times New Roman" w:hAnsi="Times New Roman"/>
                <w:b/>
                <w:bCs/>
                <w:iCs/>
                <w:spacing w:val="-2"/>
                <w:sz w:val="22"/>
                <w:szCs w:val="22"/>
              </w:rPr>
            </w:pPr>
            <w:r w:rsidRPr="00AF6583">
              <w:rPr>
                <w:rStyle w:val="Table"/>
                <w:rFonts w:ascii="Times New Roman" w:hAnsi="Times New Roman"/>
                <w:b/>
                <w:bCs/>
                <w:iCs/>
                <w:spacing w:val="-2"/>
                <w:sz w:val="22"/>
                <w:szCs w:val="22"/>
              </w:rPr>
              <w:t>From</w:t>
            </w:r>
          </w:p>
        </w:tc>
        <w:tc>
          <w:tcPr>
            <w:tcW w:w="992" w:type="dxa"/>
            <w:tcBorders>
              <w:top w:val="single" w:sz="6" w:space="0" w:color="auto"/>
              <w:left w:val="single" w:sz="6" w:space="0" w:color="auto"/>
            </w:tcBorders>
          </w:tcPr>
          <w:p w:rsidR="00224E7C" w:rsidRPr="00AF6583" w:rsidRDefault="00224E7C" w:rsidP="003C2AC5">
            <w:pPr>
              <w:spacing w:beforeLines="25" w:before="60" w:afterLines="25" w:after="60"/>
              <w:ind w:leftChars="25" w:left="60" w:rightChars="25" w:right="60"/>
              <w:rPr>
                <w:rStyle w:val="Table"/>
                <w:rFonts w:ascii="Times New Roman" w:hAnsi="Times New Roman"/>
                <w:b/>
                <w:bCs/>
                <w:iCs/>
                <w:spacing w:val="-2"/>
                <w:sz w:val="22"/>
                <w:szCs w:val="22"/>
              </w:rPr>
            </w:pPr>
            <w:r w:rsidRPr="00AF6583">
              <w:rPr>
                <w:rStyle w:val="Table"/>
                <w:rFonts w:ascii="Times New Roman" w:hAnsi="Times New Roman"/>
                <w:b/>
                <w:bCs/>
                <w:iCs/>
                <w:spacing w:val="-2"/>
                <w:sz w:val="22"/>
                <w:szCs w:val="22"/>
              </w:rPr>
              <w:t>To</w:t>
            </w:r>
          </w:p>
        </w:tc>
        <w:tc>
          <w:tcPr>
            <w:tcW w:w="7371" w:type="dxa"/>
            <w:tcBorders>
              <w:top w:val="single" w:sz="6" w:space="0" w:color="auto"/>
              <w:left w:val="single" w:sz="6" w:space="0" w:color="auto"/>
              <w:right w:val="single" w:sz="6" w:space="0" w:color="auto"/>
            </w:tcBorders>
          </w:tcPr>
          <w:p w:rsidR="00224E7C" w:rsidRPr="00AF6583" w:rsidRDefault="00224E7C" w:rsidP="003C2AC5">
            <w:pPr>
              <w:spacing w:beforeLines="25" w:before="60" w:afterLines="25" w:after="60"/>
              <w:ind w:leftChars="25" w:left="60" w:rightChars="25" w:right="60"/>
              <w:rPr>
                <w:rStyle w:val="Table"/>
                <w:rFonts w:ascii="Times New Roman" w:hAnsi="Times New Roman"/>
                <w:b/>
                <w:bCs/>
                <w:iCs/>
                <w:spacing w:val="-2"/>
                <w:sz w:val="22"/>
                <w:szCs w:val="22"/>
              </w:rPr>
            </w:pPr>
            <w:r w:rsidRPr="00AF6583">
              <w:rPr>
                <w:rStyle w:val="Table"/>
                <w:rFonts w:ascii="Times New Roman" w:hAnsi="Times New Roman"/>
                <w:b/>
                <w:bCs/>
                <w:iCs/>
                <w:spacing w:val="-2"/>
                <w:sz w:val="22"/>
                <w:szCs w:val="22"/>
              </w:rPr>
              <w:t>Company / Project / Position / Relevant technical and management experience</w:t>
            </w:r>
          </w:p>
        </w:tc>
      </w:tr>
      <w:tr w:rsidR="00224E7C" w:rsidRPr="00750564" w:rsidTr="00AF6583">
        <w:trPr>
          <w:cantSplit/>
        </w:trPr>
        <w:tc>
          <w:tcPr>
            <w:tcW w:w="913"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992" w:type="dxa"/>
            <w:tcBorders>
              <w:top w:val="single" w:sz="6"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7371" w:type="dxa"/>
            <w:tcBorders>
              <w:top w:val="single" w:sz="6"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r>
      <w:tr w:rsidR="00224E7C" w:rsidRPr="00750564" w:rsidTr="00AF6583">
        <w:trPr>
          <w:cantSplit/>
        </w:trPr>
        <w:tc>
          <w:tcPr>
            <w:tcW w:w="913" w:type="dxa"/>
            <w:tcBorders>
              <w:top w:val="dotted" w:sz="4"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992" w:type="dxa"/>
            <w:tcBorders>
              <w:top w:val="dotted" w:sz="4" w:space="0" w:color="auto"/>
              <w:lef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7371" w:type="dxa"/>
            <w:tcBorders>
              <w:top w:val="dotted" w:sz="4" w:space="0" w:color="auto"/>
              <w:left w:val="single" w:sz="6"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r>
      <w:tr w:rsidR="00224E7C" w:rsidRPr="00750564" w:rsidTr="00AF6583">
        <w:trPr>
          <w:cantSplit/>
        </w:trPr>
        <w:tc>
          <w:tcPr>
            <w:tcW w:w="913" w:type="dxa"/>
            <w:tcBorders>
              <w:top w:val="dotted" w:sz="4" w:space="0" w:color="auto"/>
              <w:left w:val="single" w:sz="6" w:space="0" w:color="auto"/>
              <w:bottom w:val="dotted" w:sz="4"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992" w:type="dxa"/>
            <w:tcBorders>
              <w:top w:val="dotted" w:sz="4" w:space="0" w:color="auto"/>
              <w:left w:val="single" w:sz="6" w:space="0" w:color="auto"/>
              <w:bottom w:val="dotted" w:sz="4"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7371" w:type="dxa"/>
            <w:tcBorders>
              <w:top w:val="dotted" w:sz="4" w:space="0" w:color="auto"/>
              <w:left w:val="single" w:sz="6" w:space="0" w:color="auto"/>
              <w:bottom w:val="dotted" w:sz="4"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r>
      <w:tr w:rsidR="00224E7C" w:rsidRPr="00750564" w:rsidTr="00AF6583">
        <w:trPr>
          <w:cantSplit/>
        </w:trPr>
        <w:tc>
          <w:tcPr>
            <w:tcW w:w="913" w:type="dxa"/>
            <w:tcBorders>
              <w:top w:val="dotted" w:sz="4" w:space="0" w:color="auto"/>
              <w:left w:val="single" w:sz="6" w:space="0" w:color="auto"/>
              <w:bottom w:val="single" w:sz="4"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u w:val="single"/>
              </w:rPr>
            </w:pPr>
          </w:p>
        </w:tc>
        <w:tc>
          <w:tcPr>
            <w:tcW w:w="992" w:type="dxa"/>
            <w:tcBorders>
              <w:top w:val="dotted" w:sz="4" w:space="0" w:color="auto"/>
              <w:left w:val="single" w:sz="6" w:space="0" w:color="auto"/>
              <w:bottom w:val="single" w:sz="4"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c>
          <w:tcPr>
            <w:tcW w:w="7371" w:type="dxa"/>
            <w:tcBorders>
              <w:top w:val="dotted" w:sz="4" w:space="0" w:color="auto"/>
              <w:left w:val="single" w:sz="6" w:space="0" w:color="auto"/>
              <w:bottom w:val="single" w:sz="4" w:space="0" w:color="auto"/>
              <w:right w:val="single" w:sz="6" w:space="0" w:color="auto"/>
            </w:tcBorders>
          </w:tcPr>
          <w:p w:rsidR="00224E7C" w:rsidRPr="00750564" w:rsidRDefault="00224E7C" w:rsidP="003C2AC5">
            <w:pPr>
              <w:spacing w:beforeLines="25" w:before="60" w:afterLines="25" w:after="60"/>
              <w:ind w:leftChars="25" w:left="60" w:rightChars="25" w:right="60"/>
              <w:rPr>
                <w:rStyle w:val="Table"/>
                <w:rFonts w:ascii="Times New Roman" w:hAnsi="Times New Roman"/>
                <w:i/>
                <w:spacing w:val="-2"/>
                <w:sz w:val="24"/>
              </w:rPr>
            </w:pPr>
          </w:p>
        </w:tc>
      </w:tr>
    </w:tbl>
    <w:p w:rsidR="00833F65" w:rsidRDefault="00833F65" w:rsidP="00833F65"/>
    <w:tbl>
      <w:tblPr>
        <w:tblStyle w:val="aff5"/>
        <w:tblW w:w="0" w:type="auto"/>
        <w:tblLook w:val="04A0" w:firstRow="1" w:lastRow="0" w:firstColumn="1" w:lastColumn="0" w:noHBand="0" w:noVBand="1"/>
      </w:tblPr>
      <w:tblGrid>
        <w:gridCol w:w="4757"/>
        <w:gridCol w:w="4758"/>
      </w:tblGrid>
      <w:tr w:rsidR="00833F65" w:rsidRPr="0070753C" w:rsidTr="00A777CC">
        <w:tc>
          <w:tcPr>
            <w:tcW w:w="4757" w:type="dxa"/>
            <w:shd w:val="clear" w:color="auto" w:fill="auto"/>
          </w:tcPr>
          <w:p w:rsidR="00833F65" w:rsidRPr="0070753C" w:rsidRDefault="00833F65" w:rsidP="00833F65">
            <w:r w:rsidRPr="0070753C">
              <w:t>Signature of the Candidate:</w:t>
            </w:r>
          </w:p>
        </w:tc>
        <w:tc>
          <w:tcPr>
            <w:tcW w:w="4758" w:type="dxa"/>
            <w:shd w:val="clear" w:color="auto" w:fill="auto"/>
          </w:tcPr>
          <w:p w:rsidR="00833F65" w:rsidRPr="0070753C" w:rsidRDefault="00833F65" w:rsidP="00833F65">
            <w:r w:rsidRPr="0070753C">
              <w:t xml:space="preserve">Signature of the </w:t>
            </w:r>
            <w:r w:rsidR="00910C5F" w:rsidRPr="0070753C">
              <w:t>Representative</w:t>
            </w:r>
            <w:r w:rsidRPr="0070753C">
              <w:t>:</w:t>
            </w:r>
          </w:p>
        </w:tc>
      </w:tr>
      <w:tr w:rsidR="00833F65" w:rsidRPr="0070753C" w:rsidTr="00A777CC">
        <w:tc>
          <w:tcPr>
            <w:tcW w:w="4757" w:type="dxa"/>
            <w:shd w:val="clear" w:color="auto" w:fill="auto"/>
          </w:tcPr>
          <w:p w:rsidR="00833F65" w:rsidRPr="0070753C" w:rsidRDefault="00833F65" w:rsidP="00833F65"/>
        </w:tc>
        <w:tc>
          <w:tcPr>
            <w:tcW w:w="4758" w:type="dxa"/>
            <w:shd w:val="clear" w:color="auto" w:fill="auto"/>
          </w:tcPr>
          <w:p w:rsidR="00833F65" w:rsidRPr="0070753C" w:rsidRDefault="00833F65" w:rsidP="00833F65"/>
        </w:tc>
      </w:tr>
      <w:tr w:rsidR="00910C5F" w:rsidRPr="0070753C" w:rsidTr="00A777CC">
        <w:tc>
          <w:tcPr>
            <w:tcW w:w="4757" w:type="dxa"/>
            <w:shd w:val="clear" w:color="auto" w:fill="auto"/>
          </w:tcPr>
          <w:p w:rsidR="00910C5F" w:rsidRPr="0070753C" w:rsidRDefault="00910C5F" w:rsidP="00910C5F">
            <w:r w:rsidRPr="0070753C">
              <w:t>Date:</w:t>
            </w:r>
          </w:p>
        </w:tc>
        <w:tc>
          <w:tcPr>
            <w:tcW w:w="4758" w:type="dxa"/>
            <w:shd w:val="clear" w:color="auto" w:fill="auto"/>
          </w:tcPr>
          <w:p w:rsidR="00910C5F" w:rsidRPr="0070753C" w:rsidRDefault="00910C5F" w:rsidP="00910C5F">
            <w:r w:rsidRPr="0070753C">
              <w:t>Date:</w:t>
            </w:r>
          </w:p>
        </w:tc>
      </w:tr>
      <w:tr w:rsidR="00910C5F" w:rsidRPr="0070753C" w:rsidTr="00833F65">
        <w:tc>
          <w:tcPr>
            <w:tcW w:w="4757" w:type="dxa"/>
          </w:tcPr>
          <w:p w:rsidR="00910C5F" w:rsidRPr="0070753C" w:rsidRDefault="00910C5F" w:rsidP="00910C5F"/>
        </w:tc>
        <w:tc>
          <w:tcPr>
            <w:tcW w:w="4758" w:type="dxa"/>
          </w:tcPr>
          <w:p w:rsidR="00910C5F" w:rsidRPr="0070753C" w:rsidRDefault="00910C5F" w:rsidP="00910C5F"/>
        </w:tc>
      </w:tr>
    </w:tbl>
    <w:p w:rsidR="00833F65" w:rsidRDefault="00833F65" w:rsidP="00833F65"/>
    <w:p w:rsidR="00AF6583" w:rsidRPr="00AF6583" w:rsidRDefault="00224E7C" w:rsidP="00AF6583">
      <w:pPr>
        <w:pStyle w:val="1"/>
        <w:rPr>
          <w:rFonts w:ascii="Times New Roman" w:hAnsi="Times New Roman"/>
          <w:b/>
          <w:sz w:val="32"/>
        </w:rPr>
      </w:pPr>
      <w:r w:rsidRPr="00750564">
        <w:br w:type="page"/>
      </w:r>
      <w:bookmarkStart w:id="878" w:name="_Toc506976280"/>
      <w:bookmarkStart w:id="879" w:name="_Toc506977436"/>
      <w:r w:rsidR="00AF6583" w:rsidRPr="00AF6583">
        <w:rPr>
          <w:rFonts w:ascii="Times New Roman" w:hAnsi="Times New Roman"/>
          <w:b/>
          <w:sz w:val="32"/>
        </w:rPr>
        <w:t>Form PER -3: Specific Experience of Proposed Personnel</w:t>
      </w:r>
      <w:bookmarkEnd w:id="878"/>
      <w:bookmarkEnd w:id="879"/>
    </w:p>
    <w:p w:rsidR="00AF6583" w:rsidRDefault="00AF6583" w:rsidP="00AF6583">
      <w:pPr>
        <w:jc w:val="right"/>
        <w:rPr>
          <w:spacing w:val="-4"/>
          <w:sz w:val="22"/>
          <w:szCs w:val="22"/>
        </w:rPr>
      </w:pPr>
      <w:r w:rsidRPr="001A12DA">
        <w:rPr>
          <w:i/>
          <w:iCs/>
          <w:spacing w:val="-6"/>
          <w:sz w:val="22"/>
          <w:szCs w:val="22"/>
        </w:rPr>
        <w:t>[insert day, month, year]</w:t>
      </w:r>
      <w:r w:rsidRPr="001A12DA">
        <w:rPr>
          <w:i/>
          <w:iCs/>
          <w:spacing w:val="-6"/>
          <w:sz w:val="22"/>
          <w:szCs w:val="22"/>
        </w:rPr>
        <w:br/>
      </w:r>
      <w:r w:rsidRPr="001A12DA">
        <w:rPr>
          <w:spacing w:val="-4"/>
          <w:sz w:val="22"/>
          <w:szCs w:val="22"/>
        </w:rPr>
        <w:t xml:space="preserve">Bidder’s Legal Name: </w:t>
      </w:r>
      <w:r w:rsidRPr="001A12DA">
        <w:rPr>
          <w:i/>
          <w:iCs/>
          <w:spacing w:val="-6"/>
          <w:sz w:val="22"/>
          <w:szCs w:val="22"/>
        </w:rPr>
        <w:t>[insert full name]</w:t>
      </w:r>
      <w:r w:rsidRPr="001A12DA">
        <w:rPr>
          <w:i/>
          <w:iCs/>
          <w:spacing w:val="-6"/>
          <w:sz w:val="22"/>
          <w:szCs w:val="22"/>
        </w:rPr>
        <w:br/>
      </w:r>
      <w:r w:rsidRPr="001A12DA">
        <w:rPr>
          <w:spacing w:val="-4"/>
          <w:sz w:val="22"/>
          <w:szCs w:val="22"/>
        </w:rPr>
        <w:t>Joint Venture Party Legal Name:</w:t>
      </w:r>
      <w:r w:rsidRPr="001A12DA">
        <w:rPr>
          <w:i/>
          <w:spacing w:val="-4"/>
          <w:sz w:val="22"/>
          <w:szCs w:val="22"/>
        </w:rPr>
        <w:t>[</w:t>
      </w:r>
      <w:r w:rsidRPr="001A12DA">
        <w:rPr>
          <w:i/>
          <w:iCs/>
          <w:spacing w:val="-6"/>
          <w:sz w:val="22"/>
          <w:szCs w:val="22"/>
        </w:rPr>
        <w:t>insert</w:t>
      </w:r>
      <w:r w:rsidRPr="001A12DA">
        <w:rPr>
          <w:spacing w:val="-4"/>
          <w:sz w:val="22"/>
          <w:szCs w:val="22"/>
        </w:rPr>
        <w:t xml:space="preserve"> </w:t>
      </w:r>
      <w:r w:rsidRPr="001A12DA">
        <w:rPr>
          <w:i/>
          <w:iCs/>
          <w:spacing w:val="-6"/>
          <w:sz w:val="22"/>
          <w:szCs w:val="22"/>
        </w:rPr>
        <w:t>full name]</w:t>
      </w:r>
      <w:r w:rsidRPr="001A12DA">
        <w:rPr>
          <w:i/>
          <w:iCs/>
          <w:spacing w:val="-6"/>
          <w:sz w:val="22"/>
          <w:szCs w:val="22"/>
        </w:rPr>
        <w:br/>
      </w:r>
      <w:r w:rsidRPr="001A12DA">
        <w:rPr>
          <w:spacing w:val="-4"/>
          <w:sz w:val="22"/>
          <w:szCs w:val="22"/>
          <w:lang w:eastAsia="ja-JP"/>
        </w:rPr>
        <w:t>IFB No.</w:t>
      </w:r>
      <w:r w:rsidRPr="001A12DA">
        <w:rPr>
          <w:spacing w:val="-4"/>
          <w:sz w:val="22"/>
          <w:szCs w:val="22"/>
        </w:rPr>
        <w:t xml:space="preserve"> </w:t>
      </w:r>
      <w:r w:rsidRPr="001A12DA">
        <w:rPr>
          <w:i/>
          <w:iCs/>
          <w:spacing w:val="-6"/>
          <w:sz w:val="22"/>
          <w:szCs w:val="22"/>
        </w:rPr>
        <w:t>[insert number]</w:t>
      </w:r>
      <w:r w:rsidRPr="001A12DA">
        <w:rPr>
          <w:i/>
          <w:iCs/>
          <w:spacing w:val="-6"/>
          <w:sz w:val="22"/>
          <w:szCs w:val="22"/>
        </w:rPr>
        <w:br/>
      </w:r>
      <w:r w:rsidRPr="001A12DA">
        <w:rPr>
          <w:spacing w:val="-4"/>
          <w:sz w:val="22"/>
          <w:szCs w:val="22"/>
        </w:rPr>
        <w:t xml:space="preserve">Page </w:t>
      </w:r>
      <w:r w:rsidRPr="001A12DA">
        <w:rPr>
          <w:i/>
          <w:iCs/>
          <w:spacing w:val="-6"/>
          <w:sz w:val="22"/>
          <w:szCs w:val="22"/>
        </w:rPr>
        <w:t xml:space="preserve">[insert page number] </w:t>
      </w:r>
      <w:r w:rsidRPr="001A12DA">
        <w:rPr>
          <w:spacing w:val="-4"/>
          <w:sz w:val="22"/>
          <w:szCs w:val="22"/>
        </w:rPr>
        <w:t xml:space="preserve">of </w:t>
      </w:r>
      <w:r w:rsidRPr="001A12DA">
        <w:rPr>
          <w:i/>
          <w:iCs/>
          <w:spacing w:val="-6"/>
          <w:sz w:val="22"/>
          <w:szCs w:val="22"/>
        </w:rPr>
        <w:t xml:space="preserve">[insert total number] </w:t>
      </w:r>
      <w:r w:rsidRPr="001A12DA">
        <w:rPr>
          <w:spacing w:val="-4"/>
          <w:sz w:val="22"/>
          <w:szCs w:val="22"/>
        </w:rPr>
        <w:t>page</w:t>
      </w:r>
    </w:p>
    <w:p w:rsidR="00AF6583" w:rsidRDefault="00AF6583" w:rsidP="00AF6583">
      <w:pPr>
        <w:jc w:val="left"/>
        <w:rPr>
          <w:i/>
          <w:sz w:val="22"/>
          <w:szCs w:val="22"/>
        </w:rPr>
      </w:pPr>
    </w:p>
    <w:p w:rsidR="00AF6583" w:rsidRPr="001A12DA" w:rsidRDefault="00AF6583" w:rsidP="00AF6583">
      <w:pPr>
        <w:rPr>
          <w:spacing w:val="-4"/>
          <w:sz w:val="22"/>
          <w:szCs w:val="22"/>
          <w:lang w:eastAsia="ja-JP"/>
        </w:rPr>
      </w:pPr>
    </w:p>
    <w:p w:rsidR="00AF6583" w:rsidRPr="00AF6583" w:rsidRDefault="00AF6583" w:rsidP="00AF6583">
      <w:pPr>
        <w:rPr>
          <w:i/>
          <w:szCs w:val="24"/>
          <w:lang w:eastAsia="ja-JP"/>
        </w:rPr>
      </w:pPr>
      <w:r w:rsidRPr="00AF6583">
        <w:rPr>
          <w:i/>
          <w:spacing w:val="-4"/>
          <w:szCs w:val="24"/>
          <w:lang w:eastAsia="ja-JP"/>
        </w:rPr>
        <w:t xml:space="preserve">[The Bidder shall provide the data on the specific experience of the personnel occupying the positions of Project Manager, Tunnel Superintendent and Tunnel Facility Superintendent as indicated in </w:t>
      </w:r>
      <w:r w:rsidRPr="00AF6583">
        <w:rPr>
          <w:rStyle w:val="Table"/>
          <w:rFonts w:ascii="Times New Roman" w:hAnsi="Times New Roman"/>
          <w:i/>
          <w:spacing w:val="-2"/>
          <w:sz w:val="24"/>
          <w:szCs w:val="24"/>
        </w:rPr>
        <w:t>Section III</w:t>
      </w:r>
      <w:r w:rsidRPr="00AF6583">
        <w:rPr>
          <w:rStyle w:val="Table"/>
          <w:rFonts w:ascii="Times New Roman" w:hAnsi="Times New Roman"/>
          <w:i/>
          <w:spacing w:val="-2"/>
          <w:sz w:val="24"/>
          <w:szCs w:val="24"/>
          <w:lang w:eastAsia="ja-JP"/>
        </w:rPr>
        <w:t>, Evaluation and Qualification Criteria, Clause 1.1.8.</w:t>
      </w:r>
      <w:r w:rsidRPr="00AF6583">
        <w:rPr>
          <w:i/>
          <w:spacing w:val="-4"/>
          <w:szCs w:val="24"/>
          <w:lang w:eastAsia="ja-JP"/>
        </w:rPr>
        <w:t>:]</w:t>
      </w:r>
    </w:p>
    <w:p w:rsidR="00AF6583" w:rsidRPr="001A12DA" w:rsidRDefault="00AF6583" w:rsidP="00AF6583">
      <w:pPr>
        <w:rPr>
          <w:rStyle w:val="Table"/>
          <w:rFonts w:ascii="Times New Roman" w:hAnsi="Times New Roman"/>
          <w:spacing w:val="-2"/>
          <w:sz w:val="22"/>
          <w:szCs w:val="22"/>
          <w:lang w:eastAsia="ja-JP"/>
        </w:rPr>
      </w:pPr>
    </w:p>
    <w:tbl>
      <w:tblPr>
        <w:tblW w:w="9559" w:type="dxa"/>
        <w:tblInd w:w="72" w:type="dxa"/>
        <w:tblLayout w:type="fixed"/>
        <w:tblCellMar>
          <w:left w:w="72" w:type="dxa"/>
          <w:right w:w="72" w:type="dxa"/>
        </w:tblCellMar>
        <w:tblLook w:val="0000" w:firstRow="0" w:lastRow="0" w:firstColumn="0" w:lastColumn="0" w:noHBand="0" w:noVBand="0"/>
      </w:tblPr>
      <w:tblGrid>
        <w:gridCol w:w="9559"/>
      </w:tblGrid>
      <w:tr w:rsidR="00AF6583" w:rsidRPr="001A12DA" w:rsidTr="005829BF">
        <w:trPr>
          <w:cantSplit/>
        </w:trPr>
        <w:tc>
          <w:tcPr>
            <w:tcW w:w="9559" w:type="dxa"/>
            <w:tcBorders>
              <w:top w:val="single" w:sz="6" w:space="0" w:color="auto"/>
              <w:left w:val="single" w:sz="6" w:space="0" w:color="auto"/>
              <w:bottom w:val="single" w:sz="6" w:space="0" w:color="auto"/>
              <w:right w:val="single" w:sz="6" w:space="0" w:color="auto"/>
            </w:tcBorders>
          </w:tcPr>
          <w:p w:rsidR="00AF6583" w:rsidRDefault="00AF6583" w:rsidP="005829BF">
            <w:pPr>
              <w:rPr>
                <w:rStyle w:val="Table"/>
                <w:rFonts w:ascii="Times New Roman" w:hAnsi="Times New Roman"/>
                <w:b/>
                <w:bCs/>
                <w:iCs/>
                <w:spacing w:val="-2"/>
                <w:sz w:val="22"/>
                <w:szCs w:val="22"/>
              </w:rPr>
            </w:pPr>
            <w:r>
              <w:rPr>
                <w:rStyle w:val="Table"/>
                <w:rFonts w:ascii="Times New Roman" w:hAnsi="Times New Roman"/>
                <w:b/>
                <w:bCs/>
                <w:iCs/>
                <w:spacing w:val="-2"/>
                <w:sz w:val="22"/>
                <w:szCs w:val="22"/>
              </w:rPr>
              <w:t>Position</w:t>
            </w:r>
          </w:p>
          <w:p w:rsidR="00AF6583" w:rsidRPr="001A12DA" w:rsidRDefault="00AF6583" w:rsidP="005829BF">
            <w:pPr>
              <w:rPr>
                <w:rStyle w:val="Table"/>
                <w:rFonts w:ascii="Times New Roman" w:hAnsi="Times New Roman"/>
                <w:b/>
                <w:bCs/>
                <w:iCs/>
                <w:spacing w:val="-2"/>
                <w:sz w:val="22"/>
                <w:szCs w:val="22"/>
              </w:rPr>
            </w:pPr>
          </w:p>
        </w:tc>
      </w:tr>
      <w:tr w:rsidR="00AF6583" w:rsidRPr="001A12DA" w:rsidTr="005829BF">
        <w:trPr>
          <w:cantSplit/>
        </w:trPr>
        <w:tc>
          <w:tcPr>
            <w:tcW w:w="9559" w:type="dxa"/>
            <w:tcBorders>
              <w:top w:val="single" w:sz="6" w:space="0" w:color="auto"/>
              <w:left w:val="single" w:sz="6" w:space="0" w:color="auto"/>
              <w:bottom w:val="single" w:sz="6" w:space="0" w:color="auto"/>
              <w:right w:val="single" w:sz="6" w:space="0" w:color="auto"/>
            </w:tcBorders>
          </w:tcPr>
          <w:p w:rsidR="00AF6583" w:rsidRDefault="00AF6583" w:rsidP="005829BF">
            <w:pPr>
              <w:rPr>
                <w:rStyle w:val="Table"/>
                <w:rFonts w:ascii="Times New Roman" w:hAnsi="Times New Roman"/>
                <w:b/>
                <w:bCs/>
                <w:iCs/>
                <w:spacing w:val="-2"/>
                <w:sz w:val="22"/>
                <w:szCs w:val="22"/>
                <w:lang w:eastAsia="ja-JP"/>
              </w:rPr>
            </w:pPr>
            <w:r>
              <w:rPr>
                <w:rStyle w:val="Table"/>
                <w:rFonts w:ascii="Times New Roman" w:hAnsi="Times New Roman" w:hint="eastAsia"/>
                <w:b/>
                <w:bCs/>
                <w:iCs/>
                <w:spacing w:val="-2"/>
                <w:sz w:val="22"/>
                <w:szCs w:val="22"/>
                <w:lang w:eastAsia="ja-JP"/>
              </w:rPr>
              <w:t>N</w:t>
            </w:r>
            <w:r>
              <w:rPr>
                <w:rStyle w:val="Table"/>
                <w:rFonts w:ascii="Times New Roman" w:hAnsi="Times New Roman"/>
                <w:b/>
                <w:bCs/>
                <w:iCs/>
                <w:spacing w:val="-2"/>
                <w:sz w:val="22"/>
                <w:szCs w:val="22"/>
                <w:lang w:eastAsia="ja-JP"/>
              </w:rPr>
              <w:t>ame</w:t>
            </w:r>
          </w:p>
          <w:p w:rsidR="00AF6583" w:rsidRPr="001A12DA" w:rsidRDefault="00AF6583" w:rsidP="005829BF">
            <w:pPr>
              <w:rPr>
                <w:rStyle w:val="Table"/>
                <w:rFonts w:ascii="Times New Roman" w:hAnsi="Times New Roman"/>
                <w:b/>
                <w:bCs/>
                <w:iCs/>
                <w:spacing w:val="-2"/>
                <w:sz w:val="22"/>
                <w:szCs w:val="22"/>
                <w:lang w:eastAsia="ja-JP"/>
              </w:rPr>
            </w:pPr>
          </w:p>
        </w:tc>
      </w:tr>
    </w:tbl>
    <w:p w:rsidR="00AF6583" w:rsidRDefault="00AF6583" w:rsidP="00AF6583">
      <w:pPr>
        <w:rPr>
          <w:rStyle w:val="Table"/>
          <w:rFonts w:ascii="Times New Roman" w:hAnsi="Times New Roman"/>
          <w:b/>
          <w:bCs/>
          <w:iCs/>
          <w:spacing w:val="-2"/>
          <w:sz w:val="22"/>
          <w:szCs w:val="22"/>
        </w:rPr>
      </w:pPr>
    </w:p>
    <w:p w:rsidR="00AF6583" w:rsidRDefault="00AF6583" w:rsidP="00AF6583">
      <w:pPr>
        <w:rPr>
          <w:rStyle w:val="Table"/>
          <w:rFonts w:ascii="Times New Roman" w:hAnsi="Times New Roman"/>
          <w:i/>
          <w:iCs/>
          <w:spacing w:val="-2"/>
          <w:sz w:val="22"/>
          <w:szCs w:val="22"/>
          <w:lang w:eastAsia="ja-JP"/>
        </w:rPr>
      </w:pPr>
      <w:r w:rsidRPr="001A12DA">
        <w:rPr>
          <w:rStyle w:val="Table"/>
          <w:rFonts w:ascii="Times New Roman" w:hAnsi="Times New Roman"/>
          <w:i/>
          <w:iCs/>
          <w:spacing w:val="-2"/>
          <w:sz w:val="22"/>
          <w:szCs w:val="22"/>
          <w:lang w:eastAsia="ja-JP"/>
        </w:rPr>
        <w:t>[</w:t>
      </w:r>
      <w:r w:rsidRPr="001A12DA">
        <w:rPr>
          <w:rStyle w:val="Table"/>
          <w:rFonts w:ascii="Times New Roman" w:hAnsi="Times New Roman"/>
          <w:i/>
          <w:iCs/>
          <w:spacing w:val="-2"/>
          <w:sz w:val="22"/>
          <w:szCs w:val="22"/>
        </w:rPr>
        <w:t xml:space="preserve">Summarize </w:t>
      </w:r>
      <w:r>
        <w:rPr>
          <w:rStyle w:val="Table"/>
          <w:rFonts w:ascii="Times New Roman" w:hAnsi="Times New Roman"/>
          <w:i/>
          <w:iCs/>
          <w:spacing w:val="-2"/>
          <w:sz w:val="22"/>
          <w:szCs w:val="22"/>
        </w:rPr>
        <w:t>specific</w:t>
      </w:r>
      <w:r w:rsidRPr="001A12DA">
        <w:rPr>
          <w:rStyle w:val="Table"/>
          <w:rFonts w:ascii="Times New Roman" w:hAnsi="Times New Roman"/>
          <w:i/>
          <w:iCs/>
          <w:spacing w:val="-2"/>
          <w:sz w:val="22"/>
          <w:szCs w:val="22"/>
        </w:rPr>
        <w:t xml:space="preserve"> experience in reverse chronological order. Indicate particular technical and managerial experience </w:t>
      </w:r>
      <w:r>
        <w:rPr>
          <w:rStyle w:val="Table"/>
          <w:rFonts w:ascii="Times New Roman" w:hAnsi="Times New Roman"/>
          <w:i/>
          <w:iCs/>
          <w:spacing w:val="-2"/>
          <w:sz w:val="22"/>
          <w:szCs w:val="22"/>
        </w:rPr>
        <w:t>to prove the specific experience</w:t>
      </w:r>
      <w:r w:rsidRPr="001A12DA">
        <w:rPr>
          <w:rStyle w:val="Table"/>
          <w:rFonts w:ascii="Times New Roman" w:hAnsi="Times New Roman"/>
          <w:i/>
          <w:iCs/>
          <w:spacing w:val="-2"/>
          <w:sz w:val="22"/>
          <w:szCs w:val="22"/>
        </w:rPr>
        <w:t>.</w:t>
      </w:r>
      <w:r w:rsidRPr="001A12DA">
        <w:rPr>
          <w:rStyle w:val="Table"/>
          <w:rFonts w:ascii="Times New Roman" w:hAnsi="Times New Roman"/>
          <w:i/>
          <w:iCs/>
          <w:spacing w:val="-2"/>
          <w:sz w:val="22"/>
          <w:szCs w:val="22"/>
          <w:lang w:eastAsia="ja-JP"/>
        </w:rPr>
        <w:t>]</w:t>
      </w:r>
    </w:p>
    <w:p w:rsidR="00AF6583" w:rsidRPr="001A12DA" w:rsidRDefault="00AF6583" w:rsidP="00AF6583">
      <w:pPr>
        <w:rPr>
          <w:rStyle w:val="Table"/>
          <w:rFonts w:ascii="Times New Roman" w:hAnsi="Times New Roman"/>
          <w:b/>
          <w:bCs/>
          <w:iCs/>
          <w:spacing w:val="-2"/>
          <w:sz w:val="22"/>
          <w:szCs w:val="22"/>
        </w:rPr>
      </w:pPr>
    </w:p>
    <w:tbl>
      <w:tblPr>
        <w:tblW w:w="95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76"/>
        <w:gridCol w:w="777"/>
        <w:gridCol w:w="777"/>
        <w:gridCol w:w="3263"/>
        <w:gridCol w:w="993"/>
        <w:gridCol w:w="1559"/>
        <w:gridCol w:w="1417"/>
      </w:tblGrid>
      <w:tr w:rsidR="00AF6583" w:rsidRPr="001A12DA" w:rsidTr="005829BF">
        <w:trPr>
          <w:cantSplit/>
          <w:trHeight w:val="515"/>
        </w:trPr>
        <w:tc>
          <w:tcPr>
            <w:tcW w:w="776" w:type="dxa"/>
          </w:tcPr>
          <w:p w:rsidR="00AF6583" w:rsidRPr="00A74087" w:rsidRDefault="00AF6583" w:rsidP="005829BF">
            <w:pPr>
              <w:jc w:val="center"/>
              <w:rPr>
                <w:rStyle w:val="Table"/>
                <w:rFonts w:ascii="Times New Roman" w:hAnsi="Times New Roman"/>
                <w:b/>
                <w:bCs/>
                <w:iCs/>
                <w:spacing w:val="-2"/>
                <w:lang w:eastAsia="ja-JP"/>
              </w:rPr>
            </w:pPr>
            <w:r w:rsidRPr="00A74087">
              <w:rPr>
                <w:rStyle w:val="Table"/>
                <w:rFonts w:ascii="Times New Roman" w:hAnsi="Times New Roman" w:hint="eastAsia"/>
                <w:b/>
                <w:bCs/>
                <w:iCs/>
                <w:spacing w:val="-2"/>
                <w:lang w:eastAsia="ja-JP"/>
              </w:rPr>
              <w:t>S</w:t>
            </w:r>
            <w:r w:rsidRPr="00A74087">
              <w:rPr>
                <w:rStyle w:val="Table"/>
                <w:rFonts w:ascii="Times New Roman" w:hAnsi="Times New Roman"/>
                <w:b/>
                <w:bCs/>
                <w:iCs/>
                <w:spacing w:val="-2"/>
                <w:lang w:eastAsia="ja-JP"/>
              </w:rPr>
              <w:t>. No.</w:t>
            </w:r>
          </w:p>
        </w:tc>
        <w:tc>
          <w:tcPr>
            <w:tcW w:w="777" w:type="dxa"/>
          </w:tcPr>
          <w:p w:rsidR="00AF6583" w:rsidRPr="00A74087" w:rsidRDefault="00AF6583" w:rsidP="005829BF">
            <w:pPr>
              <w:jc w:val="center"/>
              <w:rPr>
                <w:rStyle w:val="Table"/>
                <w:rFonts w:ascii="Times New Roman" w:hAnsi="Times New Roman"/>
                <w:b/>
                <w:bCs/>
                <w:iCs/>
                <w:spacing w:val="-2"/>
                <w:lang w:eastAsia="ja-JP"/>
              </w:rPr>
            </w:pPr>
            <w:r w:rsidRPr="00A74087">
              <w:rPr>
                <w:rStyle w:val="Table"/>
                <w:rFonts w:ascii="Times New Roman" w:hAnsi="Times New Roman"/>
                <w:b/>
                <w:bCs/>
                <w:iCs/>
                <w:spacing w:val="-2"/>
              </w:rPr>
              <w:t>From</w:t>
            </w:r>
          </w:p>
        </w:tc>
        <w:tc>
          <w:tcPr>
            <w:tcW w:w="777" w:type="dxa"/>
          </w:tcPr>
          <w:p w:rsidR="00AF6583" w:rsidRPr="00A74087" w:rsidRDefault="00AF6583" w:rsidP="005829BF">
            <w:pPr>
              <w:jc w:val="center"/>
              <w:rPr>
                <w:rStyle w:val="Table"/>
                <w:rFonts w:ascii="Times New Roman" w:hAnsi="Times New Roman"/>
                <w:b/>
                <w:bCs/>
                <w:iCs/>
                <w:spacing w:val="-2"/>
              </w:rPr>
            </w:pPr>
            <w:r w:rsidRPr="00A74087">
              <w:rPr>
                <w:rStyle w:val="Table"/>
                <w:rFonts w:ascii="Times New Roman" w:hAnsi="Times New Roman"/>
                <w:b/>
                <w:bCs/>
                <w:iCs/>
                <w:spacing w:val="-2"/>
              </w:rPr>
              <w:t>To</w:t>
            </w:r>
          </w:p>
        </w:tc>
        <w:tc>
          <w:tcPr>
            <w:tcW w:w="3263" w:type="dxa"/>
          </w:tcPr>
          <w:p w:rsidR="00AF6583" w:rsidRPr="00A74087" w:rsidRDefault="00AF6583" w:rsidP="005829BF">
            <w:pPr>
              <w:jc w:val="center"/>
              <w:rPr>
                <w:rStyle w:val="Table"/>
                <w:rFonts w:ascii="Times New Roman" w:hAnsi="Times New Roman"/>
                <w:b/>
                <w:bCs/>
                <w:iCs/>
                <w:spacing w:val="-2"/>
                <w:lang w:eastAsia="ja-JP"/>
              </w:rPr>
            </w:pPr>
            <w:r>
              <w:rPr>
                <w:rStyle w:val="Table"/>
                <w:rFonts w:ascii="Times New Roman" w:hAnsi="Times New Roman" w:hint="eastAsia"/>
                <w:b/>
                <w:bCs/>
                <w:iCs/>
                <w:spacing w:val="-2"/>
                <w:lang w:eastAsia="ja-JP"/>
              </w:rPr>
              <w:t>N</w:t>
            </w:r>
            <w:r>
              <w:rPr>
                <w:rStyle w:val="Table"/>
                <w:rFonts w:ascii="Times New Roman" w:hAnsi="Times New Roman"/>
                <w:b/>
                <w:bCs/>
                <w:iCs/>
                <w:spacing w:val="-2"/>
                <w:lang w:eastAsia="ja-JP"/>
              </w:rPr>
              <w:t>ame and contents of the project</w:t>
            </w:r>
          </w:p>
        </w:tc>
        <w:tc>
          <w:tcPr>
            <w:tcW w:w="993" w:type="dxa"/>
          </w:tcPr>
          <w:p w:rsidR="00AF6583" w:rsidRPr="00A74087" w:rsidRDefault="00AF6583" w:rsidP="005829BF">
            <w:pPr>
              <w:jc w:val="center"/>
              <w:rPr>
                <w:rStyle w:val="Table"/>
                <w:rFonts w:ascii="Times New Roman" w:hAnsi="Times New Roman"/>
                <w:b/>
                <w:bCs/>
                <w:iCs/>
                <w:spacing w:val="-2"/>
                <w:lang w:eastAsia="ja-JP"/>
              </w:rPr>
            </w:pPr>
            <w:r>
              <w:rPr>
                <w:rStyle w:val="Table"/>
                <w:rFonts w:ascii="Times New Roman" w:hAnsi="Times New Roman" w:hint="eastAsia"/>
                <w:b/>
                <w:bCs/>
                <w:iCs/>
                <w:spacing w:val="-2"/>
                <w:lang w:eastAsia="ja-JP"/>
              </w:rPr>
              <w:t>P</w:t>
            </w:r>
            <w:r>
              <w:rPr>
                <w:rStyle w:val="Table"/>
                <w:rFonts w:ascii="Times New Roman" w:hAnsi="Times New Roman"/>
                <w:b/>
                <w:bCs/>
                <w:iCs/>
                <w:spacing w:val="-2"/>
                <w:lang w:eastAsia="ja-JP"/>
              </w:rPr>
              <w:t>osition</w:t>
            </w:r>
          </w:p>
        </w:tc>
        <w:tc>
          <w:tcPr>
            <w:tcW w:w="1559" w:type="dxa"/>
          </w:tcPr>
          <w:p w:rsidR="00AF6583" w:rsidRDefault="00AF6583" w:rsidP="005829BF">
            <w:pPr>
              <w:jc w:val="center"/>
              <w:rPr>
                <w:rStyle w:val="Table"/>
                <w:rFonts w:ascii="Times New Roman" w:hAnsi="Times New Roman"/>
                <w:b/>
                <w:bCs/>
                <w:iCs/>
                <w:spacing w:val="-2"/>
                <w:lang w:eastAsia="ja-JP"/>
              </w:rPr>
            </w:pPr>
            <w:r>
              <w:rPr>
                <w:rStyle w:val="Table"/>
                <w:rFonts w:ascii="Times New Roman" w:hAnsi="Times New Roman" w:hint="eastAsia"/>
                <w:b/>
                <w:bCs/>
                <w:iCs/>
                <w:spacing w:val="-2"/>
                <w:lang w:eastAsia="ja-JP"/>
              </w:rPr>
              <w:t>D</w:t>
            </w:r>
            <w:r>
              <w:rPr>
                <w:rStyle w:val="Table"/>
                <w:rFonts w:ascii="Times New Roman" w:hAnsi="Times New Roman"/>
                <w:b/>
                <w:bCs/>
                <w:iCs/>
                <w:spacing w:val="-2"/>
                <w:lang w:eastAsia="ja-JP"/>
              </w:rPr>
              <w:t>rawing and/or specification</w:t>
            </w:r>
          </w:p>
          <w:p w:rsidR="00AF6583" w:rsidRPr="00A74087" w:rsidRDefault="00AF6583" w:rsidP="005829BF">
            <w:pPr>
              <w:jc w:val="center"/>
              <w:rPr>
                <w:rStyle w:val="Table"/>
                <w:rFonts w:ascii="Times New Roman" w:hAnsi="Times New Roman"/>
                <w:b/>
                <w:bCs/>
                <w:iCs/>
                <w:spacing w:val="-2"/>
                <w:lang w:eastAsia="ja-JP"/>
              </w:rPr>
            </w:pPr>
            <w:r>
              <w:rPr>
                <w:rStyle w:val="Table"/>
                <w:rFonts w:ascii="Times New Roman" w:hAnsi="Times New Roman"/>
                <w:b/>
                <w:bCs/>
                <w:iCs/>
                <w:spacing w:val="-2"/>
                <w:lang w:eastAsia="ja-JP"/>
              </w:rPr>
              <w:t>(Note 1)</w:t>
            </w:r>
          </w:p>
        </w:tc>
        <w:tc>
          <w:tcPr>
            <w:tcW w:w="1417" w:type="dxa"/>
          </w:tcPr>
          <w:p w:rsidR="00AF6583" w:rsidRDefault="00AF6583" w:rsidP="005829BF">
            <w:pPr>
              <w:jc w:val="center"/>
              <w:rPr>
                <w:rStyle w:val="Table"/>
                <w:rFonts w:ascii="Times New Roman" w:hAnsi="Times New Roman"/>
                <w:b/>
                <w:bCs/>
                <w:iCs/>
                <w:spacing w:val="-2"/>
                <w:lang w:eastAsia="ja-JP"/>
              </w:rPr>
            </w:pPr>
            <w:r w:rsidRPr="00A74087">
              <w:rPr>
                <w:rStyle w:val="Table"/>
                <w:rFonts w:ascii="Times New Roman" w:hAnsi="Times New Roman" w:hint="eastAsia"/>
                <w:b/>
                <w:bCs/>
                <w:iCs/>
                <w:spacing w:val="-2"/>
                <w:lang w:eastAsia="ja-JP"/>
              </w:rPr>
              <w:t>C</w:t>
            </w:r>
            <w:r w:rsidRPr="00A74087">
              <w:rPr>
                <w:rStyle w:val="Table"/>
                <w:rFonts w:ascii="Times New Roman" w:hAnsi="Times New Roman"/>
                <w:b/>
                <w:bCs/>
                <w:iCs/>
                <w:spacing w:val="-2"/>
                <w:lang w:eastAsia="ja-JP"/>
              </w:rPr>
              <w:t>ertificate</w:t>
            </w:r>
            <w:r>
              <w:rPr>
                <w:rStyle w:val="Table"/>
                <w:rFonts w:ascii="Times New Roman" w:hAnsi="Times New Roman"/>
                <w:b/>
                <w:bCs/>
                <w:iCs/>
                <w:spacing w:val="-2"/>
                <w:lang w:eastAsia="ja-JP"/>
              </w:rPr>
              <w:t xml:space="preserve"> </w:t>
            </w:r>
            <w:r w:rsidRPr="00A74087">
              <w:rPr>
                <w:rStyle w:val="Table"/>
                <w:rFonts w:ascii="Times New Roman" w:hAnsi="Times New Roman"/>
                <w:b/>
                <w:bCs/>
                <w:iCs/>
                <w:spacing w:val="-2"/>
                <w:lang w:eastAsia="ja-JP"/>
              </w:rPr>
              <w:t xml:space="preserve">by the </w:t>
            </w:r>
            <w:r w:rsidR="00457017">
              <w:rPr>
                <w:rStyle w:val="Table"/>
                <w:rFonts w:ascii="Times New Roman" w:hAnsi="Times New Roman"/>
                <w:b/>
                <w:bCs/>
                <w:iCs/>
                <w:spacing w:val="-2"/>
                <w:lang w:eastAsia="ja-JP"/>
              </w:rPr>
              <w:t>employer</w:t>
            </w:r>
          </w:p>
          <w:p w:rsidR="00AF6583" w:rsidRPr="00A74087" w:rsidRDefault="00AF6583" w:rsidP="005829BF">
            <w:pPr>
              <w:jc w:val="center"/>
              <w:rPr>
                <w:rStyle w:val="Table"/>
                <w:rFonts w:ascii="Times New Roman" w:hAnsi="Times New Roman"/>
                <w:b/>
                <w:bCs/>
                <w:iCs/>
                <w:spacing w:val="-2"/>
                <w:lang w:eastAsia="ja-JP"/>
              </w:rPr>
            </w:pPr>
            <w:r>
              <w:rPr>
                <w:rStyle w:val="Table"/>
                <w:rFonts w:ascii="Times New Roman" w:hAnsi="Times New Roman"/>
                <w:b/>
                <w:bCs/>
                <w:iCs/>
                <w:spacing w:val="-2"/>
                <w:lang w:eastAsia="ja-JP"/>
              </w:rPr>
              <w:t>(Note 2)</w:t>
            </w: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lang w:eastAsia="ja-JP"/>
              </w:rPr>
            </w:pPr>
            <w:r>
              <w:rPr>
                <w:rStyle w:val="Table"/>
                <w:rFonts w:ascii="Times New Roman" w:hAnsi="Times New Roman" w:hint="eastAsia"/>
                <w:bCs/>
                <w:iCs/>
                <w:spacing w:val="-2"/>
                <w:lang w:eastAsia="ja-JP"/>
              </w:rPr>
              <w:t>1</w:t>
            </w: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lang w:eastAsia="ja-JP"/>
              </w:rPr>
            </w:pPr>
          </w:p>
        </w:tc>
        <w:tc>
          <w:tcPr>
            <w:tcW w:w="1559" w:type="dxa"/>
          </w:tcPr>
          <w:p w:rsidR="00AF6583" w:rsidRPr="00AD1D1E" w:rsidRDefault="00AF6583" w:rsidP="005829BF">
            <w:pPr>
              <w:rPr>
                <w:rStyle w:val="Table"/>
                <w:rFonts w:ascii="Times New Roman" w:hAnsi="Times New Roman"/>
                <w:bCs/>
                <w:iCs/>
                <w:spacing w:val="-2"/>
                <w:lang w:eastAsia="ja-JP"/>
              </w:rPr>
            </w:pPr>
            <w:r w:rsidRPr="00AD1D1E">
              <w:rPr>
                <w:rStyle w:val="Table"/>
                <w:rFonts w:ascii="Times New Roman" w:hAnsi="Times New Roman" w:hint="eastAsia"/>
                <w:bCs/>
                <w:iCs/>
                <w:spacing w:val="-2"/>
                <w:lang w:eastAsia="ja-JP"/>
              </w:rPr>
              <w:t>A</w:t>
            </w:r>
            <w:r w:rsidRPr="00AD1D1E">
              <w:rPr>
                <w:rStyle w:val="Table"/>
                <w:rFonts w:ascii="Times New Roman" w:hAnsi="Times New Roman"/>
                <w:bCs/>
                <w:iCs/>
                <w:spacing w:val="-2"/>
                <w:lang w:eastAsia="ja-JP"/>
              </w:rPr>
              <w:t xml:space="preserve">ttachment </w:t>
            </w:r>
            <w:r>
              <w:rPr>
                <w:rStyle w:val="Table"/>
                <w:rFonts w:ascii="Times New Roman" w:hAnsi="Times New Roman"/>
                <w:bCs/>
                <w:iCs/>
                <w:spacing w:val="-2"/>
                <w:lang w:eastAsia="ja-JP"/>
              </w:rPr>
              <w:t>D-1</w:t>
            </w:r>
          </w:p>
        </w:tc>
        <w:tc>
          <w:tcPr>
            <w:tcW w:w="1417" w:type="dxa"/>
          </w:tcPr>
          <w:p w:rsidR="00AF6583" w:rsidRPr="00AD1D1E" w:rsidRDefault="00AF6583" w:rsidP="005829BF">
            <w:pPr>
              <w:rPr>
                <w:rStyle w:val="Table"/>
                <w:rFonts w:ascii="Times New Roman" w:hAnsi="Times New Roman"/>
                <w:bCs/>
                <w:iCs/>
                <w:spacing w:val="-2"/>
              </w:rPr>
            </w:pPr>
            <w:r w:rsidRPr="00AD1D1E">
              <w:rPr>
                <w:rStyle w:val="Table"/>
                <w:rFonts w:ascii="Times New Roman" w:hAnsi="Times New Roman" w:hint="eastAsia"/>
                <w:bCs/>
                <w:iCs/>
                <w:spacing w:val="-2"/>
                <w:lang w:eastAsia="ja-JP"/>
              </w:rPr>
              <w:t>A</w:t>
            </w:r>
            <w:r w:rsidRPr="00AD1D1E">
              <w:rPr>
                <w:rStyle w:val="Table"/>
                <w:rFonts w:ascii="Times New Roman" w:hAnsi="Times New Roman"/>
                <w:bCs/>
                <w:iCs/>
                <w:spacing w:val="-2"/>
                <w:lang w:eastAsia="ja-JP"/>
              </w:rPr>
              <w:t xml:space="preserve">ttachment </w:t>
            </w:r>
            <w:r>
              <w:rPr>
                <w:rStyle w:val="Table"/>
                <w:rFonts w:ascii="Times New Roman" w:hAnsi="Times New Roman"/>
                <w:bCs/>
                <w:iCs/>
                <w:spacing w:val="-2"/>
                <w:lang w:eastAsia="ja-JP"/>
              </w:rPr>
              <w:t>C-1</w:t>
            </w: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lang w:eastAsia="ja-JP"/>
              </w:rPr>
            </w:pPr>
            <w:r>
              <w:rPr>
                <w:rStyle w:val="Table"/>
                <w:rFonts w:ascii="Times New Roman" w:hAnsi="Times New Roman" w:hint="eastAsia"/>
                <w:bCs/>
                <w:iCs/>
                <w:spacing w:val="-2"/>
                <w:lang w:eastAsia="ja-JP"/>
              </w:rPr>
              <w:t>2</w:t>
            </w: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rPr>
            </w:pPr>
          </w:p>
        </w:tc>
        <w:tc>
          <w:tcPr>
            <w:tcW w:w="1559" w:type="dxa"/>
          </w:tcPr>
          <w:p w:rsidR="00AF6583" w:rsidRPr="00AD1D1E" w:rsidRDefault="00AF6583" w:rsidP="005829BF">
            <w:pPr>
              <w:rPr>
                <w:rStyle w:val="Table"/>
                <w:rFonts w:ascii="Times New Roman" w:hAnsi="Times New Roman"/>
                <w:bCs/>
                <w:iCs/>
                <w:spacing w:val="-2"/>
              </w:rPr>
            </w:pPr>
            <w:r w:rsidRPr="00AD1D1E">
              <w:rPr>
                <w:rStyle w:val="Table"/>
                <w:rFonts w:ascii="Times New Roman" w:hAnsi="Times New Roman" w:hint="eastAsia"/>
                <w:bCs/>
                <w:iCs/>
                <w:spacing w:val="-2"/>
                <w:lang w:eastAsia="ja-JP"/>
              </w:rPr>
              <w:t>A</w:t>
            </w:r>
            <w:r w:rsidRPr="00AD1D1E">
              <w:rPr>
                <w:rStyle w:val="Table"/>
                <w:rFonts w:ascii="Times New Roman" w:hAnsi="Times New Roman"/>
                <w:bCs/>
                <w:iCs/>
                <w:spacing w:val="-2"/>
                <w:lang w:eastAsia="ja-JP"/>
              </w:rPr>
              <w:t xml:space="preserve">ttachment </w:t>
            </w:r>
            <w:r>
              <w:rPr>
                <w:rStyle w:val="Table"/>
                <w:rFonts w:ascii="Times New Roman" w:hAnsi="Times New Roman"/>
                <w:bCs/>
                <w:iCs/>
                <w:spacing w:val="-2"/>
                <w:lang w:eastAsia="ja-JP"/>
              </w:rPr>
              <w:t>D-2</w:t>
            </w:r>
          </w:p>
        </w:tc>
        <w:tc>
          <w:tcPr>
            <w:tcW w:w="1417" w:type="dxa"/>
          </w:tcPr>
          <w:p w:rsidR="00AF6583" w:rsidRPr="00AD1D1E" w:rsidRDefault="00AF6583" w:rsidP="005829BF">
            <w:pPr>
              <w:rPr>
                <w:rStyle w:val="Table"/>
                <w:rFonts w:ascii="Times New Roman" w:hAnsi="Times New Roman"/>
                <w:bCs/>
                <w:iCs/>
                <w:spacing w:val="-2"/>
              </w:rPr>
            </w:pPr>
            <w:r w:rsidRPr="00AD1D1E">
              <w:rPr>
                <w:rStyle w:val="Table"/>
                <w:rFonts w:ascii="Times New Roman" w:hAnsi="Times New Roman" w:hint="eastAsia"/>
                <w:bCs/>
                <w:iCs/>
                <w:spacing w:val="-2"/>
                <w:lang w:eastAsia="ja-JP"/>
              </w:rPr>
              <w:t>A</w:t>
            </w:r>
            <w:r w:rsidRPr="00AD1D1E">
              <w:rPr>
                <w:rStyle w:val="Table"/>
                <w:rFonts w:ascii="Times New Roman" w:hAnsi="Times New Roman"/>
                <w:bCs/>
                <w:iCs/>
                <w:spacing w:val="-2"/>
                <w:lang w:eastAsia="ja-JP"/>
              </w:rPr>
              <w:t xml:space="preserve">ttachment </w:t>
            </w:r>
            <w:r>
              <w:rPr>
                <w:rStyle w:val="Table"/>
                <w:rFonts w:ascii="Times New Roman" w:hAnsi="Times New Roman"/>
                <w:bCs/>
                <w:iCs/>
                <w:spacing w:val="-2"/>
                <w:lang w:eastAsia="ja-JP"/>
              </w:rPr>
              <w:t>C-2</w:t>
            </w: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rPr>
            </w:pPr>
          </w:p>
        </w:tc>
        <w:tc>
          <w:tcPr>
            <w:tcW w:w="1559" w:type="dxa"/>
          </w:tcPr>
          <w:p w:rsidR="00AF6583" w:rsidRPr="00AD1D1E" w:rsidRDefault="00AF6583" w:rsidP="005829BF">
            <w:pPr>
              <w:rPr>
                <w:rStyle w:val="Table"/>
                <w:rFonts w:ascii="Times New Roman" w:hAnsi="Times New Roman"/>
                <w:bCs/>
                <w:iCs/>
                <w:spacing w:val="-2"/>
              </w:rPr>
            </w:pPr>
          </w:p>
        </w:tc>
        <w:tc>
          <w:tcPr>
            <w:tcW w:w="1417" w:type="dxa"/>
          </w:tcPr>
          <w:p w:rsidR="00AF6583" w:rsidRPr="00AD1D1E" w:rsidRDefault="00AF6583" w:rsidP="005829BF">
            <w:pPr>
              <w:rPr>
                <w:rStyle w:val="Table"/>
                <w:rFonts w:ascii="Times New Roman" w:hAnsi="Times New Roman"/>
                <w:bCs/>
                <w:iCs/>
                <w:spacing w:val="-2"/>
              </w:rPr>
            </w:pP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rPr>
            </w:pPr>
          </w:p>
        </w:tc>
        <w:tc>
          <w:tcPr>
            <w:tcW w:w="1559" w:type="dxa"/>
          </w:tcPr>
          <w:p w:rsidR="00AF6583" w:rsidRPr="00AD1D1E" w:rsidRDefault="00AF6583" w:rsidP="005829BF">
            <w:pPr>
              <w:rPr>
                <w:rStyle w:val="Table"/>
                <w:rFonts w:ascii="Times New Roman" w:hAnsi="Times New Roman"/>
                <w:bCs/>
                <w:iCs/>
                <w:spacing w:val="-2"/>
              </w:rPr>
            </w:pPr>
          </w:p>
        </w:tc>
        <w:tc>
          <w:tcPr>
            <w:tcW w:w="1417" w:type="dxa"/>
          </w:tcPr>
          <w:p w:rsidR="00AF6583" w:rsidRPr="00AD1D1E" w:rsidRDefault="00AF6583" w:rsidP="005829BF">
            <w:pPr>
              <w:rPr>
                <w:rStyle w:val="Table"/>
                <w:rFonts w:ascii="Times New Roman" w:hAnsi="Times New Roman"/>
                <w:bCs/>
                <w:iCs/>
                <w:spacing w:val="-2"/>
              </w:rPr>
            </w:pP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rPr>
            </w:pPr>
          </w:p>
        </w:tc>
        <w:tc>
          <w:tcPr>
            <w:tcW w:w="1559" w:type="dxa"/>
          </w:tcPr>
          <w:p w:rsidR="00AF6583" w:rsidRPr="00AD1D1E" w:rsidRDefault="00AF6583" w:rsidP="005829BF">
            <w:pPr>
              <w:rPr>
                <w:rStyle w:val="Table"/>
                <w:rFonts w:ascii="Times New Roman" w:hAnsi="Times New Roman"/>
                <w:bCs/>
                <w:iCs/>
                <w:spacing w:val="-2"/>
              </w:rPr>
            </w:pPr>
          </w:p>
        </w:tc>
        <w:tc>
          <w:tcPr>
            <w:tcW w:w="1417" w:type="dxa"/>
          </w:tcPr>
          <w:p w:rsidR="00AF6583" w:rsidRPr="00AD1D1E" w:rsidRDefault="00AF6583" w:rsidP="005829BF">
            <w:pPr>
              <w:rPr>
                <w:rStyle w:val="Table"/>
                <w:rFonts w:ascii="Times New Roman" w:hAnsi="Times New Roman"/>
                <w:bCs/>
                <w:iCs/>
                <w:spacing w:val="-2"/>
              </w:rPr>
            </w:pPr>
          </w:p>
        </w:tc>
      </w:tr>
      <w:tr w:rsidR="00AF6583" w:rsidRPr="001A12DA" w:rsidTr="005829BF">
        <w:trPr>
          <w:cantSplit/>
          <w:trHeight w:val="515"/>
        </w:trPr>
        <w:tc>
          <w:tcPr>
            <w:tcW w:w="776"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777" w:type="dxa"/>
          </w:tcPr>
          <w:p w:rsidR="00AF6583" w:rsidRPr="00AD1D1E" w:rsidRDefault="00AF6583" w:rsidP="005829BF">
            <w:pPr>
              <w:jc w:val="center"/>
              <w:rPr>
                <w:rStyle w:val="Table"/>
                <w:rFonts w:ascii="Times New Roman" w:hAnsi="Times New Roman"/>
                <w:bCs/>
                <w:iCs/>
                <w:spacing w:val="-2"/>
              </w:rPr>
            </w:pPr>
          </w:p>
        </w:tc>
        <w:tc>
          <w:tcPr>
            <w:tcW w:w="3263" w:type="dxa"/>
          </w:tcPr>
          <w:p w:rsidR="00AF6583" w:rsidRPr="00AD1D1E" w:rsidRDefault="00AF6583" w:rsidP="005829BF">
            <w:pPr>
              <w:rPr>
                <w:rStyle w:val="Table"/>
                <w:rFonts w:ascii="Times New Roman" w:hAnsi="Times New Roman"/>
                <w:bCs/>
                <w:iCs/>
                <w:spacing w:val="-2"/>
              </w:rPr>
            </w:pPr>
          </w:p>
        </w:tc>
        <w:tc>
          <w:tcPr>
            <w:tcW w:w="993" w:type="dxa"/>
          </w:tcPr>
          <w:p w:rsidR="00AF6583" w:rsidRPr="00AD1D1E" w:rsidRDefault="00AF6583" w:rsidP="005829BF">
            <w:pPr>
              <w:rPr>
                <w:rStyle w:val="Table"/>
                <w:rFonts w:ascii="Times New Roman" w:hAnsi="Times New Roman"/>
                <w:bCs/>
                <w:iCs/>
                <w:spacing w:val="-2"/>
              </w:rPr>
            </w:pPr>
          </w:p>
        </w:tc>
        <w:tc>
          <w:tcPr>
            <w:tcW w:w="1559" w:type="dxa"/>
          </w:tcPr>
          <w:p w:rsidR="00AF6583" w:rsidRPr="00AD1D1E" w:rsidRDefault="00AF6583" w:rsidP="005829BF">
            <w:pPr>
              <w:rPr>
                <w:rStyle w:val="Table"/>
                <w:rFonts w:ascii="Times New Roman" w:hAnsi="Times New Roman"/>
                <w:bCs/>
                <w:iCs/>
                <w:spacing w:val="-2"/>
              </w:rPr>
            </w:pPr>
          </w:p>
        </w:tc>
        <w:tc>
          <w:tcPr>
            <w:tcW w:w="1417" w:type="dxa"/>
          </w:tcPr>
          <w:p w:rsidR="00AF6583" w:rsidRPr="00AD1D1E" w:rsidRDefault="00AF6583" w:rsidP="005829BF">
            <w:pPr>
              <w:rPr>
                <w:rStyle w:val="Table"/>
                <w:rFonts w:ascii="Times New Roman" w:hAnsi="Times New Roman"/>
                <w:bCs/>
                <w:iCs/>
                <w:spacing w:val="-2"/>
              </w:rPr>
            </w:pPr>
          </w:p>
        </w:tc>
      </w:tr>
    </w:tbl>
    <w:p w:rsidR="00E4476D" w:rsidRDefault="00E4476D" w:rsidP="00E4476D"/>
    <w:tbl>
      <w:tblPr>
        <w:tblStyle w:val="aff5"/>
        <w:tblW w:w="0" w:type="auto"/>
        <w:tblLook w:val="04A0" w:firstRow="1" w:lastRow="0" w:firstColumn="1" w:lastColumn="0" w:noHBand="0" w:noVBand="1"/>
      </w:tblPr>
      <w:tblGrid>
        <w:gridCol w:w="4757"/>
        <w:gridCol w:w="4758"/>
      </w:tblGrid>
      <w:tr w:rsidR="00A777CC" w:rsidRPr="0070753C" w:rsidTr="00173BF1">
        <w:tc>
          <w:tcPr>
            <w:tcW w:w="4757" w:type="dxa"/>
          </w:tcPr>
          <w:p w:rsidR="00A777CC" w:rsidRPr="0070753C" w:rsidRDefault="00A777CC" w:rsidP="00A777CC">
            <w:pPr>
              <w:rPr>
                <w:highlight w:val="cyan"/>
              </w:rPr>
            </w:pPr>
            <w:r w:rsidRPr="0070753C">
              <w:t>Signature of the Candidate:</w:t>
            </w:r>
          </w:p>
        </w:tc>
        <w:tc>
          <w:tcPr>
            <w:tcW w:w="4758" w:type="dxa"/>
          </w:tcPr>
          <w:p w:rsidR="00A777CC" w:rsidRPr="0070753C" w:rsidRDefault="00A777CC" w:rsidP="00A777CC">
            <w:pPr>
              <w:rPr>
                <w:highlight w:val="cyan"/>
              </w:rPr>
            </w:pPr>
            <w:r w:rsidRPr="0070753C">
              <w:t>Signature of the Representative:</w:t>
            </w:r>
          </w:p>
        </w:tc>
      </w:tr>
      <w:tr w:rsidR="00A777CC" w:rsidRPr="0070753C" w:rsidTr="00173BF1">
        <w:tc>
          <w:tcPr>
            <w:tcW w:w="4757" w:type="dxa"/>
          </w:tcPr>
          <w:p w:rsidR="00A777CC" w:rsidRPr="0070753C" w:rsidRDefault="00A777CC" w:rsidP="00A777CC">
            <w:pPr>
              <w:rPr>
                <w:highlight w:val="cyan"/>
              </w:rPr>
            </w:pPr>
          </w:p>
        </w:tc>
        <w:tc>
          <w:tcPr>
            <w:tcW w:w="4758" w:type="dxa"/>
          </w:tcPr>
          <w:p w:rsidR="00A777CC" w:rsidRPr="0070753C" w:rsidRDefault="00A777CC" w:rsidP="00A777CC">
            <w:pPr>
              <w:rPr>
                <w:highlight w:val="cyan"/>
              </w:rPr>
            </w:pPr>
          </w:p>
        </w:tc>
      </w:tr>
      <w:tr w:rsidR="00A777CC" w:rsidRPr="0070753C" w:rsidTr="00173BF1">
        <w:tc>
          <w:tcPr>
            <w:tcW w:w="4757" w:type="dxa"/>
          </w:tcPr>
          <w:p w:rsidR="00A777CC" w:rsidRPr="0070753C" w:rsidRDefault="00A777CC" w:rsidP="00A777CC">
            <w:pPr>
              <w:rPr>
                <w:highlight w:val="cyan"/>
              </w:rPr>
            </w:pPr>
            <w:r w:rsidRPr="0070753C">
              <w:t>Date:</w:t>
            </w:r>
          </w:p>
        </w:tc>
        <w:tc>
          <w:tcPr>
            <w:tcW w:w="4758" w:type="dxa"/>
          </w:tcPr>
          <w:p w:rsidR="00A777CC" w:rsidRPr="0070753C" w:rsidRDefault="00A777CC" w:rsidP="00A777CC">
            <w:pPr>
              <w:rPr>
                <w:highlight w:val="cyan"/>
              </w:rPr>
            </w:pPr>
            <w:r w:rsidRPr="0070753C">
              <w:t>Date:</w:t>
            </w:r>
          </w:p>
        </w:tc>
      </w:tr>
      <w:tr w:rsidR="00910C5F" w:rsidRPr="0070753C" w:rsidTr="00173BF1">
        <w:tc>
          <w:tcPr>
            <w:tcW w:w="4757" w:type="dxa"/>
          </w:tcPr>
          <w:p w:rsidR="00910C5F" w:rsidRPr="0070753C" w:rsidRDefault="00910C5F" w:rsidP="00910C5F"/>
        </w:tc>
        <w:tc>
          <w:tcPr>
            <w:tcW w:w="4758" w:type="dxa"/>
          </w:tcPr>
          <w:p w:rsidR="00910C5F" w:rsidRPr="0070753C" w:rsidRDefault="00910C5F" w:rsidP="00910C5F"/>
        </w:tc>
      </w:tr>
    </w:tbl>
    <w:p w:rsidR="00E4476D" w:rsidRDefault="00E4476D" w:rsidP="00E4476D"/>
    <w:p w:rsidR="00AF6583" w:rsidRPr="00AF6583" w:rsidRDefault="00AF6583" w:rsidP="00AF6583">
      <w:pPr>
        <w:rPr>
          <w:rStyle w:val="Table"/>
          <w:rFonts w:ascii="Times New Roman" w:hAnsi="Times New Roman"/>
          <w:b/>
          <w:bCs/>
          <w:iCs/>
          <w:spacing w:val="-2"/>
          <w:sz w:val="24"/>
          <w:szCs w:val="24"/>
        </w:rPr>
      </w:pPr>
    </w:p>
    <w:p w:rsidR="00AF6583" w:rsidRPr="00AF6583" w:rsidRDefault="00AF6583" w:rsidP="003C2AC5">
      <w:pPr>
        <w:spacing w:afterLines="50" w:after="120"/>
        <w:jc w:val="left"/>
        <w:rPr>
          <w:szCs w:val="24"/>
        </w:rPr>
      </w:pPr>
      <w:r w:rsidRPr="00AF6583">
        <w:rPr>
          <w:szCs w:val="24"/>
        </w:rPr>
        <w:t>Note 1: A true copy of the drawing and/or specification or other similar document(s) used in the project showing the project name or title shall be attached.</w:t>
      </w:r>
    </w:p>
    <w:p w:rsidR="00AF6583" w:rsidRPr="00AF6583" w:rsidRDefault="00AF6583" w:rsidP="003C2AC5">
      <w:pPr>
        <w:spacing w:afterLines="50" w:after="120"/>
        <w:rPr>
          <w:szCs w:val="24"/>
        </w:rPr>
      </w:pPr>
      <w:r w:rsidRPr="00AF6583">
        <w:rPr>
          <w:szCs w:val="24"/>
        </w:rPr>
        <w:t xml:space="preserve">Note 2: A true copy of the certificate or other similar document(s) for the position and contents of the project issued by the </w:t>
      </w:r>
      <w:r w:rsidR="00457017">
        <w:rPr>
          <w:szCs w:val="24"/>
        </w:rPr>
        <w:t>Employer</w:t>
      </w:r>
      <w:r w:rsidRPr="00AF6583">
        <w:rPr>
          <w:szCs w:val="24"/>
        </w:rPr>
        <w:t xml:space="preserve"> shall be attached.</w:t>
      </w:r>
    </w:p>
    <w:p w:rsidR="00AF6583" w:rsidRPr="001A12DA" w:rsidRDefault="00AF6583" w:rsidP="00AF6583">
      <w:pPr>
        <w:rPr>
          <w:sz w:val="22"/>
          <w:szCs w:val="22"/>
        </w:rPr>
      </w:pPr>
      <w:r w:rsidRPr="001A12DA">
        <w:rPr>
          <w:sz w:val="22"/>
          <w:szCs w:val="22"/>
        </w:rPr>
        <w:br w:type="page"/>
      </w:r>
    </w:p>
    <w:p w:rsidR="00224E7C" w:rsidRPr="00750564" w:rsidRDefault="00224E7C" w:rsidP="00AE590B">
      <w:pPr>
        <w:pStyle w:val="1"/>
        <w:rPr>
          <w:rFonts w:ascii="Times New Roman" w:hAnsi="Times New Roman"/>
          <w:b/>
        </w:rPr>
      </w:pPr>
      <w:bookmarkStart w:id="880" w:name="_Toc411591485"/>
      <w:bookmarkStart w:id="881" w:name="_Toc416167647"/>
      <w:bookmarkStart w:id="882" w:name="_Toc416169518"/>
      <w:bookmarkStart w:id="883" w:name="_Toc416173438"/>
      <w:bookmarkStart w:id="884" w:name="_Toc416191603"/>
      <w:bookmarkStart w:id="885" w:name="_Toc416191664"/>
      <w:bookmarkStart w:id="886" w:name="_Toc416335907"/>
      <w:bookmarkStart w:id="887" w:name="_Toc416336837"/>
      <w:bookmarkStart w:id="888" w:name="_Toc416340579"/>
      <w:bookmarkStart w:id="889" w:name="_Toc496144055"/>
      <w:bookmarkStart w:id="890" w:name="_Toc506976281"/>
      <w:bookmarkStart w:id="891" w:name="_Toc506977437"/>
      <w:r w:rsidRPr="00750564">
        <w:rPr>
          <w:rFonts w:ascii="Times New Roman" w:hAnsi="Times New Roman"/>
          <w:b/>
          <w:sz w:val="32"/>
        </w:rPr>
        <w:t>Form EQU</w:t>
      </w:r>
      <w:r w:rsidR="00AF6583">
        <w:rPr>
          <w:rFonts w:ascii="Times New Roman" w:hAnsi="Times New Roman"/>
          <w:b/>
          <w:sz w:val="32"/>
        </w:rPr>
        <w:t>-1</w:t>
      </w:r>
      <w:r w:rsidRPr="00750564">
        <w:rPr>
          <w:rFonts w:ascii="Times New Roman" w:hAnsi="Times New Roman"/>
          <w:b/>
          <w:sz w:val="32"/>
        </w:rPr>
        <w:t>: Equipment</w:t>
      </w:r>
      <w:bookmarkEnd w:id="880"/>
      <w:bookmarkEnd w:id="881"/>
      <w:bookmarkEnd w:id="882"/>
      <w:bookmarkEnd w:id="883"/>
      <w:bookmarkEnd w:id="884"/>
      <w:bookmarkEnd w:id="885"/>
      <w:bookmarkEnd w:id="886"/>
      <w:bookmarkEnd w:id="887"/>
      <w:bookmarkEnd w:id="888"/>
      <w:bookmarkEnd w:id="889"/>
      <w:bookmarkEnd w:id="890"/>
      <w:bookmarkEnd w:id="891"/>
    </w:p>
    <w:p w:rsidR="00224E7C" w:rsidRPr="00750564" w:rsidRDefault="00224E7C" w:rsidP="00AE590B">
      <w:pPr>
        <w:jc w:val="right"/>
        <w:rPr>
          <w:i/>
        </w:rPr>
      </w:pP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Pr="00750564">
        <w:rPr>
          <w:spacing w:val="-4"/>
        </w:rPr>
        <w:t>Joint Venture Party Legal Name:</w:t>
      </w:r>
      <w:r w:rsidR="000D03D2">
        <w:rPr>
          <w:spacing w:val="-4"/>
        </w:rPr>
        <w:t xml:space="preserve"> </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Pr="00750564">
        <w:rPr>
          <w:spacing w:val="-4"/>
          <w:lang w:eastAsia="ja-JP"/>
        </w:rPr>
        <w:t>IFB No.</w:t>
      </w:r>
      <w:r w:rsidRPr="00750564">
        <w:rPr>
          <w:spacing w:val="-4"/>
        </w:rPr>
        <w:t xml:space="preserve"> </w:t>
      </w:r>
      <w:r w:rsidRPr="00750564">
        <w:rPr>
          <w:i/>
          <w:iCs/>
          <w:spacing w:val="-6"/>
        </w:rPr>
        <w:t>[</w:t>
      </w:r>
      <w:r w:rsidR="00FE2F6D" w:rsidRPr="00750564">
        <w:rPr>
          <w:i/>
          <w:iCs/>
          <w:spacing w:val="-6"/>
        </w:rPr>
        <w:t xml:space="preserve">insert </w:t>
      </w:r>
      <w:r w:rsidR="00FE2F6D" w:rsidRPr="00750564">
        <w:rPr>
          <w:i/>
          <w:iCs/>
          <w:spacing w:val="-6"/>
          <w:lang w:eastAsia="ja-JP"/>
        </w:rPr>
        <w:t>number</w:t>
      </w:r>
      <w:r w:rsidRPr="00750564">
        <w:rPr>
          <w:i/>
          <w:iCs/>
          <w:spacing w:val="-6"/>
        </w:rPr>
        <w:t>]</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r w:rsidR="001A6709">
        <w:rPr>
          <w:spacing w:val="-4"/>
        </w:rPr>
        <w:t>s</w:t>
      </w:r>
    </w:p>
    <w:p w:rsidR="00224E7C" w:rsidRPr="00750564" w:rsidRDefault="00224E7C" w:rsidP="00AE590B">
      <w:pPr>
        <w:rPr>
          <w:rStyle w:val="Table"/>
          <w:rFonts w:ascii="Times New Roman" w:hAnsi="Times New Roman"/>
          <w:spacing w:val="-2"/>
        </w:rPr>
      </w:pPr>
    </w:p>
    <w:p w:rsidR="00143B7D" w:rsidRPr="001A12DA" w:rsidRDefault="00143B7D" w:rsidP="00143B7D">
      <w:pPr>
        <w:rPr>
          <w:sz w:val="22"/>
          <w:szCs w:val="22"/>
          <w:lang w:eastAsia="ja-JP"/>
        </w:rPr>
      </w:pPr>
    </w:p>
    <w:p w:rsidR="00143B7D" w:rsidRDefault="00143B7D" w:rsidP="00143B7D">
      <w:pPr>
        <w:jc w:val="left"/>
        <w:rPr>
          <w:i/>
          <w:spacing w:val="-4"/>
          <w:sz w:val="22"/>
          <w:szCs w:val="22"/>
          <w:lang w:eastAsia="ja-JP"/>
        </w:rPr>
      </w:pPr>
      <w:bookmarkStart w:id="892" w:name="_Hlk503970066"/>
      <w:r w:rsidRPr="001A12DA">
        <w:rPr>
          <w:i/>
          <w:spacing w:val="-4"/>
          <w:sz w:val="22"/>
          <w:szCs w:val="22"/>
          <w:lang w:eastAsia="ja-JP"/>
        </w:rPr>
        <w:t>[The Bidder shall provide</w:t>
      </w:r>
      <w:r>
        <w:rPr>
          <w:i/>
          <w:spacing w:val="-4"/>
          <w:sz w:val="22"/>
          <w:szCs w:val="22"/>
          <w:lang w:eastAsia="ja-JP"/>
        </w:rPr>
        <w:t xml:space="preserve"> a master list of machineries and equipment to be mobilized and used in tunnel construction as indicated in </w:t>
      </w:r>
      <w:r w:rsidRPr="001A12DA">
        <w:rPr>
          <w:rStyle w:val="Table"/>
          <w:rFonts w:ascii="Times New Roman" w:hAnsi="Times New Roman"/>
          <w:i/>
          <w:spacing w:val="-2"/>
          <w:sz w:val="22"/>
          <w:szCs w:val="22"/>
        </w:rPr>
        <w:t>Section III</w:t>
      </w:r>
      <w:r w:rsidRPr="001A12DA">
        <w:rPr>
          <w:rStyle w:val="Table"/>
          <w:rFonts w:ascii="Times New Roman" w:hAnsi="Times New Roman"/>
          <w:i/>
          <w:spacing w:val="-2"/>
          <w:sz w:val="22"/>
          <w:szCs w:val="22"/>
          <w:lang w:eastAsia="ja-JP"/>
        </w:rPr>
        <w:t>, Evaluation and Qualification Criteria, Clause 1.1.</w:t>
      </w:r>
      <w:r>
        <w:rPr>
          <w:rStyle w:val="Table"/>
          <w:rFonts w:ascii="Times New Roman" w:hAnsi="Times New Roman"/>
          <w:i/>
          <w:spacing w:val="-2"/>
          <w:sz w:val="22"/>
          <w:szCs w:val="22"/>
          <w:lang w:eastAsia="ja-JP"/>
        </w:rPr>
        <w:t>9</w:t>
      </w:r>
      <w:r w:rsidRPr="001A12DA">
        <w:rPr>
          <w:rStyle w:val="Table"/>
          <w:rFonts w:ascii="Times New Roman" w:hAnsi="Times New Roman"/>
          <w:i/>
          <w:spacing w:val="-2"/>
          <w:sz w:val="22"/>
          <w:szCs w:val="22"/>
          <w:lang w:eastAsia="ja-JP"/>
        </w:rPr>
        <w:t>.</w:t>
      </w:r>
      <w:r w:rsidRPr="001A12DA">
        <w:rPr>
          <w:i/>
          <w:spacing w:val="-4"/>
          <w:sz w:val="22"/>
          <w:szCs w:val="22"/>
          <w:lang w:eastAsia="ja-JP"/>
        </w:rPr>
        <w:t>]</w:t>
      </w:r>
    </w:p>
    <w:bookmarkEnd w:id="892"/>
    <w:p w:rsidR="00143B7D" w:rsidRDefault="00143B7D" w:rsidP="00143B7D">
      <w:pPr>
        <w:jc w:val="left"/>
        <w:rPr>
          <w:rFonts w:eastAsia="ＭＳ ゴシック"/>
          <w:b/>
          <w:sz w:val="22"/>
          <w:szCs w:val="22"/>
        </w:rPr>
      </w:pPr>
    </w:p>
    <w:tbl>
      <w:tblPr>
        <w:tblW w:w="95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71"/>
        <w:gridCol w:w="1420"/>
        <w:gridCol w:w="1418"/>
        <w:gridCol w:w="1343"/>
        <w:gridCol w:w="1067"/>
        <w:gridCol w:w="1770"/>
        <w:gridCol w:w="1770"/>
      </w:tblGrid>
      <w:tr w:rsidR="00143B7D" w:rsidRPr="001A12DA" w:rsidTr="005829BF">
        <w:trPr>
          <w:cantSplit/>
          <w:trHeight w:val="515"/>
        </w:trPr>
        <w:tc>
          <w:tcPr>
            <w:tcW w:w="771"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S</w:t>
            </w:r>
            <w:r w:rsidRPr="00143B7D">
              <w:rPr>
                <w:rStyle w:val="Table"/>
                <w:rFonts w:ascii="Times New Roman" w:hAnsi="Times New Roman"/>
                <w:b/>
                <w:bCs/>
                <w:iCs/>
                <w:spacing w:val="-2"/>
                <w:sz w:val="22"/>
                <w:szCs w:val="22"/>
                <w:lang w:eastAsia="ja-JP"/>
              </w:rPr>
              <w:t>. No.</w:t>
            </w:r>
          </w:p>
        </w:tc>
        <w:tc>
          <w:tcPr>
            <w:tcW w:w="1420"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W</w:t>
            </w:r>
            <w:r w:rsidRPr="00143B7D">
              <w:rPr>
                <w:rStyle w:val="Table"/>
                <w:rFonts w:ascii="Times New Roman" w:hAnsi="Times New Roman"/>
                <w:b/>
                <w:bCs/>
                <w:iCs/>
                <w:spacing w:val="-2"/>
                <w:sz w:val="22"/>
                <w:szCs w:val="22"/>
                <w:lang w:eastAsia="ja-JP"/>
              </w:rPr>
              <w:t xml:space="preserve">orks in which the </w:t>
            </w:r>
            <w:r w:rsidRPr="00143B7D">
              <w:rPr>
                <w:b/>
                <w:spacing w:val="-4"/>
                <w:sz w:val="22"/>
                <w:szCs w:val="22"/>
                <w:lang w:eastAsia="ja-JP"/>
              </w:rPr>
              <w:t>machineries and equipment used</w:t>
            </w:r>
          </w:p>
        </w:tc>
        <w:tc>
          <w:tcPr>
            <w:tcW w:w="1418"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N</w:t>
            </w:r>
            <w:r w:rsidRPr="00143B7D">
              <w:rPr>
                <w:rStyle w:val="Table"/>
                <w:rFonts w:ascii="Times New Roman" w:hAnsi="Times New Roman"/>
                <w:b/>
                <w:bCs/>
                <w:iCs/>
                <w:spacing w:val="-2"/>
                <w:sz w:val="22"/>
                <w:szCs w:val="22"/>
                <w:lang w:eastAsia="ja-JP"/>
              </w:rPr>
              <w:t xml:space="preserve">ome of the </w:t>
            </w:r>
            <w:r w:rsidRPr="00143B7D">
              <w:rPr>
                <w:b/>
                <w:spacing w:val="-4"/>
                <w:sz w:val="22"/>
                <w:szCs w:val="22"/>
                <w:lang w:eastAsia="ja-JP"/>
              </w:rPr>
              <w:t>machineries and equipment</w:t>
            </w:r>
          </w:p>
        </w:tc>
        <w:tc>
          <w:tcPr>
            <w:tcW w:w="1343"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S</w:t>
            </w:r>
            <w:r w:rsidRPr="00143B7D">
              <w:rPr>
                <w:rStyle w:val="Table"/>
                <w:rFonts w:ascii="Times New Roman" w:hAnsi="Times New Roman"/>
                <w:b/>
                <w:bCs/>
                <w:iCs/>
                <w:spacing w:val="-2"/>
                <w:sz w:val="22"/>
                <w:szCs w:val="22"/>
                <w:lang w:eastAsia="ja-JP"/>
              </w:rPr>
              <w:t xml:space="preserve">pecification of the </w:t>
            </w:r>
            <w:r w:rsidRPr="00143B7D">
              <w:rPr>
                <w:b/>
                <w:spacing w:val="-4"/>
                <w:sz w:val="22"/>
                <w:szCs w:val="22"/>
                <w:lang w:eastAsia="ja-JP"/>
              </w:rPr>
              <w:t>machineries and equipment</w:t>
            </w:r>
          </w:p>
        </w:tc>
        <w:tc>
          <w:tcPr>
            <w:tcW w:w="1067"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N</w:t>
            </w:r>
            <w:r w:rsidRPr="00143B7D">
              <w:rPr>
                <w:rStyle w:val="Table"/>
                <w:rFonts w:ascii="Times New Roman" w:hAnsi="Times New Roman"/>
                <w:b/>
                <w:bCs/>
                <w:iCs/>
                <w:spacing w:val="-2"/>
                <w:sz w:val="22"/>
                <w:szCs w:val="22"/>
                <w:lang w:eastAsia="ja-JP"/>
              </w:rPr>
              <w:t>umber to be mobilized</w:t>
            </w:r>
          </w:p>
        </w:tc>
        <w:tc>
          <w:tcPr>
            <w:tcW w:w="1770"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b/>
                <w:bCs/>
                <w:iCs/>
                <w:spacing w:val="-2"/>
                <w:sz w:val="22"/>
                <w:szCs w:val="22"/>
                <w:lang w:eastAsia="ja-JP"/>
              </w:rPr>
              <w:t>Catalogue</w:t>
            </w:r>
          </w:p>
          <w:p w:rsidR="00143B7D" w:rsidRPr="00143B7D" w:rsidRDefault="00143B7D" w:rsidP="005829BF">
            <w:pPr>
              <w:jc w:val="center"/>
              <w:rPr>
                <w:rStyle w:val="Table"/>
                <w:rFonts w:ascii="Times New Roman" w:hAnsi="Times New Roman"/>
                <w:b/>
                <w:bCs/>
                <w:iCs/>
                <w:spacing w:val="-2"/>
                <w:sz w:val="22"/>
                <w:szCs w:val="22"/>
              </w:rPr>
            </w:pPr>
            <w:r w:rsidRPr="00143B7D">
              <w:rPr>
                <w:rStyle w:val="Table"/>
                <w:rFonts w:ascii="Times New Roman" w:hAnsi="Times New Roman"/>
                <w:b/>
                <w:bCs/>
                <w:iCs/>
                <w:spacing w:val="-2"/>
                <w:sz w:val="22"/>
                <w:szCs w:val="22"/>
                <w:lang w:eastAsia="ja-JP"/>
              </w:rPr>
              <w:t>(Note 1)</w:t>
            </w:r>
          </w:p>
        </w:tc>
        <w:tc>
          <w:tcPr>
            <w:tcW w:w="1770"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b/>
                <w:bCs/>
                <w:iCs/>
                <w:spacing w:val="-2"/>
                <w:sz w:val="22"/>
                <w:szCs w:val="22"/>
                <w:lang w:eastAsia="ja-JP"/>
              </w:rPr>
              <w:t>Official certificate for emission gas</w:t>
            </w:r>
          </w:p>
          <w:p w:rsidR="00143B7D" w:rsidRPr="00143B7D" w:rsidRDefault="00143B7D" w:rsidP="005829BF">
            <w:pPr>
              <w:jc w:val="center"/>
              <w:rPr>
                <w:rStyle w:val="Table"/>
                <w:rFonts w:ascii="Times New Roman" w:hAnsi="Times New Roman"/>
                <w:b/>
                <w:bCs/>
                <w:iCs/>
                <w:spacing w:val="-2"/>
                <w:sz w:val="22"/>
                <w:szCs w:val="22"/>
              </w:rPr>
            </w:pPr>
            <w:r w:rsidRPr="00143B7D">
              <w:rPr>
                <w:rStyle w:val="Table"/>
                <w:rFonts w:ascii="Times New Roman" w:hAnsi="Times New Roman"/>
                <w:b/>
                <w:bCs/>
                <w:iCs/>
                <w:spacing w:val="-2"/>
                <w:sz w:val="22"/>
                <w:szCs w:val="22"/>
                <w:lang w:eastAsia="ja-JP"/>
              </w:rPr>
              <w:t>(Note 2)</w:t>
            </w:r>
          </w:p>
        </w:tc>
      </w:tr>
      <w:tr w:rsidR="00143B7D" w:rsidRPr="001A12DA" w:rsidTr="005829BF">
        <w:trPr>
          <w:cantSplit/>
          <w:trHeight w:val="515"/>
        </w:trPr>
        <w:tc>
          <w:tcPr>
            <w:tcW w:w="771"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1</w:t>
            </w:r>
          </w:p>
        </w:tc>
        <w:tc>
          <w:tcPr>
            <w:tcW w:w="1420" w:type="dxa"/>
          </w:tcPr>
          <w:p w:rsidR="00143B7D" w:rsidRPr="00143B7D" w:rsidRDefault="00143B7D" w:rsidP="005829BF">
            <w:pPr>
              <w:rPr>
                <w:rStyle w:val="Table"/>
                <w:rFonts w:ascii="Times New Roman" w:hAnsi="Times New Roman"/>
                <w:bCs/>
                <w:iCs/>
                <w:spacing w:val="-2"/>
                <w:sz w:val="22"/>
                <w:szCs w:val="22"/>
              </w:rPr>
            </w:pPr>
          </w:p>
        </w:tc>
        <w:tc>
          <w:tcPr>
            <w:tcW w:w="1418" w:type="dxa"/>
          </w:tcPr>
          <w:p w:rsidR="00143B7D" w:rsidRPr="00143B7D" w:rsidRDefault="00143B7D" w:rsidP="005829BF">
            <w:pPr>
              <w:rPr>
                <w:rStyle w:val="Table"/>
                <w:rFonts w:ascii="Times New Roman" w:hAnsi="Times New Roman"/>
                <w:bCs/>
                <w:iCs/>
                <w:spacing w:val="-2"/>
                <w:sz w:val="22"/>
                <w:szCs w:val="22"/>
              </w:rPr>
            </w:pPr>
          </w:p>
        </w:tc>
        <w:tc>
          <w:tcPr>
            <w:tcW w:w="1343" w:type="dxa"/>
          </w:tcPr>
          <w:p w:rsidR="00143B7D" w:rsidRPr="00143B7D" w:rsidRDefault="00143B7D" w:rsidP="005829BF">
            <w:pPr>
              <w:rPr>
                <w:rStyle w:val="Table"/>
                <w:rFonts w:ascii="Times New Roman" w:hAnsi="Times New Roman"/>
                <w:bCs/>
                <w:iCs/>
                <w:spacing w:val="-2"/>
                <w:sz w:val="22"/>
                <w:szCs w:val="22"/>
              </w:rPr>
            </w:pPr>
          </w:p>
        </w:tc>
        <w:tc>
          <w:tcPr>
            <w:tcW w:w="1067"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A</w:t>
            </w:r>
            <w:r w:rsidRPr="00143B7D">
              <w:rPr>
                <w:rStyle w:val="Table"/>
                <w:rFonts w:ascii="Times New Roman" w:hAnsi="Times New Roman"/>
                <w:bCs/>
                <w:iCs/>
                <w:spacing w:val="-2"/>
                <w:sz w:val="22"/>
                <w:szCs w:val="22"/>
                <w:lang w:eastAsia="ja-JP"/>
              </w:rPr>
              <w:t>ttachment C-1</w:t>
            </w:r>
          </w:p>
        </w:tc>
        <w:tc>
          <w:tcPr>
            <w:tcW w:w="1770" w:type="dxa"/>
          </w:tcPr>
          <w:p w:rsidR="00143B7D" w:rsidRPr="00143B7D" w:rsidRDefault="00143B7D" w:rsidP="005829BF">
            <w:pPr>
              <w:rPr>
                <w:rStyle w:val="Table"/>
                <w:rFonts w:ascii="Times New Roman" w:hAnsi="Times New Roman"/>
                <w:bCs/>
                <w:iCs/>
                <w:spacing w:val="-2"/>
                <w:sz w:val="22"/>
                <w:szCs w:val="22"/>
              </w:rPr>
            </w:pPr>
            <w:r w:rsidRPr="00143B7D">
              <w:rPr>
                <w:rStyle w:val="Table"/>
                <w:rFonts w:ascii="Times New Roman" w:hAnsi="Times New Roman" w:hint="eastAsia"/>
                <w:bCs/>
                <w:iCs/>
                <w:spacing w:val="-2"/>
                <w:sz w:val="22"/>
                <w:szCs w:val="22"/>
                <w:lang w:eastAsia="ja-JP"/>
              </w:rPr>
              <w:t>A</w:t>
            </w:r>
            <w:r w:rsidRPr="00143B7D">
              <w:rPr>
                <w:rStyle w:val="Table"/>
                <w:rFonts w:ascii="Times New Roman" w:hAnsi="Times New Roman"/>
                <w:bCs/>
                <w:iCs/>
                <w:spacing w:val="-2"/>
                <w:sz w:val="22"/>
                <w:szCs w:val="22"/>
                <w:lang w:eastAsia="ja-JP"/>
              </w:rPr>
              <w:t>ttachment OC-1</w:t>
            </w:r>
          </w:p>
        </w:tc>
      </w:tr>
      <w:tr w:rsidR="00143B7D" w:rsidRPr="001A12DA" w:rsidTr="005829BF">
        <w:trPr>
          <w:cantSplit/>
          <w:trHeight w:val="515"/>
        </w:trPr>
        <w:tc>
          <w:tcPr>
            <w:tcW w:w="771"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2</w:t>
            </w:r>
          </w:p>
        </w:tc>
        <w:tc>
          <w:tcPr>
            <w:tcW w:w="1420" w:type="dxa"/>
          </w:tcPr>
          <w:p w:rsidR="00143B7D" w:rsidRPr="00143B7D" w:rsidRDefault="00143B7D" w:rsidP="005829BF">
            <w:pPr>
              <w:rPr>
                <w:rStyle w:val="Table"/>
                <w:rFonts w:ascii="Times New Roman" w:hAnsi="Times New Roman"/>
                <w:bCs/>
                <w:iCs/>
                <w:spacing w:val="-2"/>
                <w:sz w:val="22"/>
                <w:szCs w:val="22"/>
              </w:rPr>
            </w:pPr>
          </w:p>
        </w:tc>
        <w:tc>
          <w:tcPr>
            <w:tcW w:w="1418" w:type="dxa"/>
          </w:tcPr>
          <w:p w:rsidR="00143B7D" w:rsidRPr="00143B7D" w:rsidRDefault="00143B7D" w:rsidP="005829BF">
            <w:pPr>
              <w:rPr>
                <w:rStyle w:val="Table"/>
                <w:rFonts w:ascii="Times New Roman" w:hAnsi="Times New Roman"/>
                <w:bCs/>
                <w:iCs/>
                <w:spacing w:val="-2"/>
                <w:sz w:val="22"/>
                <w:szCs w:val="22"/>
              </w:rPr>
            </w:pPr>
          </w:p>
        </w:tc>
        <w:tc>
          <w:tcPr>
            <w:tcW w:w="1343" w:type="dxa"/>
          </w:tcPr>
          <w:p w:rsidR="00143B7D" w:rsidRPr="00143B7D" w:rsidRDefault="00143B7D" w:rsidP="005829BF">
            <w:pPr>
              <w:rPr>
                <w:rStyle w:val="Table"/>
                <w:rFonts w:ascii="Times New Roman" w:hAnsi="Times New Roman"/>
                <w:bCs/>
                <w:iCs/>
                <w:spacing w:val="-2"/>
                <w:sz w:val="22"/>
                <w:szCs w:val="22"/>
              </w:rPr>
            </w:pPr>
          </w:p>
        </w:tc>
        <w:tc>
          <w:tcPr>
            <w:tcW w:w="1067"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rPr>
            </w:pPr>
            <w:r w:rsidRPr="00143B7D">
              <w:rPr>
                <w:rStyle w:val="Table"/>
                <w:rFonts w:ascii="Times New Roman" w:hAnsi="Times New Roman" w:hint="eastAsia"/>
                <w:bCs/>
                <w:iCs/>
                <w:spacing w:val="-2"/>
                <w:sz w:val="22"/>
                <w:szCs w:val="22"/>
                <w:lang w:eastAsia="ja-JP"/>
              </w:rPr>
              <w:t>A</w:t>
            </w:r>
            <w:r w:rsidRPr="00143B7D">
              <w:rPr>
                <w:rStyle w:val="Table"/>
                <w:rFonts w:ascii="Times New Roman" w:hAnsi="Times New Roman"/>
                <w:bCs/>
                <w:iCs/>
                <w:spacing w:val="-2"/>
                <w:sz w:val="22"/>
                <w:szCs w:val="22"/>
                <w:lang w:eastAsia="ja-JP"/>
              </w:rPr>
              <w:t>ttachment C-2</w:t>
            </w:r>
          </w:p>
        </w:tc>
        <w:tc>
          <w:tcPr>
            <w:tcW w:w="1770" w:type="dxa"/>
          </w:tcPr>
          <w:p w:rsidR="00143B7D" w:rsidRPr="00143B7D" w:rsidRDefault="00143B7D" w:rsidP="005829BF">
            <w:pPr>
              <w:rPr>
                <w:rStyle w:val="Table"/>
                <w:rFonts w:ascii="Times New Roman" w:hAnsi="Times New Roman"/>
                <w:bCs/>
                <w:iCs/>
                <w:spacing w:val="-2"/>
                <w:sz w:val="22"/>
                <w:szCs w:val="22"/>
              </w:rPr>
            </w:pPr>
            <w:r w:rsidRPr="00143B7D">
              <w:rPr>
                <w:rStyle w:val="Table"/>
                <w:rFonts w:ascii="Times New Roman" w:hAnsi="Times New Roman" w:hint="eastAsia"/>
                <w:bCs/>
                <w:iCs/>
                <w:spacing w:val="-2"/>
                <w:sz w:val="22"/>
                <w:szCs w:val="22"/>
                <w:lang w:eastAsia="ja-JP"/>
              </w:rPr>
              <w:t>A</w:t>
            </w:r>
            <w:r w:rsidRPr="00143B7D">
              <w:rPr>
                <w:rStyle w:val="Table"/>
                <w:rFonts w:ascii="Times New Roman" w:hAnsi="Times New Roman"/>
                <w:bCs/>
                <w:iCs/>
                <w:spacing w:val="-2"/>
                <w:sz w:val="22"/>
                <w:szCs w:val="22"/>
                <w:lang w:eastAsia="ja-JP"/>
              </w:rPr>
              <w:t>ttachment OC-2</w:t>
            </w:r>
          </w:p>
        </w:tc>
      </w:tr>
      <w:tr w:rsidR="00143B7D" w:rsidRPr="001A12DA" w:rsidTr="005829BF">
        <w:trPr>
          <w:cantSplit/>
          <w:trHeight w:val="515"/>
        </w:trPr>
        <w:tc>
          <w:tcPr>
            <w:tcW w:w="771" w:type="dxa"/>
          </w:tcPr>
          <w:p w:rsidR="00143B7D" w:rsidRPr="00143B7D" w:rsidRDefault="00143B7D" w:rsidP="005829BF">
            <w:pPr>
              <w:jc w:val="center"/>
              <w:rPr>
                <w:rStyle w:val="Table"/>
                <w:rFonts w:ascii="Times New Roman" w:hAnsi="Times New Roman"/>
                <w:bCs/>
                <w:iCs/>
                <w:spacing w:val="-2"/>
                <w:sz w:val="22"/>
                <w:szCs w:val="22"/>
              </w:rPr>
            </w:pPr>
          </w:p>
        </w:tc>
        <w:tc>
          <w:tcPr>
            <w:tcW w:w="1420" w:type="dxa"/>
          </w:tcPr>
          <w:p w:rsidR="00143B7D" w:rsidRPr="00143B7D" w:rsidRDefault="00143B7D" w:rsidP="005829BF">
            <w:pPr>
              <w:rPr>
                <w:rStyle w:val="Table"/>
                <w:rFonts w:ascii="Times New Roman" w:hAnsi="Times New Roman"/>
                <w:bCs/>
                <w:iCs/>
                <w:spacing w:val="-2"/>
                <w:sz w:val="22"/>
                <w:szCs w:val="22"/>
              </w:rPr>
            </w:pPr>
          </w:p>
        </w:tc>
        <w:tc>
          <w:tcPr>
            <w:tcW w:w="1418" w:type="dxa"/>
          </w:tcPr>
          <w:p w:rsidR="00143B7D" w:rsidRPr="00143B7D" w:rsidRDefault="00143B7D" w:rsidP="005829BF">
            <w:pPr>
              <w:rPr>
                <w:rStyle w:val="Table"/>
                <w:rFonts w:ascii="Times New Roman" w:hAnsi="Times New Roman"/>
                <w:bCs/>
                <w:iCs/>
                <w:spacing w:val="-2"/>
                <w:sz w:val="22"/>
                <w:szCs w:val="22"/>
              </w:rPr>
            </w:pPr>
          </w:p>
        </w:tc>
        <w:tc>
          <w:tcPr>
            <w:tcW w:w="1343" w:type="dxa"/>
          </w:tcPr>
          <w:p w:rsidR="00143B7D" w:rsidRPr="00143B7D" w:rsidRDefault="00143B7D" w:rsidP="005829BF">
            <w:pPr>
              <w:rPr>
                <w:rStyle w:val="Table"/>
                <w:rFonts w:ascii="Times New Roman" w:hAnsi="Times New Roman"/>
                <w:bCs/>
                <w:iCs/>
                <w:spacing w:val="-2"/>
                <w:sz w:val="22"/>
                <w:szCs w:val="22"/>
              </w:rPr>
            </w:pPr>
          </w:p>
        </w:tc>
        <w:tc>
          <w:tcPr>
            <w:tcW w:w="1067"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rPr>
            </w:pPr>
          </w:p>
        </w:tc>
      </w:tr>
      <w:tr w:rsidR="00143B7D" w:rsidRPr="001A12DA" w:rsidTr="005829BF">
        <w:trPr>
          <w:cantSplit/>
          <w:trHeight w:val="515"/>
        </w:trPr>
        <w:tc>
          <w:tcPr>
            <w:tcW w:w="771" w:type="dxa"/>
          </w:tcPr>
          <w:p w:rsidR="00143B7D" w:rsidRPr="00143B7D" w:rsidRDefault="00143B7D" w:rsidP="005829BF">
            <w:pPr>
              <w:jc w:val="center"/>
              <w:rPr>
                <w:rStyle w:val="Table"/>
                <w:rFonts w:ascii="Times New Roman" w:hAnsi="Times New Roman"/>
                <w:bCs/>
                <w:iCs/>
                <w:spacing w:val="-2"/>
                <w:sz w:val="22"/>
                <w:szCs w:val="22"/>
              </w:rPr>
            </w:pPr>
          </w:p>
        </w:tc>
        <w:tc>
          <w:tcPr>
            <w:tcW w:w="1420" w:type="dxa"/>
          </w:tcPr>
          <w:p w:rsidR="00143B7D" w:rsidRPr="00143B7D" w:rsidRDefault="00143B7D" w:rsidP="005829BF">
            <w:pPr>
              <w:rPr>
                <w:rStyle w:val="Table"/>
                <w:rFonts w:ascii="Times New Roman" w:hAnsi="Times New Roman"/>
                <w:bCs/>
                <w:iCs/>
                <w:spacing w:val="-2"/>
                <w:sz w:val="22"/>
                <w:szCs w:val="22"/>
              </w:rPr>
            </w:pPr>
          </w:p>
        </w:tc>
        <w:tc>
          <w:tcPr>
            <w:tcW w:w="1418" w:type="dxa"/>
          </w:tcPr>
          <w:p w:rsidR="00143B7D" w:rsidRPr="00143B7D" w:rsidRDefault="00143B7D" w:rsidP="005829BF">
            <w:pPr>
              <w:rPr>
                <w:rStyle w:val="Table"/>
                <w:rFonts w:ascii="Times New Roman" w:hAnsi="Times New Roman"/>
                <w:bCs/>
                <w:iCs/>
                <w:spacing w:val="-2"/>
                <w:sz w:val="22"/>
                <w:szCs w:val="22"/>
              </w:rPr>
            </w:pPr>
          </w:p>
        </w:tc>
        <w:tc>
          <w:tcPr>
            <w:tcW w:w="1343" w:type="dxa"/>
          </w:tcPr>
          <w:p w:rsidR="00143B7D" w:rsidRPr="00143B7D" w:rsidRDefault="00143B7D" w:rsidP="005829BF">
            <w:pPr>
              <w:rPr>
                <w:rStyle w:val="Table"/>
                <w:rFonts w:ascii="Times New Roman" w:hAnsi="Times New Roman"/>
                <w:bCs/>
                <w:iCs/>
                <w:spacing w:val="-2"/>
                <w:sz w:val="22"/>
                <w:szCs w:val="22"/>
              </w:rPr>
            </w:pPr>
          </w:p>
        </w:tc>
        <w:tc>
          <w:tcPr>
            <w:tcW w:w="1067"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rPr>
            </w:pPr>
          </w:p>
        </w:tc>
        <w:tc>
          <w:tcPr>
            <w:tcW w:w="1770" w:type="dxa"/>
          </w:tcPr>
          <w:p w:rsidR="00143B7D" w:rsidRPr="00143B7D" w:rsidRDefault="00143B7D" w:rsidP="005829BF">
            <w:pPr>
              <w:rPr>
                <w:rStyle w:val="Table"/>
                <w:rFonts w:ascii="Times New Roman" w:hAnsi="Times New Roman"/>
                <w:bCs/>
                <w:iCs/>
                <w:spacing w:val="-2"/>
                <w:sz w:val="22"/>
                <w:szCs w:val="22"/>
              </w:rPr>
            </w:pPr>
          </w:p>
        </w:tc>
      </w:tr>
    </w:tbl>
    <w:p w:rsidR="00143B7D" w:rsidRDefault="00143B7D" w:rsidP="00143B7D">
      <w:pPr>
        <w:rPr>
          <w:rStyle w:val="Table"/>
          <w:rFonts w:ascii="Times New Roman" w:hAnsi="Times New Roman"/>
          <w:b/>
          <w:bCs/>
          <w:iCs/>
          <w:spacing w:val="-2"/>
          <w:sz w:val="22"/>
          <w:szCs w:val="22"/>
        </w:rPr>
      </w:pPr>
    </w:p>
    <w:p w:rsidR="00143B7D" w:rsidRDefault="00143B7D" w:rsidP="003C2AC5">
      <w:pPr>
        <w:spacing w:afterLines="50" w:after="120"/>
        <w:jc w:val="left"/>
        <w:rPr>
          <w:sz w:val="22"/>
          <w:szCs w:val="22"/>
        </w:rPr>
      </w:pPr>
      <w:r w:rsidRPr="001A12DA">
        <w:rPr>
          <w:sz w:val="22"/>
          <w:szCs w:val="22"/>
        </w:rPr>
        <w:t>Note</w:t>
      </w:r>
      <w:r>
        <w:rPr>
          <w:sz w:val="22"/>
          <w:szCs w:val="22"/>
        </w:rPr>
        <w:t xml:space="preserve"> 1</w:t>
      </w:r>
      <w:r w:rsidRPr="001A12DA">
        <w:rPr>
          <w:sz w:val="22"/>
          <w:szCs w:val="22"/>
        </w:rPr>
        <w:t xml:space="preserve">: A true copy of </w:t>
      </w:r>
      <w:r>
        <w:rPr>
          <w:sz w:val="22"/>
          <w:szCs w:val="22"/>
        </w:rPr>
        <w:t>a</w:t>
      </w:r>
      <w:r w:rsidRPr="001A12DA">
        <w:rPr>
          <w:sz w:val="22"/>
          <w:szCs w:val="22"/>
        </w:rPr>
        <w:t xml:space="preserve"> </w:t>
      </w:r>
      <w:r>
        <w:rPr>
          <w:sz w:val="22"/>
          <w:szCs w:val="22"/>
        </w:rPr>
        <w:t>catalogue</w:t>
      </w:r>
      <w:r w:rsidRPr="001A12DA">
        <w:rPr>
          <w:sz w:val="22"/>
          <w:szCs w:val="22"/>
        </w:rPr>
        <w:t xml:space="preserve"> </w:t>
      </w:r>
      <w:r>
        <w:rPr>
          <w:sz w:val="22"/>
          <w:szCs w:val="22"/>
        </w:rPr>
        <w:t xml:space="preserve">prepared by supplier </w:t>
      </w:r>
      <w:r w:rsidRPr="001A12DA">
        <w:rPr>
          <w:sz w:val="22"/>
          <w:szCs w:val="22"/>
        </w:rPr>
        <w:t>shall be attached.</w:t>
      </w:r>
    </w:p>
    <w:p w:rsidR="00143B7D" w:rsidRDefault="00143B7D" w:rsidP="00143B7D">
      <w:pPr>
        <w:jc w:val="left"/>
        <w:rPr>
          <w:rFonts w:eastAsia="ＭＳ ゴシック"/>
          <w:b/>
          <w:sz w:val="22"/>
          <w:szCs w:val="22"/>
        </w:rPr>
      </w:pPr>
      <w:r w:rsidRPr="001A12DA">
        <w:rPr>
          <w:sz w:val="22"/>
          <w:szCs w:val="22"/>
        </w:rPr>
        <w:t>Note</w:t>
      </w:r>
      <w:r>
        <w:rPr>
          <w:sz w:val="22"/>
          <w:szCs w:val="22"/>
        </w:rPr>
        <w:t xml:space="preserve"> 2</w:t>
      </w:r>
      <w:r w:rsidRPr="001A12DA">
        <w:rPr>
          <w:sz w:val="22"/>
          <w:szCs w:val="22"/>
        </w:rPr>
        <w:t xml:space="preserve">: A true copy of the </w:t>
      </w:r>
      <w:r>
        <w:rPr>
          <w:sz w:val="22"/>
          <w:szCs w:val="22"/>
        </w:rPr>
        <w:t xml:space="preserve">official </w:t>
      </w:r>
      <w:r w:rsidRPr="001A12DA">
        <w:rPr>
          <w:sz w:val="22"/>
          <w:szCs w:val="22"/>
        </w:rPr>
        <w:t>certificate or other similar document(s) for the</w:t>
      </w:r>
      <w:r>
        <w:rPr>
          <w:sz w:val="22"/>
          <w:szCs w:val="22"/>
        </w:rPr>
        <w:t xml:space="preserve"> machineries and equipment i</w:t>
      </w:r>
      <w:r w:rsidRPr="001A12DA">
        <w:rPr>
          <w:sz w:val="22"/>
          <w:szCs w:val="22"/>
        </w:rPr>
        <w:t xml:space="preserve">ssued by the </w:t>
      </w:r>
      <w:r>
        <w:rPr>
          <w:sz w:val="22"/>
          <w:szCs w:val="22"/>
        </w:rPr>
        <w:t>concerned official authority</w:t>
      </w:r>
      <w:r w:rsidRPr="001A12DA">
        <w:rPr>
          <w:sz w:val="22"/>
          <w:szCs w:val="22"/>
        </w:rPr>
        <w:t xml:space="preserve"> shall be attached.</w:t>
      </w:r>
    </w:p>
    <w:p w:rsidR="00143B7D" w:rsidRDefault="00143B7D" w:rsidP="00143B7D">
      <w:pPr>
        <w:jc w:val="left"/>
        <w:rPr>
          <w:rFonts w:eastAsia="ＭＳ ゴシック"/>
          <w:b/>
          <w:sz w:val="22"/>
          <w:szCs w:val="22"/>
        </w:rPr>
      </w:pPr>
      <w:r>
        <w:rPr>
          <w:b/>
          <w:sz w:val="22"/>
          <w:szCs w:val="22"/>
        </w:rPr>
        <w:br w:type="page"/>
      </w:r>
    </w:p>
    <w:p w:rsidR="00143B7D" w:rsidRDefault="00143B7D" w:rsidP="00143B7D">
      <w:pPr>
        <w:pStyle w:val="1"/>
        <w:rPr>
          <w:rFonts w:ascii="Times New Roman" w:hAnsi="Times New Roman"/>
          <w:b/>
          <w:sz w:val="22"/>
          <w:szCs w:val="22"/>
        </w:rPr>
      </w:pPr>
    </w:p>
    <w:p w:rsidR="00143B7D" w:rsidRPr="00143B7D" w:rsidRDefault="00143B7D" w:rsidP="00143B7D">
      <w:pPr>
        <w:pStyle w:val="1"/>
        <w:rPr>
          <w:rFonts w:ascii="Times New Roman" w:hAnsi="Times New Roman"/>
          <w:b/>
          <w:sz w:val="32"/>
        </w:rPr>
      </w:pPr>
      <w:bookmarkStart w:id="893" w:name="_Toc506976282"/>
      <w:bookmarkStart w:id="894" w:name="_Toc506977438"/>
      <w:r w:rsidRPr="00143B7D">
        <w:rPr>
          <w:rFonts w:ascii="Times New Roman" w:hAnsi="Times New Roman"/>
          <w:b/>
          <w:sz w:val="32"/>
        </w:rPr>
        <w:t>Form EQU-2: Specific Tunnel Construction Equipment</w:t>
      </w:r>
      <w:bookmarkEnd w:id="893"/>
      <w:bookmarkEnd w:id="894"/>
    </w:p>
    <w:p w:rsidR="00143B7D" w:rsidRPr="001A12DA" w:rsidRDefault="00143B7D" w:rsidP="00143B7D">
      <w:pPr>
        <w:jc w:val="right"/>
        <w:rPr>
          <w:i/>
          <w:sz w:val="22"/>
          <w:szCs w:val="22"/>
        </w:rPr>
      </w:pPr>
      <w:r w:rsidRPr="001A12DA">
        <w:rPr>
          <w:i/>
          <w:iCs/>
          <w:spacing w:val="-6"/>
          <w:sz w:val="22"/>
          <w:szCs w:val="22"/>
        </w:rPr>
        <w:t>[insert day, month, year]</w:t>
      </w:r>
      <w:r w:rsidRPr="001A12DA">
        <w:rPr>
          <w:i/>
          <w:iCs/>
          <w:spacing w:val="-6"/>
          <w:sz w:val="22"/>
          <w:szCs w:val="22"/>
        </w:rPr>
        <w:br/>
      </w:r>
      <w:r w:rsidRPr="001A12DA">
        <w:rPr>
          <w:spacing w:val="-4"/>
          <w:sz w:val="22"/>
          <w:szCs w:val="22"/>
        </w:rPr>
        <w:t xml:space="preserve">Bidder’s Legal Name: </w:t>
      </w:r>
      <w:r w:rsidRPr="001A12DA">
        <w:rPr>
          <w:i/>
          <w:iCs/>
          <w:spacing w:val="-6"/>
          <w:sz w:val="22"/>
          <w:szCs w:val="22"/>
        </w:rPr>
        <w:t>[insert full name]</w:t>
      </w:r>
      <w:r w:rsidRPr="001A12DA">
        <w:rPr>
          <w:i/>
          <w:iCs/>
          <w:spacing w:val="-6"/>
          <w:sz w:val="22"/>
          <w:szCs w:val="22"/>
        </w:rPr>
        <w:br/>
      </w:r>
      <w:r w:rsidRPr="001A12DA">
        <w:rPr>
          <w:spacing w:val="-4"/>
          <w:sz w:val="22"/>
          <w:szCs w:val="22"/>
        </w:rPr>
        <w:t xml:space="preserve">Joint Venture Party Legal Name: </w:t>
      </w:r>
      <w:r w:rsidRPr="001A12DA">
        <w:rPr>
          <w:i/>
          <w:spacing w:val="-4"/>
          <w:sz w:val="22"/>
          <w:szCs w:val="22"/>
        </w:rPr>
        <w:t>[</w:t>
      </w:r>
      <w:r w:rsidRPr="001A12DA">
        <w:rPr>
          <w:i/>
          <w:iCs/>
          <w:spacing w:val="-6"/>
          <w:sz w:val="22"/>
          <w:szCs w:val="22"/>
        </w:rPr>
        <w:t>insert</w:t>
      </w:r>
      <w:r w:rsidRPr="001A12DA">
        <w:rPr>
          <w:spacing w:val="-4"/>
          <w:sz w:val="22"/>
          <w:szCs w:val="22"/>
        </w:rPr>
        <w:t xml:space="preserve"> </w:t>
      </w:r>
      <w:r w:rsidRPr="001A12DA">
        <w:rPr>
          <w:i/>
          <w:iCs/>
          <w:spacing w:val="-6"/>
          <w:sz w:val="22"/>
          <w:szCs w:val="22"/>
        </w:rPr>
        <w:t>full name]</w:t>
      </w:r>
      <w:r w:rsidRPr="001A12DA">
        <w:rPr>
          <w:i/>
          <w:iCs/>
          <w:spacing w:val="-6"/>
          <w:sz w:val="22"/>
          <w:szCs w:val="22"/>
        </w:rPr>
        <w:br/>
      </w:r>
      <w:r w:rsidRPr="001A12DA">
        <w:rPr>
          <w:spacing w:val="-4"/>
          <w:sz w:val="22"/>
          <w:szCs w:val="22"/>
          <w:lang w:eastAsia="ja-JP"/>
        </w:rPr>
        <w:t>IFB No.</w:t>
      </w:r>
      <w:r w:rsidRPr="001A12DA">
        <w:rPr>
          <w:spacing w:val="-4"/>
          <w:sz w:val="22"/>
          <w:szCs w:val="22"/>
        </w:rPr>
        <w:t xml:space="preserve"> </w:t>
      </w:r>
      <w:r w:rsidRPr="001A12DA">
        <w:rPr>
          <w:i/>
          <w:iCs/>
          <w:spacing w:val="-6"/>
          <w:sz w:val="22"/>
          <w:szCs w:val="22"/>
        </w:rPr>
        <w:t xml:space="preserve">[insert </w:t>
      </w:r>
      <w:r w:rsidRPr="001A12DA">
        <w:rPr>
          <w:i/>
          <w:iCs/>
          <w:spacing w:val="-6"/>
          <w:sz w:val="22"/>
          <w:szCs w:val="22"/>
          <w:lang w:eastAsia="ja-JP"/>
        </w:rPr>
        <w:t>number</w:t>
      </w:r>
      <w:r w:rsidRPr="001A12DA">
        <w:rPr>
          <w:i/>
          <w:iCs/>
          <w:spacing w:val="-6"/>
          <w:sz w:val="22"/>
          <w:szCs w:val="22"/>
        </w:rPr>
        <w:t>]</w:t>
      </w:r>
      <w:r w:rsidRPr="001A12DA">
        <w:rPr>
          <w:i/>
          <w:iCs/>
          <w:spacing w:val="-6"/>
          <w:sz w:val="22"/>
          <w:szCs w:val="22"/>
        </w:rPr>
        <w:br/>
      </w:r>
      <w:r w:rsidRPr="001A12DA">
        <w:rPr>
          <w:spacing w:val="-4"/>
          <w:sz w:val="22"/>
          <w:szCs w:val="22"/>
        </w:rPr>
        <w:t xml:space="preserve">Page </w:t>
      </w:r>
      <w:r w:rsidRPr="001A12DA">
        <w:rPr>
          <w:i/>
          <w:iCs/>
          <w:spacing w:val="-6"/>
          <w:sz w:val="22"/>
          <w:szCs w:val="22"/>
        </w:rPr>
        <w:t xml:space="preserve">[insert page number] </w:t>
      </w:r>
      <w:r w:rsidRPr="001A12DA">
        <w:rPr>
          <w:spacing w:val="-4"/>
          <w:sz w:val="22"/>
          <w:szCs w:val="22"/>
        </w:rPr>
        <w:t xml:space="preserve">of </w:t>
      </w:r>
      <w:r w:rsidRPr="001A12DA">
        <w:rPr>
          <w:i/>
          <w:iCs/>
          <w:spacing w:val="-6"/>
          <w:sz w:val="22"/>
          <w:szCs w:val="22"/>
        </w:rPr>
        <w:t xml:space="preserve">[insert total number] </w:t>
      </w:r>
      <w:r w:rsidRPr="001A12DA">
        <w:rPr>
          <w:spacing w:val="-4"/>
          <w:sz w:val="22"/>
          <w:szCs w:val="22"/>
        </w:rPr>
        <w:t>pages</w:t>
      </w:r>
    </w:p>
    <w:p w:rsidR="00143B7D" w:rsidRPr="001A12DA" w:rsidRDefault="00143B7D" w:rsidP="00143B7D">
      <w:pPr>
        <w:rPr>
          <w:rStyle w:val="Table"/>
          <w:rFonts w:ascii="Times New Roman" w:hAnsi="Times New Roman"/>
          <w:spacing w:val="-2"/>
          <w:sz w:val="22"/>
          <w:szCs w:val="22"/>
        </w:rPr>
      </w:pPr>
    </w:p>
    <w:p w:rsidR="00143B7D" w:rsidRPr="001A12DA" w:rsidRDefault="00143B7D" w:rsidP="00143B7D">
      <w:pPr>
        <w:rPr>
          <w:rStyle w:val="Table"/>
          <w:rFonts w:ascii="Times New Roman" w:hAnsi="Times New Roman"/>
          <w:i/>
          <w:spacing w:val="-2"/>
          <w:sz w:val="22"/>
          <w:szCs w:val="22"/>
          <w:lang w:eastAsia="ja-JP"/>
        </w:rPr>
      </w:pPr>
      <w:r w:rsidRPr="001A12DA">
        <w:rPr>
          <w:rStyle w:val="Table"/>
          <w:rFonts w:ascii="Times New Roman" w:hAnsi="Times New Roman"/>
          <w:i/>
          <w:spacing w:val="-2"/>
          <w:sz w:val="22"/>
          <w:szCs w:val="22"/>
          <w:lang w:eastAsia="ja-JP"/>
        </w:rPr>
        <w:t>[</w:t>
      </w:r>
      <w:r w:rsidRPr="001A12DA">
        <w:rPr>
          <w:rStyle w:val="Table"/>
          <w:rFonts w:ascii="Times New Roman" w:hAnsi="Times New Roman"/>
          <w:i/>
          <w:spacing w:val="-2"/>
          <w:sz w:val="22"/>
          <w:szCs w:val="22"/>
        </w:rPr>
        <w:t xml:space="preserve">The Bidder shall provide information </w:t>
      </w:r>
      <w:r>
        <w:rPr>
          <w:rStyle w:val="Table"/>
          <w:rFonts w:ascii="Times New Roman" w:hAnsi="Times New Roman"/>
          <w:i/>
          <w:spacing w:val="-2"/>
          <w:sz w:val="22"/>
          <w:szCs w:val="22"/>
        </w:rPr>
        <w:t xml:space="preserve">of the specific tunnel construction machineries and equipment No.1, No.7, No.13, No.24, No.33 and No.43 </w:t>
      </w:r>
      <w:r w:rsidRPr="001A12DA">
        <w:rPr>
          <w:rStyle w:val="Table"/>
          <w:rFonts w:ascii="Times New Roman" w:hAnsi="Times New Roman"/>
          <w:i/>
          <w:spacing w:val="-2"/>
          <w:sz w:val="22"/>
          <w:szCs w:val="22"/>
        </w:rPr>
        <w:t xml:space="preserve">that </w:t>
      </w:r>
      <w:r>
        <w:rPr>
          <w:rStyle w:val="Table"/>
          <w:rFonts w:ascii="Times New Roman" w:hAnsi="Times New Roman"/>
          <w:i/>
          <w:spacing w:val="-2"/>
          <w:sz w:val="22"/>
          <w:szCs w:val="22"/>
        </w:rPr>
        <w:t>they</w:t>
      </w:r>
      <w:r w:rsidRPr="001A12DA">
        <w:rPr>
          <w:rStyle w:val="Table"/>
          <w:rFonts w:ascii="Times New Roman" w:hAnsi="Times New Roman"/>
          <w:i/>
          <w:spacing w:val="-2"/>
          <w:sz w:val="22"/>
          <w:szCs w:val="22"/>
        </w:rPr>
        <w:t xml:space="preserve"> ha</w:t>
      </w:r>
      <w:r>
        <w:rPr>
          <w:rStyle w:val="Table"/>
          <w:rFonts w:ascii="Times New Roman" w:hAnsi="Times New Roman"/>
          <w:i/>
          <w:spacing w:val="-2"/>
          <w:sz w:val="22"/>
          <w:szCs w:val="22"/>
        </w:rPr>
        <w:t>ve</w:t>
      </w:r>
      <w:r w:rsidRPr="001A12DA">
        <w:rPr>
          <w:rStyle w:val="Table"/>
          <w:rFonts w:ascii="Times New Roman" w:hAnsi="Times New Roman"/>
          <w:i/>
          <w:spacing w:val="-2"/>
          <w:sz w:val="22"/>
          <w:szCs w:val="22"/>
        </w:rPr>
        <w:t xml:space="preserve"> the </w:t>
      </w:r>
      <w:r>
        <w:rPr>
          <w:rStyle w:val="Table"/>
          <w:rFonts w:ascii="Times New Roman" w:hAnsi="Times New Roman"/>
          <w:i/>
          <w:spacing w:val="-2"/>
          <w:sz w:val="22"/>
          <w:szCs w:val="22"/>
        </w:rPr>
        <w:t>required operational experiences as specified in the</w:t>
      </w:r>
      <w:r w:rsidRPr="001A12DA">
        <w:rPr>
          <w:rStyle w:val="Table"/>
          <w:rFonts w:ascii="Times New Roman" w:hAnsi="Times New Roman"/>
          <w:i/>
          <w:spacing w:val="-2"/>
          <w:sz w:val="22"/>
          <w:szCs w:val="22"/>
        </w:rPr>
        <w:t xml:space="preserve"> list in S</w:t>
      </w:r>
      <w:r>
        <w:rPr>
          <w:rStyle w:val="Table"/>
          <w:rFonts w:ascii="Times New Roman" w:hAnsi="Times New Roman"/>
          <w:i/>
          <w:spacing w:val="-2"/>
          <w:sz w:val="22"/>
          <w:szCs w:val="22"/>
        </w:rPr>
        <w:t xml:space="preserve">ection VI-F, Equipment Requirement as indicated in </w:t>
      </w:r>
      <w:r w:rsidRPr="001A12DA">
        <w:rPr>
          <w:rStyle w:val="Table"/>
          <w:rFonts w:ascii="Times New Roman" w:hAnsi="Times New Roman"/>
          <w:i/>
          <w:spacing w:val="-2"/>
          <w:sz w:val="22"/>
          <w:szCs w:val="22"/>
        </w:rPr>
        <w:t>Section III</w:t>
      </w:r>
      <w:r w:rsidRPr="001A12DA">
        <w:rPr>
          <w:rStyle w:val="Table"/>
          <w:rFonts w:ascii="Times New Roman" w:hAnsi="Times New Roman"/>
          <w:i/>
          <w:spacing w:val="-2"/>
          <w:sz w:val="22"/>
          <w:szCs w:val="22"/>
          <w:lang w:eastAsia="ja-JP"/>
        </w:rPr>
        <w:t>, Evaluation and Qualification Criteria, Clause 1.1.</w:t>
      </w:r>
      <w:r>
        <w:rPr>
          <w:rStyle w:val="Table"/>
          <w:rFonts w:ascii="Times New Roman" w:hAnsi="Times New Roman"/>
          <w:i/>
          <w:spacing w:val="-2"/>
          <w:sz w:val="22"/>
          <w:szCs w:val="22"/>
          <w:lang w:eastAsia="ja-JP"/>
        </w:rPr>
        <w:t>9</w:t>
      </w:r>
      <w:r w:rsidRPr="001A12DA">
        <w:rPr>
          <w:rStyle w:val="Table"/>
          <w:rFonts w:ascii="Times New Roman" w:hAnsi="Times New Roman"/>
          <w:i/>
          <w:spacing w:val="-2"/>
          <w:sz w:val="22"/>
          <w:szCs w:val="22"/>
          <w:lang w:eastAsia="ja-JP"/>
        </w:rPr>
        <w:t>.]</w:t>
      </w:r>
    </w:p>
    <w:p w:rsidR="00143B7D" w:rsidRPr="001A12DA" w:rsidRDefault="00143B7D" w:rsidP="00143B7D">
      <w:pPr>
        <w:rPr>
          <w:rStyle w:val="Table"/>
          <w:rFonts w:ascii="Times New Roman" w:hAnsi="Times New Roman"/>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701"/>
        <w:gridCol w:w="3699"/>
        <w:gridCol w:w="4018"/>
      </w:tblGrid>
      <w:tr w:rsidR="00143B7D" w:rsidRPr="001A12DA" w:rsidTr="005829BF">
        <w:trPr>
          <w:cantSplit/>
        </w:trPr>
        <w:tc>
          <w:tcPr>
            <w:tcW w:w="9418" w:type="dxa"/>
            <w:gridSpan w:val="3"/>
            <w:tcBorders>
              <w:top w:val="single" w:sz="6" w:space="0" w:color="auto"/>
              <w:left w:val="single" w:sz="6" w:space="0" w:color="auto"/>
              <w:bottom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Pr>
                <w:rStyle w:val="Table"/>
                <w:rFonts w:ascii="Times New Roman" w:hAnsi="Times New Roman"/>
                <w:b/>
                <w:spacing w:val="-2"/>
                <w:sz w:val="22"/>
                <w:szCs w:val="22"/>
              </w:rPr>
              <w:t>Name</w:t>
            </w:r>
            <w:r w:rsidRPr="001A12DA">
              <w:rPr>
                <w:rStyle w:val="Table"/>
                <w:rFonts w:ascii="Times New Roman" w:hAnsi="Times New Roman"/>
                <w:b/>
                <w:spacing w:val="-2"/>
                <w:sz w:val="22"/>
                <w:szCs w:val="22"/>
              </w:rPr>
              <w:t xml:space="preserve"> of equipment</w:t>
            </w:r>
          </w:p>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r>
      <w:tr w:rsidR="00143B7D" w:rsidRPr="001A12DA" w:rsidTr="005829BF">
        <w:trPr>
          <w:cantSplit/>
        </w:trPr>
        <w:tc>
          <w:tcPr>
            <w:tcW w:w="1701" w:type="dxa"/>
            <w:tcBorders>
              <w:top w:val="single" w:sz="6" w:space="0" w:color="auto"/>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Equipment information</w:t>
            </w:r>
          </w:p>
        </w:tc>
        <w:tc>
          <w:tcPr>
            <w:tcW w:w="3699" w:type="dxa"/>
            <w:tcBorders>
              <w:top w:val="single" w:sz="6" w:space="0" w:color="auto"/>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Name of manufacturer</w:t>
            </w:r>
          </w:p>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c>
          <w:tcPr>
            <w:tcW w:w="4018" w:type="dxa"/>
            <w:tcBorders>
              <w:top w:val="single" w:sz="6" w:space="0" w:color="auto"/>
              <w:left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Model and power rating</w:t>
            </w:r>
          </w:p>
        </w:tc>
      </w:tr>
      <w:tr w:rsidR="00143B7D" w:rsidRPr="001A12DA" w:rsidTr="005829BF">
        <w:trPr>
          <w:cantSplit/>
        </w:trPr>
        <w:tc>
          <w:tcPr>
            <w:tcW w:w="1701" w:type="dxa"/>
            <w:tcBorders>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c>
          <w:tcPr>
            <w:tcW w:w="3699" w:type="dxa"/>
            <w:tcBorders>
              <w:top w:val="single" w:sz="6" w:space="0" w:color="auto"/>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Capacity</w:t>
            </w:r>
          </w:p>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c>
          <w:tcPr>
            <w:tcW w:w="4018" w:type="dxa"/>
            <w:tcBorders>
              <w:top w:val="single" w:sz="6" w:space="0" w:color="auto"/>
              <w:left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Year of manufacture</w:t>
            </w:r>
          </w:p>
        </w:tc>
      </w:tr>
      <w:tr w:rsidR="00143B7D" w:rsidRPr="001A12DA" w:rsidTr="005829BF">
        <w:trPr>
          <w:cantSplit/>
        </w:trPr>
        <w:tc>
          <w:tcPr>
            <w:tcW w:w="1701" w:type="dxa"/>
            <w:tcBorders>
              <w:top w:val="single" w:sz="6" w:space="0" w:color="auto"/>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Current status</w:t>
            </w:r>
          </w:p>
        </w:tc>
        <w:tc>
          <w:tcPr>
            <w:tcW w:w="7717" w:type="dxa"/>
            <w:gridSpan w:val="2"/>
            <w:tcBorders>
              <w:top w:val="single" w:sz="6" w:space="0" w:color="auto"/>
              <w:left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Current location</w:t>
            </w:r>
          </w:p>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r>
      <w:tr w:rsidR="00143B7D" w:rsidRPr="001A12DA" w:rsidTr="005829BF">
        <w:trPr>
          <w:cantSplit/>
        </w:trPr>
        <w:tc>
          <w:tcPr>
            <w:tcW w:w="1701" w:type="dxa"/>
            <w:tcBorders>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c>
          <w:tcPr>
            <w:tcW w:w="7717" w:type="dxa"/>
            <w:gridSpan w:val="2"/>
            <w:tcBorders>
              <w:top w:val="single" w:sz="6" w:space="0" w:color="auto"/>
              <w:left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Details of current commitments</w:t>
            </w:r>
          </w:p>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r>
      <w:tr w:rsidR="00143B7D" w:rsidRPr="001A12DA" w:rsidTr="005829BF">
        <w:trPr>
          <w:cantSplit/>
        </w:trPr>
        <w:tc>
          <w:tcPr>
            <w:tcW w:w="1701" w:type="dxa"/>
            <w:tcBorders>
              <w:lef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c>
          <w:tcPr>
            <w:tcW w:w="7717" w:type="dxa"/>
            <w:gridSpan w:val="2"/>
            <w:tcBorders>
              <w:left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p>
        </w:tc>
      </w:tr>
      <w:tr w:rsidR="00143B7D" w:rsidRPr="001A12DA" w:rsidTr="005829BF">
        <w:trPr>
          <w:cantSplit/>
        </w:trPr>
        <w:tc>
          <w:tcPr>
            <w:tcW w:w="1701" w:type="dxa"/>
            <w:tcBorders>
              <w:top w:val="single" w:sz="6" w:space="0" w:color="auto"/>
              <w:left w:val="single" w:sz="6" w:space="0" w:color="auto"/>
              <w:bottom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Source</w:t>
            </w:r>
          </w:p>
        </w:tc>
        <w:tc>
          <w:tcPr>
            <w:tcW w:w="7717" w:type="dxa"/>
            <w:gridSpan w:val="2"/>
            <w:tcBorders>
              <w:top w:val="single" w:sz="6" w:space="0" w:color="auto"/>
              <w:left w:val="single" w:sz="6" w:space="0" w:color="auto"/>
              <w:bottom w:val="single" w:sz="6" w:space="0" w:color="auto"/>
              <w:right w:val="single" w:sz="6" w:space="0" w:color="auto"/>
            </w:tcBorders>
          </w:tcPr>
          <w:p w:rsidR="00143B7D" w:rsidRPr="001A12DA" w:rsidRDefault="00143B7D" w:rsidP="003C2AC5">
            <w:pPr>
              <w:spacing w:beforeLines="25" w:before="60" w:afterLines="25" w:after="60"/>
              <w:ind w:leftChars="25" w:left="60" w:rightChars="25" w:right="60"/>
              <w:rPr>
                <w:rStyle w:val="Table"/>
                <w:rFonts w:ascii="Times New Roman" w:hAnsi="Times New Roman"/>
                <w:b/>
                <w:spacing w:val="-2"/>
                <w:sz w:val="22"/>
                <w:szCs w:val="22"/>
              </w:rPr>
            </w:pPr>
            <w:r w:rsidRPr="001A12DA">
              <w:rPr>
                <w:rStyle w:val="Table"/>
                <w:rFonts w:ascii="Times New Roman" w:hAnsi="Times New Roman"/>
                <w:b/>
                <w:spacing w:val="-2"/>
                <w:sz w:val="22"/>
                <w:szCs w:val="22"/>
              </w:rPr>
              <w:t>Indicate source of the equipment</w:t>
            </w:r>
          </w:p>
          <w:p w:rsidR="00143B7D" w:rsidRPr="00E847D4" w:rsidRDefault="003C2AC5" w:rsidP="003C2AC5">
            <w:pPr>
              <w:spacing w:beforeLines="25" w:before="60" w:afterLines="25" w:after="60"/>
              <w:ind w:leftChars="25" w:left="60" w:rightChars="25" w:right="60"/>
              <w:rPr>
                <w:rStyle w:val="Table"/>
                <w:rFonts w:ascii="Times New Roman" w:hAnsi="Times New Roman"/>
                <w:spacing w:val="-2"/>
                <w:sz w:val="22"/>
                <w:szCs w:val="22"/>
              </w:rPr>
            </w:pPr>
            <w:r w:rsidRPr="00E847D4">
              <w:rPr>
                <w:rStyle w:val="Table"/>
                <w:rFonts w:ascii="Times New Roman" w:hAnsi="Times New Roman"/>
                <w:spacing w:val="-2"/>
                <w:sz w:val="22"/>
                <w:szCs w:val="22"/>
              </w:rPr>
              <w:fldChar w:fldCharType="begin"/>
            </w:r>
            <w:r w:rsidR="00143B7D" w:rsidRPr="00E847D4">
              <w:rPr>
                <w:rStyle w:val="Table"/>
                <w:rFonts w:ascii="Times New Roman" w:hAnsi="Times New Roman"/>
                <w:spacing w:val="-2"/>
                <w:sz w:val="22"/>
                <w:szCs w:val="22"/>
              </w:rPr>
              <w:instrText>symbol 111 \f "Wingdings" \s 12</w:instrText>
            </w:r>
            <w:r w:rsidRPr="00E847D4">
              <w:rPr>
                <w:rStyle w:val="Table"/>
                <w:rFonts w:ascii="Times New Roman" w:hAnsi="Times New Roman"/>
                <w:spacing w:val="-2"/>
                <w:sz w:val="22"/>
                <w:szCs w:val="22"/>
              </w:rPr>
              <w:fldChar w:fldCharType="separate"/>
            </w:r>
            <w:r w:rsidR="00143B7D" w:rsidRPr="00E847D4">
              <w:rPr>
                <w:rStyle w:val="Table"/>
                <w:rFonts w:ascii="Times New Roman" w:hAnsi="Times New Roman"/>
                <w:spacing w:val="-2"/>
                <w:sz w:val="22"/>
                <w:szCs w:val="22"/>
              </w:rPr>
              <w:t>o</w:t>
            </w:r>
            <w:r w:rsidRPr="00E847D4">
              <w:rPr>
                <w:rStyle w:val="Table"/>
                <w:rFonts w:ascii="Times New Roman" w:hAnsi="Times New Roman"/>
                <w:spacing w:val="-2"/>
                <w:sz w:val="22"/>
                <w:szCs w:val="22"/>
              </w:rPr>
              <w:fldChar w:fldCharType="end"/>
            </w:r>
            <w:r w:rsidR="00143B7D" w:rsidRPr="00E847D4">
              <w:rPr>
                <w:rStyle w:val="Table"/>
                <w:rFonts w:ascii="Times New Roman" w:hAnsi="Times New Roman"/>
                <w:spacing w:val="-2"/>
                <w:sz w:val="22"/>
                <w:szCs w:val="22"/>
              </w:rPr>
              <w:t xml:space="preserve"> Owned     </w:t>
            </w:r>
            <w:r w:rsidRPr="00E847D4">
              <w:rPr>
                <w:rStyle w:val="Table"/>
                <w:rFonts w:ascii="Times New Roman" w:hAnsi="Times New Roman"/>
                <w:spacing w:val="-2"/>
                <w:sz w:val="22"/>
                <w:szCs w:val="22"/>
              </w:rPr>
              <w:fldChar w:fldCharType="begin"/>
            </w:r>
            <w:r w:rsidR="00143B7D" w:rsidRPr="00E847D4">
              <w:rPr>
                <w:rStyle w:val="Table"/>
                <w:rFonts w:ascii="Times New Roman" w:hAnsi="Times New Roman"/>
                <w:spacing w:val="-2"/>
                <w:sz w:val="22"/>
                <w:szCs w:val="22"/>
              </w:rPr>
              <w:instrText>symbol 111 \f "Wingdings" \s 12</w:instrText>
            </w:r>
            <w:r w:rsidRPr="00E847D4">
              <w:rPr>
                <w:rStyle w:val="Table"/>
                <w:rFonts w:ascii="Times New Roman" w:hAnsi="Times New Roman"/>
                <w:spacing w:val="-2"/>
                <w:sz w:val="22"/>
                <w:szCs w:val="22"/>
              </w:rPr>
              <w:fldChar w:fldCharType="separate"/>
            </w:r>
            <w:r w:rsidR="00143B7D" w:rsidRPr="00E847D4">
              <w:rPr>
                <w:rStyle w:val="Table"/>
                <w:rFonts w:ascii="Times New Roman" w:hAnsi="Times New Roman"/>
                <w:spacing w:val="-2"/>
                <w:sz w:val="22"/>
                <w:szCs w:val="22"/>
              </w:rPr>
              <w:t>o</w:t>
            </w:r>
            <w:r w:rsidRPr="00E847D4">
              <w:rPr>
                <w:rStyle w:val="Table"/>
                <w:rFonts w:ascii="Times New Roman" w:hAnsi="Times New Roman"/>
                <w:spacing w:val="-2"/>
                <w:sz w:val="22"/>
                <w:szCs w:val="22"/>
              </w:rPr>
              <w:fldChar w:fldCharType="end"/>
            </w:r>
            <w:r w:rsidR="00143B7D" w:rsidRPr="00E847D4">
              <w:rPr>
                <w:rStyle w:val="Table"/>
                <w:rFonts w:ascii="Times New Roman" w:hAnsi="Times New Roman"/>
                <w:spacing w:val="-2"/>
                <w:sz w:val="22"/>
                <w:szCs w:val="22"/>
              </w:rPr>
              <w:t xml:space="preserve"> Rented</w:t>
            </w:r>
            <w:r w:rsidR="00143B7D" w:rsidRPr="00E847D4">
              <w:rPr>
                <w:rStyle w:val="Table"/>
                <w:rFonts w:ascii="Times New Roman" w:hAnsi="Times New Roman"/>
                <w:spacing w:val="-2"/>
                <w:sz w:val="22"/>
                <w:szCs w:val="22"/>
              </w:rPr>
              <w:tab/>
              <w:t xml:space="preserve">    </w:t>
            </w:r>
            <w:r w:rsidRPr="00E847D4">
              <w:rPr>
                <w:rStyle w:val="Table"/>
                <w:rFonts w:ascii="Times New Roman" w:hAnsi="Times New Roman"/>
                <w:spacing w:val="-2"/>
                <w:sz w:val="22"/>
                <w:szCs w:val="22"/>
              </w:rPr>
              <w:fldChar w:fldCharType="begin"/>
            </w:r>
            <w:r w:rsidR="00143B7D" w:rsidRPr="00E847D4">
              <w:rPr>
                <w:rStyle w:val="Table"/>
                <w:rFonts w:ascii="Times New Roman" w:hAnsi="Times New Roman"/>
                <w:spacing w:val="-2"/>
                <w:sz w:val="22"/>
                <w:szCs w:val="22"/>
              </w:rPr>
              <w:instrText>symbol 111 \f "Wingdings" \s 12</w:instrText>
            </w:r>
            <w:r w:rsidRPr="00E847D4">
              <w:rPr>
                <w:rStyle w:val="Table"/>
                <w:rFonts w:ascii="Times New Roman" w:hAnsi="Times New Roman"/>
                <w:spacing w:val="-2"/>
                <w:sz w:val="22"/>
                <w:szCs w:val="22"/>
              </w:rPr>
              <w:fldChar w:fldCharType="separate"/>
            </w:r>
            <w:r w:rsidR="00143B7D" w:rsidRPr="00E847D4">
              <w:rPr>
                <w:rStyle w:val="Table"/>
                <w:rFonts w:ascii="Times New Roman" w:hAnsi="Times New Roman"/>
                <w:spacing w:val="-2"/>
                <w:sz w:val="22"/>
                <w:szCs w:val="22"/>
              </w:rPr>
              <w:t>o</w:t>
            </w:r>
            <w:r w:rsidRPr="00E847D4">
              <w:rPr>
                <w:rStyle w:val="Table"/>
                <w:rFonts w:ascii="Times New Roman" w:hAnsi="Times New Roman"/>
                <w:spacing w:val="-2"/>
                <w:sz w:val="22"/>
                <w:szCs w:val="22"/>
              </w:rPr>
              <w:fldChar w:fldCharType="end"/>
            </w:r>
            <w:r w:rsidR="00143B7D" w:rsidRPr="00E847D4">
              <w:rPr>
                <w:rStyle w:val="Table"/>
                <w:rFonts w:ascii="Times New Roman" w:hAnsi="Times New Roman"/>
                <w:spacing w:val="-2"/>
                <w:sz w:val="22"/>
                <w:szCs w:val="22"/>
              </w:rPr>
              <w:t xml:space="preserve"> Leased</w:t>
            </w:r>
            <w:r w:rsidR="00143B7D" w:rsidRPr="00E847D4">
              <w:rPr>
                <w:rStyle w:val="Table"/>
                <w:rFonts w:ascii="Times New Roman" w:hAnsi="Times New Roman"/>
                <w:spacing w:val="-2"/>
                <w:sz w:val="22"/>
                <w:szCs w:val="22"/>
              </w:rPr>
              <w:tab/>
            </w:r>
            <w:r w:rsidRPr="00E847D4">
              <w:rPr>
                <w:rStyle w:val="Table"/>
                <w:rFonts w:ascii="Times New Roman" w:hAnsi="Times New Roman"/>
                <w:spacing w:val="-2"/>
                <w:sz w:val="22"/>
                <w:szCs w:val="22"/>
              </w:rPr>
              <w:fldChar w:fldCharType="begin"/>
            </w:r>
            <w:r w:rsidR="00143B7D" w:rsidRPr="00E847D4">
              <w:rPr>
                <w:rStyle w:val="Table"/>
                <w:rFonts w:ascii="Times New Roman" w:hAnsi="Times New Roman"/>
                <w:spacing w:val="-2"/>
                <w:sz w:val="22"/>
                <w:szCs w:val="22"/>
              </w:rPr>
              <w:instrText>symbol 111 \f "Wingdings" \s 12</w:instrText>
            </w:r>
            <w:r w:rsidRPr="00E847D4">
              <w:rPr>
                <w:rStyle w:val="Table"/>
                <w:rFonts w:ascii="Times New Roman" w:hAnsi="Times New Roman"/>
                <w:spacing w:val="-2"/>
                <w:sz w:val="22"/>
                <w:szCs w:val="22"/>
              </w:rPr>
              <w:fldChar w:fldCharType="separate"/>
            </w:r>
            <w:r w:rsidR="00143B7D" w:rsidRPr="00E847D4">
              <w:rPr>
                <w:rStyle w:val="Table"/>
                <w:rFonts w:ascii="Times New Roman" w:hAnsi="Times New Roman"/>
                <w:spacing w:val="-2"/>
                <w:sz w:val="22"/>
                <w:szCs w:val="22"/>
              </w:rPr>
              <w:t>o</w:t>
            </w:r>
            <w:r w:rsidRPr="00E847D4">
              <w:rPr>
                <w:rStyle w:val="Table"/>
                <w:rFonts w:ascii="Times New Roman" w:hAnsi="Times New Roman"/>
                <w:spacing w:val="-2"/>
                <w:sz w:val="22"/>
                <w:szCs w:val="22"/>
              </w:rPr>
              <w:fldChar w:fldCharType="end"/>
            </w:r>
            <w:r w:rsidR="00143B7D" w:rsidRPr="00E847D4">
              <w:rPr>
                <w:rStyle w:val="Table"/>
                <w:rFonts w:ascii="Times New Roman" w:hAnsi="Times New Roman"/>
                <w:spacing w:val="-2"/>
                <w:sz w:val="22"/>
                <w:szCs w:val="22"/>
              </w:rPr>
              <w:t xml:space="preserve"> Specially manufactured</w:t>
            </w:r>
          </w:p>
        </w:tc>
      </w:tr>
    </w:tbl>
    <w:p w:rsidR="00143B7D" w:rsidRPr="001A12DA" w:rsidRDefault="00143B7D" w:rsidP="00143B7D">
      <w:pPr>
        <w:rPr>
          <w:rStyle w:val="Table"/>
          <w:rFonts w:ascii="Times New Roman" w:hAnsi="Times New Roman"/>
          <w:b/>
          <w:spacing w:val="-2"/>
          <w:sz w:val="22"/>
          <w:szCs w:val="22"/>
        </w:rPr>
      </w:pPr>
    </w:p>
    <w:p w:rsidR="00143B7D" w:rsidRPr="001A12DA" w:rsidRDefault="00143B7D" w:rsidP="00143B7D">
      <w:pPr>
        <w:rPr>
          <w:rStyle w:val="Table"/>
          <w:rFonts w:ascii="Times New Roman" w:hAnsi="Times New Roman"/>
          <w:spacing w:val="-2"/>
          <w:sz w:val="22"/>
          <w:szCs w:val="22"/>
        </w:rPr>
      </w:pPr>
      <w:r w:rsidRPr="001A12DA">
        <w:rPr>
          <w:rStyle w:val="Table"/>
          <w:rFonts w:ascii="Times New Roman" w:hAnsi="Times New Roman"/>
          <w:spacing w:val="-2"/>
          <w:sz w:val="22"/>
          <w:szCs w:val="22"/>
        </w:rPr>
        <w:t>Omit the following information for equipment owned by the Bidder.</w:t>
      </w:r>
    </w:p>
    <w:p w:rsidR="00143B7D" w:rsidRPr="001A12DA" w:rsidRDefault="00143B7D" w:rsidP="00143B7D">
      <w:pPr>
        <w:rPr>
          <w:rStyle w:val="Table"/>
          <w:rFonts w:ascii="Times New Roman" w:hAnsi="Times New Roman"/>
          <w:b/>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4018"/>
      </w:tblGrid>
      <w:tr w:rsidR="00143B7D" w:rsidRPr="001A12DA" w:rsidTr="005829BF">
        <w:trPr>
          <w:cantSplit/>
        </w:trPr>
        <w:tc>
          <w:tcPr>
            <w:tcW w:w="1440" w:type="dxa"/>
            <w:tcBorders>
              <w:top w:val="single" w:sz="6" w:space="0" w:color="auto"/>
              <w:lef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Owner</w:t>
            </w:r>
          </w:p>
        </w:tc>
        <w:tc>
          <w:tcPr>
            <w:tcW w:w="7978" w:type="dxa"/>
            <w:gridSpan w:val="2"/>
            <w:tcBorders>
              <w:top w:val="single" w:sz="6" w:space="0" w:color="auto"/>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Name of owner</w:t>
            </w:r>
          </w:p>
        </w:tc>
      </w:tr>
      <w:tr w:rsidR="00143B7D" w:rsidRPr="001A12DA" w:rsidTr="005829BF">
        <w:trPr>
          <w:cantSplit/>
        </w:trPr>
        <w:tc>
          <w:tcPr>
            <w:tcW w:w="1440" w:type="dxa"/>
            <w:tcBorders>
              <w:left w:val="single" w:sz="6" w:space="0" w:color="auto"/>
            </w:tcBorders>
          </w:tcPr>
          <w:p w:rsidR="00143B7D" w:rsidRPr="001A12DA" w:rsidRDefault="00143B7D" w:rsidP="005829BF">
            <w:pPr>
              <w:rPr>
                <w:rStyle w:val="Table"/>
                <w:rFonts w:ascii="Times New Roman" w:hAnsi="Times New Roman"/>
                <w:b/>
                <w:spacing w:val="-2"/>
                <w:sz w:val="22"/>
                <w:szCs w:val="22"/>
              </w:rPr>
            </w:pPr>
          </w:p>
        </w:tc>
        <w:tc>
          <w:tcPr>
            <w:tcW w:w="7978" w:type="dxa"/>
            <w:gridSpan w:val="2"/>
            <w:tcBorders>
              <w:top w:val="single" w:sz="6" w:space="0" w:color="auto"/>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Address of owner</w:t>
            </w:r>
          </w:p>
          <w:p w:rsidR="00143B7D" w:rsidRPr="001A12DA" w:rsidRDefault="00143B7D" w:rsidP="005829BF">
            <w:pPr>
              <w:rPr>
                <w:rStyle w:val="Table"/>
                <w:rFonts w:ascii="Times New Roman" w:hAnsi="Times New Roman"/>
                <w:b/>
                <w:spacing w:val="-2"/>
                <w:sz w:val="22"/>
                <w:szCs w:val="22"/>
              </w:rPr>
            </w:pPr>
          </w:p>
        </w:tc>
      </w:tr>
      <w:tr w:rsidR="00143B7D" w:rsidRPr="001A12DA" w:rsidTr="005829BF">
        <w:trPr>
          <w:cantSplit/>
        </w:trPr>
        <w:tc>
          <w:tcPr>
            <w:tcW w:w="1440" w:type="dxa"/>
            <w:tcBorders>
              <w:left w:val="single" w:sz="6" w:space="0" w:color="auto"/>
            </w:tcBorders>
          </w:tcPr>
          <w:p w:rsidR="00143B7D" w:rsidRPr="001A12DA" w:rsidRDefault="00143B7D" w:rsidP="005829BF">
            <w:pPr>
              <w:rPr>
                <w:rStyle w:val="Table"/>
                <w:rFonts w:ascii="Times New Roman" w:hAnsi="Times New Roman"/>
                <w:b/>
                <w:spacing w:val="-2"/>
                <w:sz w:val="22"/>
                <w:szCs w:val="22"/>
              </w:rPr>
            </w:pPr>
          </w:p>
        </w:tc>
        <w:tc>
          <w:tcPr>
            <w:tcW w:w="7978" w:type="dxa"/>
            <w:gridSpan w:val="2"/>
            <w:tcBorders>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p>
        </w:tc>
      </w:tr>
      <w:tr w:rsidR="00143B7D" w:rsidRPr="001A12DA" w:rsidTr="005829BF">
        <w:trPr>
          <w:cantSplit/>
        </w:trPr>
        <w:tc>
          <w:tcPr>
            <w:tcW w:w="1440" w:type="dxa"/>
            <w:tcBorders>
              <w:left w:val="single" w:sz="6" w:space="0" w:color="auto"/>
            </w:tcBorders>
          </w:tcPr>
          <w:p w:rsidR="00143B7D" w:rsidRPr="001A12DA" w:rsidRDefault="00143B7D" w:rsidP="005829BF">
            <w:pPr>
              <w:rPr>
                <w:rStyle w:val="Table"/>
                <w:rFonts w:ascii="Times New Roman" w:hAnsi="Times New Roman"/>
                <w:b/>
                <w:spacing w:val="-2"/>
                <w:sz w:val="22"/>
                <w:szCs w:val="22"/>
              </w:rPr>
            </w:pPr>
          </w:p>
        </w:tc>
        <w:tc>
          <w:tcPr>
            <w:tcW w:w="3960" w:type="dxa"/>
            <w:tcBorders>
              <w:top w:val="single" w:sz="6" w:space="0" w:color="auto"/>
              <w:lef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Telephone</w:t>
            </w:r>
          </w:p>
        </w:tc>
        <w:tc>
          <w:tcPr>
            <w:tcW w:w="4018" w:type="dxa"/>
            <w:tcBorders>
              <w:top w:val="single" w:sz="6" w:space="0" w:color="auto"/>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Contact name and title</w:t>
            </w:r>
          </w:p>
        </w:tc>
      </w:tr>
      <w:tr w:rsidR="00143B7D" w:rsidRPr="001A12DA" w:rsidTr="005829BF">
        <w:trPr>
          <w:cantSplit/>
        </w:trPr>
        <w:tc>
          <w:tcPr>
            <w:tcW w:w="1440" w:type="dxa"/>
            <w:tcBorders>
              <w:left w:val="single" w:sz="6" w:space="0" w:color="auto"/>
            </w:tcBorders>
          </w:tcPr>
          <w:p w:rsidR="00143B7D" w:rsidRPr="001A12DA" w:rsidRDefault="00143B7D" w:rsidP="005829BF">
            <w:pPr>
              <w:rPr>
                <w:rStyle w:val="Table"/>
                <w:rFonts w:ascii="Times New Roman" w:hAnsi="Times New Roman"/>
                <w:b/>
                <w:spacing w:val="-2"/>
                <w:sz w:val="22"/>
                <w:szCs w:val="22"/>
              </w:rPr>
            </w:pPr>
          </w:p>
        </w:tc>
        <w:tc>
          <w:tcPr>
            <w:tcW w:w="3960" w:type="dxa"/>
            <w:tcBorders>
              <w:top w:val="single" w:sz="6" w:space="0" w:color="auto"/>
              <w:left w:val="single" w:sz="6" w:space="0" w:color="auto"/>
            </w:tcBorders>
          </w:tcPr>
          <w:p w:rsidR="00143B7D" w:rsidRPr="001A12DA" w:rsidRDefault="00143B7D" w:rsidP="005829BF">
            <w:pPr>
              <w:rPr>
                <w:rStyle w:val="Table"/>
                <w:rFonts w:ascii="Times New Roman" w:hAnsi="Times New Roman"/>
                <w:b/>
                <w:spacing w:val="-2"/>
                <w:sz w:val="22"/>
                <w:szCs w:val="22"/>
              </w:rPr>
            </w:pPr>
            <w:r>
              <w:rPr>
                <w:rStyle w:val="Table"/>
                <w:rFonts w:ascii="Times New Roman" w:hAnsi="Times New Roman"/>
                <w:b/>
                <w:spacing w:val="-2"/>
                <w:sz w:val="22"/>
                <w:szCs w:val="22"/>
              </w:rPr>
              <w:t>E-mail</w:t>
            </w:r>
          </w:p>
        </w:tc>
        <w:tc>
          <w:tcPr>
            <w:tcW w:w="4018" w:type="dxa"/>
            <w:tcBorders>
              <w:top w:val="single" w:sz="6" w:space="0" w:color="auto"/>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r>
              <w:rPr>
                <w:rStyle w:val="Table"/>
                <w:rFonts w:ascii="Times New Roman" w:hAnsi="Times New Roman"/>
                <w:b/>
                <w:spacing w:val="-2"/>
                <w:sz w:val="22"/>
                <w:szCs w:val="22"/>
              </w:rPr>
              <w:t xml:space="preserve">Fax </w:t>
            </w:r>
          </w:p>
        </w:tc>
      </w:tr>
      <w:tr w:rsidR="00143B7D" w:rsidRPr="001A12DA" w:rsidTr="005829BF">
        <w:trPr>
          <w:cantSplit/>
        </w:trPr>
        <w:tc>
          <w:tcPr>
            <w:tcW w:w="1440" w:type="dxa"/>
            <w:tcBorders>
              <w:top w:val="single" w:sz="6" w:space="0" w:color="auto"/>
              <w:lef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Agreements</w:t>
            </w:r>
          </w:p>
        </w:tc>
        <w:tc>
          <w:tcPr>
            <w:tcW w:w="7978" w:type="dxa"/>
            <w:gridSpan w:val="2"/>
            <w:tcBorders>
              <w:top w:val="single" w:sz="6" w:space="0" w:color="auto"/>
              <w:left w:val="single" w:sz="6" w:space="0" w:color="auto"/>
              <w:right w:val="single" w:sz="6" w:space="0" w:color="auto"/>
            </w:tcBorders>
          </w:tcPr>
          <w:p w:rsidR="00143B7D" w:rsidRPr="001A12DA" w:rsidRDefault="00143B7D" w:rsidP="005829BF">
            <w:pPr>
              <w:rPr>
                <w:rStyle w:val="Table"/>
                <w:rFonts w:ascii="Times New Roman" w:hAnsi="Times New Roman"/>
                <w:b/>
                <w:spacing w:val="-2"/>
                <w:sz w:val="22"/>
                <w:szCs w:val="22"/>
              </w:rPr>
            </w:pPr>
            <w:r w:rsidRPr="001A12DA">
              <w:rPr>
                <w:rStyle w:val="Table"/>
                <w:rFonts w:ascii="Times New Roman" w:hAnsi="Times New Roman"/>
                <w:b/>
                <w:spacing w:val="-2"/>
                <w:sz w:val="22"/>
                <w:szCs w:val="22"/>
              </w:rPr>
              <w:t>Details of rental / lease / manufacture agreements specific to the project</w:t>
            </w:r>
          </w:p>
          <w:p w:rsidR="00143B7D" w:rsidRPr="001A12DA" w:rsidRDefault="00143B7D" w:rsidP="005829BF">
            <w:pPr>
              <w:rPr>
                <w:rStyle w:val="Table"/>
                <w:rFonts w:ascii="Times New Roman" w:hAnsi="Times New Roman"/>
                <w:b/>
                <w:spacing w:val="-2"/>
                <w:sz w:val="22"/>
                <w:szCs w:val="22"/>
              </w:rPr>
            </w:pPr>
          </w:p>
        </w:tc>
      </w:tr>
      <w:tr w:rsidR="00143B7D" w:rsidRPr="001A12DA" w:rsidTr="005829BF">
        <w:trPr>
          <w:cantSplit/>
        </w:trPr>
        <w:tc>
          <w:tcPr>
            <w:tcW w:w="1440" w:type="dxa"/>
            <w:tcBorders>
              <w:top w:val="dotted" w:sz="4" w:space="0" w:color="auto"/>
              <w:left w:val="single" w:sz="6" w:space="0" w:color="auto"/>
              <w:bottom w:val="dotted" w:sz="4" w:space="0" w:color="auto"/>
            </w:tcBorders>
          </w:tcPr>
          <w:p w:rsidR="00143B7D" w:rsidRPr="001A12DA" w:rsidRDefault="00143B7D" w:rsidP="005829BF">
            <w:pPr>
              <w:rPr>
                <w:rStyle w:val="Table"/>
                <w:rFonts w:ascii="Times New Roman" w:hAnsi="Times New Roman"/>
                <w:i/>
                <w:spacing w:val="-2"/>
                <w:sz w:val="22"/>
                <w:szCs w:val="22"/>
              </w:rPr>
            </w:pPr>
          </w:p>
        </w:tc>
        <w:tc>
          <w:tcPr>
            <w:tcW w:w="7978" w:type="dxa"/>
            <w:gridSpan w:val="2"/>
            <w:tcBorders>
              <w:top w:val="dotted" w:sz="4" w:space="0" w:color="auto"/>
              <w:left w:val="single" w:sz="6" w:space="0" w:color="auto"/>
              <w:bottom w:val="dotted" w:sz="4" w:space="0" w:color="auto"/>
              <w:right w:val="single" w:sz="6" w:space="0" w:color="auto"/>
            </w:tcBorders>
          </w:tcPr>
          <w:p w:rsidR="00143B7D" w:rsidRPr="001A12DA" w:rsidRDefault="00143B7D" w:rsidP="005829BF">
            <w:pPr>
              <w:rPr>
                <w:rStyle w:val="Table"/>
                <w:rFonts w:ascii="Times New Roman" w:hAnsi="Times New Roman"/>
                <w:spacing w:val="-2"/>
                <w:sz w:val="22"/>
                <w:szCs w:val="22"/>
              </w:rPr>
            </w:pPr>
          </w:p>
        </w:tc>
      </w:tr>
      <w:tr w:rsidR="00143B7D" w:rsidRPr="001A12DA" w:rsidTr="005829BF">
        <w:trPr>
          <w:cantSplit/>
        </w:trPr>
        <w:tc>
          <w:tcPr>
            <w:tcW w:w="1440" w:type="dxa"/>
            <w:tcBorders>
              <w:left w:val="single" w:sz="6" w:space="0" w:color="auto"/>
              <w:bottom w:val="single" w:sz="6" w:space="0" w:color="auto"/>
            </w:tcBorders>
          </w:tcPr>
          <w:p w:rsidR="00143B7D" w:rsidRPr="001A12DA" w:rsidRDefault="00143B7D" w:rsidP="005829BF">
            <w:pPr>
              <w:rPr>
                <w:rStyle w:val="Table"/>
                <w:rFonts w:ascii="Times New Roman" w:hAnsi="Times New Roman"/>
                <w:i/>
                <w:spacing w:val="-2"/>
                <w:sz w:val="22"/>
                <w:szCs w:val="22"/>
              </w:rPr>
            </w:pPr>
          </w:p>
        </w:tc>
        <w:tc>
          <w:tcPr>
            <w:tcW w:w="7978" w:type="dxa"/>
            <w:gridSpan w:val="2"/>
            <w:tcBorders>
              <w:left w:val="single" w:sz="6" w:space="0" w:color="auto"/>
              <w:bottom w:val="single" w:sz="6" w:space="0" w:color="auto"/>
              <w:right w:val="single" w:sz="6" w:space="0" w:color="auto"/>
            </w:tcBorders>
          </w:tcPr>
          <w:p w:rsidR="00143B7D" w:rsidRPr="001A12DA" w:rsidRDefault="00143B7D" w:rsidP="005829BF">
            <w:pPr>
              <w:rPr>
                <w:rStyle w:val="Table"/>
                <w:rFonts w:ascii="Times New Roman" w:hAnsi="Times New Roman"/>
                <w:spacing w:val="-2"/>
                <w:sz w:val="22"/>
                <w:szCs w:val="22"/>
              </w:rPr>
            </w:pPr>
          </w:p>
        </w:tc>
      </w:tr>
    </w:tbl>
    <w:p w:rsidR="00143B7D" w:rsidRPr="001A12DA" w:rsidRDefault="00143B7D" w:rsidP="00143B7D">
      <w:pPr>
        <w:rPr>
          <w:bCs/>
          <w:sz w:val="22"/>
          <w:szCs w:val="22"/>
        </w:rPr>
      </w:pPr>
    </w:p>
    <w:p w:rsidR="00661041" w:rsidRPr="00750564" w:rsidRDefault="00595600" w:rsidP="00AE590B">
      <w:pPr>
        <w:rPr>
          <w:bCs/>
        </w:rPr>
      </w:pPr>
      <w:r w:rsidRPr="00750564">
        <w:rPr>
          <w:i/>
          <w:iCs/>
        </w:rPr>
        <w:br w:type="page"/>
      </w:r>
    </w:p>
    <w:p w:rsidR="009503A2" w:rsidRPr="009937A0" w:rsidRDefault="009503A2" w:rsidP="009503A2">
      <w:pPr>
        <w:pStyle w:val="1"/>
        <w:rPr>
          <w:rFonts w:ascii="Times New Roman" w:hAnsi="Times New Roman"/>
          <w:b/>
          <w:sz w:val="32"/>
        </w:rPr>
      </w:pPr>
      <w:bookmarkStart w:id="895" w:name="_Toc506976283"/>
      <w:bookmarkStart w:id="896" w:name="_Toc506977439"/>
      <w:bookmarkStart w:id="897" w:name="_Toc411591486"/>
      <w:bookmarkStart w:id="898" w:name="_Toc416167648"/>
      <w:bookmarkStart w:id="899" w:name="_Toc416169519"/>
      <w:bookmarkStart w:id="900" w:name="_Toc416173439"/>
      <w:bookmarkStart w:id="901" w:name="_Toc416191604"/>
      <w:bookmarkStart w:id="902" w:name="_Toc416191665"/>
      <w:bookmarkStart w:id="903" w:name="_Toc416335908"/>
      <w:bookmarkStart w:id="904" w:name="_Toc416336838"/>
      <w:bookmarkStart w:id="905" w:name="_Toc416340580"/>
      <w:bookmarkStart w:id="906" w:name="_Toc334616466"/>
      <w:bookmarkEnd w:id="726"/>
      <w:r w:rsidRPr="00750564">
        <w:rPr>
          <w:rFonts w:ascii="Times New Roman" w:hAnsi="Times New Roman"/>
          <w:b/>
          <w:sz w:val="32"/>
        </w:rPr>
        <w:t xml:space="preserve">Form </w:t>
      </w:r>
      <w:r>
        <w:rPr>
          <w:rFonts w:ascii="Times New Roman" w:hAnsi="Times New Roman"/>
          <w:b/>
          <w:sz w:val="32"/>
        </w:rPr>
        <w:t>M</w:t>
      </w:r>
      <w:r w:rsidR="00143B7D">
        <w:rPr>
          <w:rFonts w:ascii="Times New Roman" w:hAnsi="Times New Roman"/>
          <w:b/>
          <w:sz w:val="32"/>
        </w:rPr>
        <w:t>C</w:t>
      </w:r>
      <w:r w:rsidRPr="00750564">
        <w:rPr>
          <w:rFonts w:ascii="Times New Roman" w:hAnsi="Times New Roman"/>
          <w:b/>
          <w:sz w:val="32"/>
        </w:rPr>
        <w:t xml:space="preserve">: </w:t>
      </w:r>
      <w:r w:rsidR="00143B7D" w:rsidRPr="00143B7D">
        <w:rPr>
          <w:rFonts w:ascii="Times New Roman" w:hAnsi="Times New Roman"/>
          <w:b/>
          <w:sz w:val="32"/>
        </w:rPr>
        <w:t>Manufacturer’s Certificate for Specific Tunnel Construction Equipment</w:t>
      </w:r>
      <w:bookmarkEnd w:id="895"/>
      <w:bookmarkEnd w:id="896"/>
    </w:p>
    <w:p w:rsidR="009937A0" w:rsidRDefault="009937A0" w:rsidP="003C2AC5">
      <w:pPr>
        <w:pStyle w:val="affc"/>
        <w:spacing w:afterLines="50" w:after="120"/>
        <w:ind w:left="960"/>
        <w:outlineLvl w:val="4"/>
        <w:rPr>
          <w:rFonts w:ascii="Times New Roman" w:hAnsi="Times New Roman"/>
          <w:i/>
          <w:sz w:val="24"/>
        </w:rPr>
      </w:pPr>
      <w:r w:rsidRPr="00143B7D">
        <w:rPr>
          <w:rFonts w:ascii="Times New Roman" w:hAnsi="Times New Roman"/>
          <w:i/>
          <w:sz w:val="24"/>
        </w:rPr>
        <w:t>[</w:t>
      </w:r>
      <w:r w:rsidR="00143B7D" w:rsidRPr="00143B7D">
        <w:rPr>
          <w:rFonts w:ascii="Times New Roman" w:hAnsi="Times New Roman"/>
          <w:i/>
          <w:sz w:val="24"/>
        </w:rPr>
        <w:t>The Bidder shall provide the Manufacturer’s Certificate to fill in this Form proving the supply to the Bidder and the operational experience. This letter of authorization should be on the letterhead of the Manufacturer and should be signed by a person with the proper authority to sign documents that are binding on the Manufacturer. Default in this requirement will cause a reject on the proposed equipment and respective evaluation</w:t>
      </w:r>
      <w:r w:rsidRPr="00143B7D">
        <w:rPr>
          <w:rFonts w:ascii="Times New Roman" w:hAnsi="Times New Roman"/>
          <w:i/>
          <w:sz w:val="24"/>
        </w:rPr>
        <w:t>]</w:t>
      </w:r>
    </w:p>
    <w:p w:rsidR="00143B7D" w:rsidRPr="00143B7D" w:rsidRDefault="00143B7D" w:rsidP="003C2AC5">
      <w:pPr>
        <w:pStyle w:val="affc"/>
        <w:spacing w:afterLines="50" w:after="120"/>
        <w:ind w:left="960"/>
        <w:outlineLvl w:val="4"/>
        <w:rPr>
          <w:rFonts w:ascii="Times New Roman" w:hAnsi="Times New Roman"/>
          <w:i/>
          <w:sz w:val="24"/>
        </w:rPr>
      </w:pPr>
    </w:p>
    <w:p w:rsidR="009937A0" w:rsidRPr="00750564" w:rsidRDefault="009937A0" w:rsidP="009937A0">
      <w:pPr>
        <w:jc w:val="right"/>
      </w:pPr>
      <w:r w:rsidRPr="00750564">
        <w:t xml:space="preserve">Date: </w:t>
      </w:r>
      <w:r w:rsidRPr="00750564">
        <w:rPr>
          <w:i/>
          <w:iCs/>
          <w:lang w:eastAsia="ja-JP"/>
        </w:rPr>
        <w:t>[insert date of Bid submission</w:t>
      </w:r>
      <w:r>
        <w:rPr>
          <w:i/>
          <w:iCs/>
          <w:lang w:eastAsia="ja-JP"/>
        </w:rPr>
        <w:t xml:space="preserve"> </w:t>
      </w:r>
      <w:r w:rsidRPr="00B7237D">
        <w:rPr>
          <w:i/>
          <w:iCs/>
          <w:highlight w:val="yellow"/>
          <w:lang w:eastAsia="ja-JP"/>
        </w:rPr>
        <w:t>xx xxxxx 201x</w:t>
      </w:r>
      <w:r w:rsidRPr="00750564">
        <w:rPr>
          <w:i/>
          <w:iCs/>
          <w:lang w:eastAsia="ja-JP"/>
        </w:rPr>
        <w:t>]</w:t>
      </w:r>
    </w:p>
    <w:p w:rsidR="009937A0" w:rsidRPr="00750564" w:rsidRDefault="009937A0" w:rsidP="009937A0">
      <w:pPr>
        <w:jc w:val="right"/>
        <w:rPr>
          <w:lang w:eastAsia="ja-JP"/>
        </w:rPr>
      </w:pPr>
      <w:r w:rsidRPr="00750564">
        <w:rPr>
          <w:lang w:eastAsia="ja-JP"/>
        </w:rPr>
        <w:t xml:space="preserve">Loan Agreement No.: </w:t>
      </w:r>
      <w:r w:rsidRPr="00E92F7F">
        <w:rPr>
          <w:color w:val="0000FF"/>
          <w:szCs w:val="24"/>
          <w:lang w:eastAsia="ja-JP"/>
        </w:rPr>
        <w:t>NE-P10</w:t>
      </w:r>
    </w:p>
    <w:p w:rsidR="009937A0" w:rsidRPr="00750564" w:rsidRDefault="009937A0" w:rsidP="009937A0">
      <w:pPr>
        <w:jc w:val="right"/>
        <w:rPr>
          <w:i/>
          <w:iCs/>
          <w:lang w:eastAsia="ja-JP"/>
        </w:rPr>
      </w:pPr>
      <w:r w:rsidRPr="00750564">
        <w:rPr>
          <w:lang w:eastAsia="ja-JP"/>
        </w:rPr>
        <w:t xml:space="preserve">IFB </w:t>
      </w:r>
      <w:r w:rsidRPr="00750564">
        <w:t xml:space="preserve">No.: </w:t>
      </w:r>
      <w:r w:rsidRPr="00750564">
        <w:rPr>
          <w:i/>
          <w:iCs/>
        </w:rPr>
        <w:t xml:space="preserve">[insert </w:t>
      </w:r>
      <w:r w:rsidRPr="00750564">
        <w:rPr>
          <w:i/>
          <w:iCs/>
          <w:lang w:eastAsia="ja-JP"/>
        </w:rPr>
        <w:t>number</w:t>
      </w:r>
      <w:r>
        <w:rPr>
          <w:i/>
          <w:iCs/>
          <w:lang w:eastAsia="ja-JP"/>
        </w:rPr>
        <w:t xml:space="preserve"> </w:t>
      </w:r>
      <w:r w:rsidRPr="00B7237D">
        <w:rPr>
          <w:i/>
          <w:iCs/>
          <w:highlight w:val="yellow"/>
          <w:lang w:eastAsia="ja-JP"/>
        </w:rPr>
        <w:t>xxxx xxxx</w:t>
      </w:r>
      <w:r>
        <w:rPr>
          <w:i/>
          <w:iCs/>
          <w:lang w:eastAsia="ja-JP"/>
        </w:rPr>
        <w:t xml:space="preserve"> </w:t>
      </w:r>
      <w:r w:rsidRPr="00750564">
        <w:rPr>
          <w:i/>
          <w:iCs/>
        </w:rPr>
        <w:t>]</w:t>
      </w:r>
    </w:p>
    <w:p w:rsidR="009937A0" w:rsidRPr="00D905BD" w:rsidRDefault="00143B7D" w:rsidP="003C2AC5">
      <w:pPr>
        <w:pStyle w:val="affc"/>
        <w:spacing w:afterLines="50" w:after="120"/>
        <w:ind w:left="960"/>
        <w:outlineLvl w:val="4"/>
        <w:rPr>
          <w:rFonts w:ascii="Times New Roman" w:hAnsi="Times New Roman"/>
          <w:sz w:val="24"/>
        </w:rPr>
      </w:pPr>
      <w:r w:rsidRPr="00143B7D">
        <w:rPr>
          <w:rFonts w:ascii="Times New Roman" w:hAnsi="Times New Roman"/>
          <w:sz w:val="24"/>
        </w:rPr>
        <w:t xml:space="preserve">To: [insert complete name of the </w:t>
      </w:r>
      <w:r w:rsidR="00457017">
        <w:rPr>
          <w:rFonts w:ascii="Times New Roman" w:hAnsi="Times New Roman"/>
          <w:sz w:val="24"/>
        </w:rPr>
        <w:t>Employer</w:t>
      </w:r>
      <w:r w:rsidRPr="00143B7D">
        <w:rPr>
          <w:rFonts w:ascii="Times New Roman" w:hAnsi="Times New Roman"/>
          <w:sz w:val="24"/>
        </w:rPr>
        <w:t>]</w:t>
      </w:r>
    </w:p>
    <w:p w:rsidR="009937A0" w:rsidRPr="00D905BD" w:rsidRDefault="009937A0" w:rsidP="003C2AC5">
      <w:pPr>
        <w:pStyle w:val="affc"/>
        <w:spacing w:afterLines="50" w:after="120"/>
        <w:ind w:left="960"/>
        <w:outlineLvl w:val="4"/>
        <w:rPr>
          <w:rFonts w:ascii="Times New Roman" w:hAnsi="Times New Roman"/>
          <w:sz w:val="24"/>
        </w:rPr>
      </w:pPr>
      <w:r w:rsidRPr="00D905BD">
        <w:rPr>
          <w:rFonts w:ascii="Times New Roman" w:hAnsi="Times New Roman"/>
          <w:sz w:val="24"/>
        </w:rPr>
        <w:t>WHEREAS</w:t>
      </w:r>
    </w:p>
    <w:p w:rsidR="009937A0" w:rsidRPr="00143B7D" w:rsidRDefault="00143B7D" w:rsidP="003C2AC5">
      <w:pPr>
        <w:pStyle w:val="affc"/>
        <w:spacing w:afterLines="50" w:after="120"/>
        <w:ind w:left="960"/>
        <w:outlineLvl w:val="4"/>
        <w:rPr>
          <w:rFonts w:ascii="Times New Roman" w:hAnsi="Times New Roman"/>
          <w:sz w:val="24"/>
          <w:szCs w:val="24"/>
        </w:rPr>
      </w:pPr>
      <w:r w:rsidRPr="00143B7D">
        <w:rPr>
          <w:rFonts w:ascii="Times New Roman" w:hAnsi="Times New Roman"/>
          <w:sz w:val="24"/>
          <w:szCs w:val="24"/>
        </w:rPr>
        <w:t>We [</w:t>
      </w:r>
      <w:r w:rsidRPr="00143B7D">
        <w:rPr>
          <w:rFonts w:ascii="Times New Roman" w:hAnsi="Times New Roman"/>
          <w:i/>
          <w:sz w:val="24"/>
          <w:szCs w:val="24"/>
        </w:rPr>
        <w:t>insert complete name of Manufacturer</w:t>
      </w:r>
      <w:r w:rsidRPr="00143B7D">
        <w:rPr>
          <w:rFonts w:ascii="Times New Roman" w:hAnsi="Times New Roman"/>
          <w:sz w:val="24"/>
          <w:szCs w:val="24"/>
        </w:rPr>
        <w:t>], who are official manufacturers of [</w:t>
      </w:r>
      <w:r w:rsidRPr="00143B7D">
        <w:rPr>
          <w:rFonts w:ascii="Times New Roman" w:hAnsi="Times New Roman"/>
          <w:i/>
          <w:sz w:val="24"/>
          <w:szCs w:val="24"/>
        </w:rPr>
        <w:t>insert type of goods manufactured</w:t>
      </w:r>
      <w:r w:rsidRPr="00143B7D">
        <w:rPr>
          <w:rFonts w:ascii="Times New Roman" w:hAnsi="Times New Roman"/>
          <w:sz w:val="24"/>
          <w:szCs w:val="24"/>
        </w:rPr>
        <w:t>], having factories at [</w:t>
      </w:r>
      <w:r w:rsidRPr="00143B7D">
        <w:rPr>
          <w:rFonts w:ascii="Times New Roman" w:hAnsi="Times New Roman"/>
          <w:i/>
          <w:sz w:val="24"/>
          <w:szCs w:val="24"/>
        </w:rPr>
        <w:t>insert full address of Manufacturer’s factories</w:t>
      </w:r>
      <w:r w:rsidRPr="00143B7D">
        <w:rPr>
          <w:rFonts w:ascii="Times New Roman" w:hAnsi="Times New Roman"/>
          <w:sz w:val="24"/>
          <w:szCs w:val="24"/>
        </w:rPr>
        <w:t>], do hereby certify that the machinery or equipment,  [</w:t>
      </w:r>
      <w:r w:rsidRPr="00143B7D">
        <w:rPr>
          <w:rFonts w:ascii="Times New Roman" w:hAnsi="Times New Roman"/>
          <w:i/>
          <w:sz w:val="24"/>
          <w:szCs w:val="24"/>
        </w:rPr>
        <w:t xml:space="preserve">insert complete name of the </w:t>
      </w:r>
      <w:r w:rsidRPr="00143B7D">
        <w:rPr>
          <w:rFonts w:ascii="Times New Roman" w:hAnsi="Times New Roman"/>
          <w:sz w:val="24"/>
          <w:szCs w:val="24"/>
        </w:rPr>
        <w:t>machinery or equipment]  listed in the master list  included in the Technical Bid submitted by [</w:t>
      </w:r>
      <w:r w:rsidRPr="00143B7D">
        <w:rPr>
          <w:rFonts w:ascii="Times New Roman" w:hAnsi="Times New Roman"/>
          <w:i/>
          <w:sz w:val="24"/>
          <w:szCs w:val="24"/>
        </w:rPr>
        <w:t>insert complete name of Bidder</w:t>
      </w:r>
      <w:r w:rsidRPr="00143B7D">
        <w:rPr>
          <w:rFonts w:ascii="Times New Roman" w:hAnsi="Times New Roman"/>
          <w:sz w:val="24"/>
          <w:szCs w:val="24"/>
        </w:rPr>
        <w:t xml:space="preserve">] to submit a bid the purpose of which is to provide the following Goods, were </w:t>
      </w:r>
      <w:r w:rsidRPr="00143B7D">
        <w:rPr>
          <w:rFonts w:ascii="Times New Roman" w:hAnsi="Times New Roman"/>
          <w:i/>
          <w:sz w:val="24"/>
          <w:szCs w:val="24"/>
        </w:rPr>
        <w:t>(or will be)</w:t>
      </w:r>
      <w:r w:rsidRPr="00143B7D">
        <w:rPr>
          <w:rFonts w:ascii="Times New Roman" w:hAnsi="Times New Roman"/>
          <w:sz w:val="24"/>
          <w:szCs w:val="24"/>
        </w:rPr>
        <w:t xml:space="preserve"> manufactured by us [</w:t>
      </w:r>
      <w:r w:rsidRPr="00143B7D">
        <w:rPr>
          <w:rFonts w:ascii="Times New Roman" w:hAnsi="Times New Roman"/>
          <w:i/>
          <w:sz w:val="24"/>
          <w:szCs w:val="24"/>
        </w:rPr>
        <w:t>insert name and or brief description of the Goods</w:t>
      </w:r>
      <w:r w:rsidRPr="00143B7D">
        <w:rPr>
          <w:rFonts w:ascii="Times New Roman" w:hAnsi="Times New Roman"/>
          <w:sz w:val="24"/>
          <w:szCs w:val="24"/>
        </w:rPr>
        <w:t>], and said machinery</w:t>
      </w:r>
      <w:r w:rsidRPr="00143B7D">
        <w:rPr>
          <w:rFonts w:ascii="Times New Roman" w:hAnsi="Times New Roman"/>
          <w:i/>
          <w:sz w:val="24"/>
          <w:szCs w:val="24"/>
        </w:rPr>
        <w:t xml:space="preserve"> (or equipment)</w:t>
      </w:r>
      <w:r w:rsidRPr="00143B7D">
        <w:rPr>
          <w:rFonts w:ascii="Times New Roman" w:hAnsi="Times New Roman"/>
          <w:sz w:val="24"/>
          <w:szCs w:val="24"/>
        </w:rPr>
        <w:t xml:space="preserve"> were supplied and mobilized to following </w:t>
      </w:r>
      <w:r w:rsidR="00457017">
        <w:rPr>
          <w:rFonts w:ascii="Times New Roman" w:hAnsi="Times New Roman"/>
          <w:sz w:val="24"/>
          <w:szCs w:val="24"/>
        </w:rPr>
        <w:t>employers</w:t>
      </w:r>
      <w:r w:rsidRPr="00143B7D">
        <w:rPr>
          <w:rFonts w:ascii="Times New Roman" w:hAnsi="Times New Roman"/>
          <w:sz w:val="24"/>
          <w:szCs w:val="24"/>
        </w:rPr>
        <w:t xml:space="preserve"> and projects.</w:t>
      </w:r>
    </w:p>
    <w:tbl>
      <w:tblPr>
        <w:tblW w:w="95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76"/>
        <w:gridCol w:w="1415"/>
        <w:gridCol w:w="1843"/>
        <w:gridCol w:w="1559"/>
        <w:gridCol w:w="1560"/>
        <w:gridCol w:w="1204"/>
        <w:gridCol w:w="1205"/>
      </w:tblGrid>
      <w:tr w:rsidR="00143B7D" w:rsidRPr="00AD1D1E" w:rsidTr="005829BF">
        <w:trPr>
          <w:cantSplit/>
          <w:trHeight w:val="515"/>
        </w:trPr>
        <w:tc>
          <w:tcPr>
            <w:tcW w:w="776"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S</w:t>
            </w:r>
            <w:r w:rsidRPr="00143B7D">
              <w:rPr>
                <w:rStyle w:val="Table"/>
                <w:rFonts w:ascii="Times New Roman" w:hAnsi="Times New Roman"/>
                <w:bCs/>
                <w:iCs/>
                <w:spacing w:val="-2"/>
                <w:sz w:val="22"/>
                <w:szCs w:val="22"/>
                <w:lang w:eastAsia="ja-JP"/>
              </w:rPr>
              <w:t>.No.</w:t>
            </w:r>
          </w:p>
        </w:tc>
        <w:tc>
          <w:tcPr>
            <w:tcW w:w="1415"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D</w:t>
            </w:r>
            <w:r w:rsidRPr="00143B7D">
              <w:rPr>
                <w:rStyle w:val="Table"/>
                <w:rFonts w:ascii="Times New Roman" w:hAnsi="Times New Roman"/>
                <w:bCs/>
                <w:iCs/>
                <w:spacing w:val="-2"/>
                <w:sz w:val="22"/>
                <w:szCs w:val="22"/>
                <w:lang w:eastAsia="ja-JP"/>
              </w:rPr>
              <w:t>ate of supply</w:t>
            </w:r>
          </w:p>
        </w:tc>
        <w:tc>
          <w:tcPr>
            <w:tcW w:w="1843"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N</w:t>
            </w:r>
            <w:r w:rsidRPr="00143B7D">
              <w:rPr>
                <w:rStyle w:val="Table"/>
                <w:rFonts w:ascii="Times New Roman" w:hAnsi="Times New Roman"/>
                <w:bCs/>
                <w:iCs/>
                <w:spacing w:val="-2"/>
                <w:sz w:val="22"/>
                <w:szCs w:val="22"/>
                <w:lang w:eastAsia="ja-JP"/>
              </w:rPr>
              <w:t xml:space="preserve">ame of the </w:t>
            </w:r>
            <w:r w:rsidR="00457017">
              <w:rPr>
                <w:rStyle w:val="Table"/>
                <w:rFonts w:ascii="Times New Roman" w:hAnsi="Times New Roman"/>
                <w:bCs/>
                <w:iCs/>
                <w:spacing w:val="-2"/>
                <w:sz w:val="22"/>
                <w:szCs w:val="22"/>
                <w:lang w:eastAsia="ja-JP"/>
              </w:rPr>
              <w:t>employer</w:t>
            </w:r>
          </w:p>
        </w:tc>
        <w:tc>
          <w:tcPr>
            <w:tcW w:w="1559"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N</w:t>
            </w:r>
            <w:r w:rsidRPr="00143B7D">
              <w:rPr>
                <w:rStyle w:val="Table"/>
                <w:rFonts w:ascii="Times New Roman" w:hAnsi="Times New Roman"/>
                <w:bCs/>
                <w:iCs/>
                <w:spacing w:val="-2"/>
                <w:sz w:val="22"/>
                <w:szCs w:val="22"/>
                <w:lang w:eastAsia="ja-JP"/>
              </w:rPr>
              <w:t>ame of the Project or Tunnel</w:t>
            </w:r>
          </w:p>
        </w:tc>
        <w:tc>
          <w:tcPr>
            <w:tcW w:w="1560"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bCs/>
                <w:iCs/>
                <w:spacing w:val="-2"/>
                <w:sz w:val="22"/>
                <w:szCs w:val="22"/>
                <w:lang w:eastAsia="ja-JP"/>
              </w:rPr>
              <w:t>Name of the contact person</w:t>
            </w:r>
          </w:p>
        </w:tc>
        <w:tc>
          <w:tcPr>
            <w:tcW w:w="1204"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bCs/>
                <w:iCs/>
                <w:spacing w:val="-2"/>
                <w:sz w:val="22"/>
                <w:szCs w:val="22"/>
                <w:lang w:eastAsia="ja-JP"/>
              </w:rPr>
              <w:t>Phone number</w:t>
            </w:r>
          </w:p>
        </w:tc>
        <w:tc>
          <w:tcPr>
            <w:tcW w:w="1205" w:type="dxa"/>
          </w:tcPr>
          <w:p w:rsidR="00143B7D" w:rsidRPr="00143B7D" w:rsidRDefault="00143B7D" w:rsidP="005829BF">
            <w:pPr>
              <w:jc w:val="center"/>
              <w:rPr>
                <w:rStyle w:val="Table"/>
                <w:rFonts w:ascii="Times New Roman" w:hAnsi="Times New Roman"/>
                <w:bCs/>
                <w:iCs/>
                <w:spacing w:val="-2"/>
                <w:sz w:val="22"/>
                <w:szCs w:val="22"/>
              </w:rPr>
            </w:pPr>
            <w:r w:rsidRPr="00143B7D">
              <w:rPr>
                <w:rStyle w:val="Table"/>
                <w:rFonts w:ascii="Times New Roman" w:hAnsi="Times New Roman"/>
                <w:bCs/>
                <w:iCs/>
                <w:spacing w:val="-2"/>
                <w:sz w:val="22"/>
                <w:szCs w:val="22"/>
                <w:lang w:eastAsia="ja-JP"/>
              </w:rPr>
              <w:t>E-mail</w:t>
            </w:r>
          </w:p>
        </w:tc>
      </w:tr>
      <w:tr w:rsidR="00143B7D" w:rsidRPr="00AD1D1E" w:rsidTr="005829BF">
        <w:trPr>
          <w:cantSplit/>
          <w:trHeight w:val="515"/>
        </w:trPr>
        <w:tc>
          <w:tcPr>
            <w:tcW w:w="776" w:type="dxa"/>
          </w:tcPr>
          <w:p w:rsidR="00143B7D" w:rsidRPr="00143B7D" w:rsidRDefault="00143B7D" w:rsidP="005829BF">
            <w:pPr>
              <w:jc w:val="center"/>
              <w:rPr>
                <w:rStyle w:val="Table"/>
                <w:rFonts w:ascii="Times New Roman" w:hAnsi="Times New Roman"/>
                <w:bCs/>
                <w:iCs/>
                <w:spacing w:val="-2"/>
                <w:sz w:val="22"/>
                <w:szCs w:val="22"/>
              </w:rPr>
            </w:pPr>
          </w:p>
        </w:tc>
        <w:tc>
          <w:tcPr>
            <w:tcW w:w="1415" w:type="dxa"/>
          </w:tcPr>
          <w:p w:rsidR="00143B7D" w:rsidRPr="00143B7D" w:rsidRDefault="00143B7D" w:rsidP="005829BF">
            <w:pPr>
              <w:jc w:val="center"/>
              <w:rPr>
                <w:rStyle w:val="Table"/>
                <w:rFonts w:ascii="Times New Roman" w:hAnsi="Times New Roman"/>
                <w:bCs/>
                <w:iCs/>
                <w:spacing w:val="-2"/>
                <w:sz w:val="22"/>
                <w:szCs w:val="22"/>
              </w:rPr>
            </w:pPr>
          </w:p>
        </w:tc>
        <w:tc>
          <w:tcPr>
            <w:tcW w:w="1843" w:type="dxa"/>
          </w:tcPr>
          <w:p w:rsidR="00143B7D" w:rsidRPr="00143B7D" w:rsidRDefault="00143B7D" w:rsidP="005829BF">
            <w:pPr>
              <w:jc w:val="center"/>
              <w:rPr>
                <w:rStyle w:val="Table"/>
                <w:rFonts w:ascii="Times New Roman" w:hAnsi="Times New Roman"/>
                <w:bCs/>
                <w:iCs/>
                <w:spacing w:val="-2"/>
                <w:sz w:val="22"/>
                <w:szCs w:val="22"/>
              </w:rPr>
            </w:pPr>
          </w:p>
        </w:tc>
        <w:tc>
          <w:tcPr>
            <w:tcW w:w="1559" w:type="dxa"/>
          </w:tcPr>
          <w:p w:rsidR="00143B7D" w:rsidRPr="00143B7D" w:rsidRDefault="00143B7D" w:rsidP="005829BF">
            <w:pPr>
              <w:rPr>
                <w:rStyle w:val="Table"/>
                <w:rFonts w:ascii="Times New Roman" w:hAnsi="Times New Roman"/>
                <w:bCs/>
                <w:iCs/>
                <w:spacing w:val="-2"/>
                <w:sz w:val="22"/>
                <w:szCs w:val="22"/>
              </w:rPr>
            </w:pPr>
          </w:p>
        </w:tc>
        <w:tc>
          <w:tcPr>
            <w:tcW w:w="1560" w:type="dxa"/>
          </w:tcPr>
          <w:p w:rsidR="00143B7D" w:rsidRPr="00143B7D" w:rsidRDefault="00143B7D" w:rsidP="005829BF">
            <w:pPr>
              <w:rPr>
                <w:rStyle w:val="Table"/>
                <w:rFonts w:ascii="Times New Roman" w:hAnsi="Times New Roman"/>
                <w:bCs/>
                <w:iCs/>
                <w:spacing w:val="-2"/>
                <w:sz w:val="22"/>
                <w:szCs w:val="22"/>
              </w:rPr>
            </w:pPr>
          </w:p>
        </w:tc>
        <w:tc>
          <w:tcPr>
            <w:tcW w:w="1204" w:type="dxa"/>
          </w:tcPr>
          <w:p w:rsidR="00143B7D" w:rsidRPr="00143B7D" w:rsidRDefault="00143B7D" w:rsidP="005829BF">
            <w:pPr>
              <w:rPr>
                <w:rStyle w:val="Table"/>
                <w:rFonts w:ascii="Times New Roman" w:hAnsi="Times New Roman"/>
                <w:bCs/>
                <w:iCs/>
                <w:spacing w:val="-2"/>
                <w:sz w:val="22"/>
                <w:szCs w:val="22"/>
              </w:rPr>
            </w:pPr>
          </w:p>
        </w:tc>
        <w:tc>
          <w:tcPr>
            <w:tcW w:w="1205" w:type="dxa"/>
          </w:tcPr>
          <w:p w:rsidR="00143B7D" w:rsidRPr="00143B7D" w:rsidRDefault="00143B7D" w:rsidP="005829BF">
            <w:pPr>
              <w:rPr>
                <w:rStyle w:val="Table"/>
                <w:rFonts w:ascii="Times New Roman" w:hAnsi="Times New Roman"/>
                <w:bCs/>
                <w:iCs/>
                <w:spacing w:val="-2"/>
                <w:sz w:val="22"/>
                <w:szCs w:val="22"/>
              </w:rPr>
            </w:pPr>
          </w:p>
        </w:tc>
      </w:tr>
      <w:tr w:rsidR="00143B7D" w:rsidRPr="00AD1D1E" w:rsidTr="005829BF">
        <w:trPr>
          <w:cantSplit/>
          <w:trHeight w:val="515"/>
        </w:trPr>
        <w:tc>
          <w:tcPr>
            <w:tcW w:w="776" w:type="dxa"/>
          </w:tcPr>
          <w:p w:rsidR="00143B7D" w:rsidRPr="00143B7D" w:rsidRDefault="00143B7D" w:rsidP="005829BF">
            <w:pPr>
              <w:jc w:val="center"/>
              <w:rPr>
                <w:rStyle w:val="Table"/>
                <w:rFonts w:ascii="Times New Roman" w:hAnsi="Times New Roman"/>
                <w:bCs/>
                <w:iCs/>
                <w:spacing w:val="-2"/>
                <w:sz w:val="22"/>
                <w:szCs w:val="22"/>
              </w:rPr>
            </w:pPr>
          </w:p>
        </w:tc>
        <w:tc>
          <w:tcPr>
            <w:tcW w:w="1415" w:type="dxa"/>
          </w:tcPr>
          <w:p w:rsidR="00143B7D" w:rsidRPr="00143B7D" w:rsidRDefault="00143B7D" w:rsidP="005829BF">
            <w:pPr>
              <w:jc w:val="center"/>
              <w:rPr>
                <w:rStyle w:val="Table"/>
                <w:rFonts w:ascii="Times New Roman" w:hAnsi="Times New Roman"/>
                <w:bCs/>
                <w:iCs/>
                <w:spacing w:val="-2"/>
                <w:sz w:val="22"/>
                <w:szCs w:val="22"/>
              </w:rPr>
            </w:pPr>
          </w:p>
        </w:tc>
        <w:tc>
          <w:tcPr>
            <w:tcW w:w="1843" w:type="dxa"/>
          </w:tcPr>
          <w:p w:rsidR="00143B7D" w:rsidRPr="00143B7D" w:rsidRDefault="00143B7D" w:rsidP="005829BF">
            <w:pPr>
              <w:jc w:val="center"/>
              <w:rPr>
                <w:rStyle w:val="Table"/>
                <w:rFonts w:ascii="Times New Roman" w:hAnsi="Times New Roman"/>
                <w:bCs/>
                <w:iCs/>
                <w:spacing w:val="-2"/>
                <w:sz w:val="22"/>
                <w:szCs w:val="22"/>
              </w:rPr>
            </w:pPr>
          </w:p>
        </w:tc>
        <w:tc>
          <w:tcPr>
            <w:tcW w:w="1559" w:type="dxa"/>
          </w:tcPr>
          <w:p w:rsidR="00143B7D" w:rsidRPr="00143B7D" w:rsidRDefault="00143B7D" w:rsidP="005829BF">
            <w:pPr>
              <w:rPr>
                <w:rStyle w:val="Table"/>
                <w:rFonts w:ascii="Times New Roman" w:hAnsi="Times New Roman"/>
                <w:bCs/>
                <w:iCs/>
                <w:spacing w:val="-2"/>
                <w:sz w:val="22"/>
                <w:szCs w:val="22"/>
              </w:rPr>
            </w:pPr>
          </w:p>
        </w:tc>
        <w:tc>
          <w:tcPr>
            <w:tcW w:w="1560" w:type="dxa"/>
          </w:tcPr>
          <w:p w:rsidR="00143B7D" w:rsidRPr="00143B7D" w:rsidRDefault="00143B7D" w:rsidP="005829BF">
            <w:pPr>
              <w:rPr>
                <w:rStyle w:val="Table"/>
                <w:rFonts w:ascii="Times New Roman" w:hAnsi="Times New Roman"/>
                <w:bCs/>
                <w:iCs/>
                <w:spacing w:val="-2"/>
                <w:sz w:val="22"/>
                <w:szCs w:val="22"/>
              </w:rPr>
            </w:pPr>
          </w:p>
        </w:tc>
        <w:tc>
          <w:tcPr>
            <w:tcW w:w="1204" w:type="dxa"/>
          </w:tcPr>
          <w:p w:rsidR="00143B7D" w:rsidRPr="00143B7D" w:rsidRDefault="00143B7D" w:rsidP="005829BF">
            <w:pPr>
              <w:rPr>
                <w:rStyle w:val="Table"/>
                <w:rFonts w:ascii="Times New Roman" w:hAnsi="Times New Roman"/>
                <w:bCs/>
                <w:iCs/>
                <w:spacing w:val="-2"/>
                <w:sz w:val="22"/>
                <w:szCs w:val="22"/>
              </w:rPr>
            </w:pPr>
          </w:p>
        </w:tc>
        <w:tc>
          <w:tcPr>
            <w:tcW w:w="1205" w:type="dxa"/>
          </w:tcPr>
          <w:p w:rsidR="00143B7D" w:rsidRPr="00143B7D" w:rsidRDefault="00143B7D" w:rsidP="005829BF">
            <w:pPr>
              <w:rPr>
                <w:rStyle w:val="Table"/>
                <w:rFonts w:ascii="Times New Roman" w:hAnsi="Times New Roman"/>
                <w:bCs/>
                <w:iCs/>
                <w:spacing w:val="-2"/>
                <w:sz w:val="22"/>
                <w:szCs w:val="22"/>
              </w:rPr>
            </w:pPr>
          </w:p>
        </w:tc>
      </w:tr>
      <w:tr w:rsidR="00143B7D" w:rsidRPr="00AD1D1E" w:rsidTr="005829BF">
        <w:trPr>
          <w:cantSplit/>
          <w:trHeight w:val="515"/>
        </w:trPr>
        <w:tc>
          <w:tcPr>
            <w:tcW w:w="776" w:type="dxa"/>
          </w:tcPr>
          <w:p w:rsidR="00143B7D" w:rsidRPr="00143B7D" w:rsidRDefault="00143B7D" w:rsidP="005829BF">
            <w:pPr>
              <w:jc w:val="center"/>
              <w:rPr>
                <w:rStyle w:val="Table"/>
                <w:rFonts w:ascii="Times New Roman" w:hAnsi="Times New Roman"/>
                <w:bCs/>
                <w:iCs/>
                <w:spacing w:val="-2"/>
                <w:sz w:val="22"/>
                <w:szCs w:val="22"/>
              </w:rPr>
            </w:pPr>
          </w:p>
        </w:tc>
        <w:tc>
          <w:tcPr>
            <w:tcW w:w="1415" w:type="dxa"/>
          </w:tcPr>
          <w:p w:rsidR="00143B7D" w:rsidRPr="00143B7D" w:rsidRDefault="00143B7D" w:rsidP="005829BF">
            <w:pPr>
              <w:jc w:val="center"/>
              <w:rPr>
                <w:rStyle w:val="Table"/>
                <w:rFonts w:ascii="Times New Roman" w:hAnsi="Times New Roman"/>
                <w:bCs/>
                <w:iCs/>
                <w:spacing w:val="-2"/>
                <w:sz w:val="22"/>
                <w:szCs w:val="22"/>
              </w:rPr>
            </w:pPr>
          </w:p>
        </w:tc>
        <w:tc>
          <w:tcPr>
            <w:tcW w:w="1843" w:type="dxa"/>
          </w:tcPr>
          <w:p w:rsidR="00143B7D" w:rsidRPr="00143B7D" w:rsidRDefault="00143B7D" w:rsidP="005829BF">
            <w:pPr>
              <w:jc w:val="center"/>
              <w:rPr>
                <w:rStyle w:val="Table"/>
                <w:rFonts w:ascii="Times New Roman" w:hAnsi="Times New Roman"/>
                <w:bCs/>
                <w:iCs/>
                <w:spacing w:val="-2"/>
                <w:sz w:val="22"/>
                <w:szCs w:val="22"/>
              </w:rPr>
            </w:pPr>
          </w:p>
        </w:tc>
        <w:tc>
          <w:tcPr>
            <w:tcW w:w="1559" w:type="dxa"/>
          </w:tcPr>
          <w:p w:rsidR="00143B7D" w:rsidRPr="00143B7D" w:rsidRDefault="00143B7D" w:rsidP="005829BF">
            <w:pPr>
              <w:rPr>
                <w:rStyle w:val="Table"/>
                <w:rFonts w:ascii="Times New Roman" w:hAnsi="Times New Roman"/>
                <w:bCs/>
                <w:iCs/>
                <w:spacing w:val="-2"/>
                <w:sz w:val="22"/>
                <w:szCs w:val="22"/>
              </w:rPr>
            </w:pPr>
          </w:p>
        </w:tc>
        <w:tc>
          <w:tcPr>
            <w:tcW w:w="1560" w:type="dxa"/>
          </w:tcPr>
          <w:p w:rsidR="00143B7D" w:rsidRPr="00143B7D" w:rsidRDefault="00143B7D" w:rsidP="005829BF">
            <w:pPr>
              <w:rPr>
                <w:rStyle w:val="Table"/>
                <w:rFonts w:ascii="Times New Roman" w:hAnsi="Times New Roman"/>
                <w:bCs/>
                <w:iCs/>
                <w:spacing w:val="-2"/>
                <w:sz w:val="22"/>
                <w:szCs w:val="22"/>
              </w:rPr>
            </w:pPr>
          </w:p>
        </w:tc>
        <w:tc>
          <w:tcPr>
            <w:tcW w:w="1204" w:type="dxa"/>
          </w:tcPr>
          <w:p w:rsidR="00143B7D" w:rsidRPr="00143B7D" w:rsidRDefault="00143B7D" w:rsidP="005829BF">
            <w:pPr>
              <w:rPr>
                <w:rStyle w:val="Table"/>
                <w:rFonts w:ascii="Times New Roman" w:hAnsi="Times New Roman"/>
                <w:bCs/>
                <w:iCs/>
                <w:spacing w:val="-2"/>
                <w:sz w:val="22"/>
                <w:szCs w:val="22"/>
              </w:rPr>
            </w:pPr>
          </w:p>
        </w:tc>
        <w:tc>
          <w:tcPr>
            <w:tcW w:w="1205" w:type="dxa"/>
          </w:tcPr>
          <w:p w:rsidR="00143B7D" w:rsidRPr="00143B7D" w:rsidRDefault="00143B7D" w:rsidP="005829BF">
            <w:pPr>
              <w:rPr>
                <w:rStyle w:val="Table"/>
                <w:rFonts w:ascii="Times New Roman" w:hAnsi="Times New Roman"/>
                <w:bCs/>
                <w:iCs/>
                <w:spacing w:val="-2"/>
                <w:sz w:val="22"/>
                <w:szCs w:val="22"/>
              </w:rPr>
            </w:pPr>
          </w:p>
        </w:tc>
      </w:tr>
    </w:tbl>
    <w:p w:rsidR="00143B7D" w:rsidRPr="00143B7D" w:rsidRDefault="00143B7D" w:rsidP="003C2AC5">
      <w:pPr>
        <w:pStyle w:val="affc"/>
        <w:spacing w:afterLines="50" w:after="120"/>
        <w:ind w:leftChars="0" w:left="0" w:firstLine="1"/>
        <w:outlineLvl w:val="4"/>
        <w:rPr>
          <w:rFonts w:ascii="Times New Roman" w:hAnsi="Times New Roman"/>
          <w:sz w:val="24"/>
          <w:szCs w:val="24"/>
        </w:rPr>
      </w:pPr>
      <w:r w:rsidRPr="00143B7D">
        <w:rPr>
          <w:rFonts w:ascii="Times New Roman" w:hAnsi="Times New Roman"/>
          <w:sz w:val="24"/>
          <w:szCs w:val="24"/>
        </w:rPr>
        <w:t>We hereby extend our full guarantee and warranty with respect to the capacity and specification of the machinery or equipment provided by [</w:t>
      </w:r>
      <w:r w:rsidRPr="00143B7D">
        <w:rPr>
          <w:rFonts w:ascii="Times New Roman" w:hAnsi="Times New Roman"/>
          <w:i/>
          <w:sz w:val="24"/>
          <w:szCs w:val="24"/>
        </w:rPr>
        <w:t>insert complete name of Bidder</w:t>
      </w:r>
      <w:r w:rsidRPr="00143B7D">
        <w:rPr>
          <w:rFonts w:ascii="Times New Roman" w:hAnsi="Times New Roman"/>
          <w:sz w:val="24"/>
          <w:szCs w:val="24"/>
        </w:rPr>
        <w:t>].</w:t>
      </w:r>
    </w:p>
    <w:p w:rsidR="00143B7D" w:rsidRPr="00143B7D" w:rsidRDefault="00143B7D" w:rsidP="003C2AC5">
      <w:pPr>
        <w:pStyle w:val="affc"/>
        <w:spacing w:afterLines="50" w:after="120"/>
        <w:ind w:leftChars="0" w:left="0" w:firstLine="1"/>
        <w:outlineLvl w:val="4"/>
        <w:rPr>
          <w:rFonts w:ascii="Times New Roman" w:hAnsi="Times New Roman"/>
          <w:sz w:val="24"/>
          <w:szCs w:val="24"/>
        </w:rPr>
      </w:pPr>
      <w:r w:rsidRPr="00143B7D">
        <w:rPr>
          <w:rFonts w:ascii="Times New Roman" w:hAnsi="Times New Roman"/>
          <w:sz w:val="24"/>
          <w:szCs w:val="24"/>
        </w:rPr>
        <w:t>Signed: [</w:t>
      </w:r>
      <w:r w:rsidRPr="00143B7D">
        <w:rPr>
          <w:rFonts w:ascii="Times New Roman" w:hAnsi="Times New Roman"/>
          <w:i/>
          <w:sz w:val="24"/>
          <w:szCs w:val="24"/>
        </w:rPr>
        <w:t>insert signature(s) of authorized representative(s) of the Manufacturer</w:t>
      </w:r>
      <w:r w:rsidRPr="00143B7D">
        <w:rPr>
          <w:rFonts w:ascii="Times New Roman" w:hAnsi="Times New Roman"/>
          <w:sz w:val="24"/>
          <w:szCs w:val="24"/>
        </w:rPr>
        <w:t>]</w:t>
      </w:r>
    </w:p>
    <w:p w:rsidR="00143B7D" w:rsidRPr="00143B7D" w:rsidRDefault="00143B7D" w:rsidP="003C2AC5">
      <w:pPr>
        <w:pStyle w:val="affc"/>
        <w:spacing w:afterLines="50" w:after="120"/>
        <w:ind w:leftChars="0" w:left="0" w:firstLine="1"/>
        <w:outlineLvl w:val="4"/>
        <w:rPr>
          <w:rFonts w:ascii="Times New Roman" w:hAnsi="Times New Roman"/>
          <w:sz w:val="24"/>
          <w:szCs w:val="24"/>
        </w:rPr>
      </w:pPr>
      <w:r w:rsidRPr="00143B7D">
        <w:rPr>
          <w:rFonts w:ascii="Times New Roman" w:hAnsi="Times New Roman"/>
          <w:sz w:val="24"/>
          <w:szCs w:val="24"/>
        </w:rPr>
        <w:t>Name: [</w:t>
      </w:r>
      <w:r w:rsidRPr="00143B7D">
        <w:rPr>
          <w:rFonts w:ascii="Times New Roman" w:hAnsi="Times New Roman"/>
          <w:i/>
          <w:sz w:val="24"/>
          <w:szCs w:val="24"/>
        </w:rPr>
        <w:t>insert complete name(s) of authorized representative(s) of the Manufacturer</w:t>
      </w:r>
      <w:r w:rsidRPr="00143B7D">
        <w:rPr>
          <w:rFonts w:ascii="Times New Roman" w:hAnsi="Times New Roman"/>
          <w:sz w:val="24"/>
          <w:szCs w:val="24"/>
        </w:rPr>
        <w:t>]</w:t>
      </w:r>
    </w:p>
    <w:p w:rsidR="00143B7D" w:rsidRPr="00143B7D" w:rsidRDefault="00143B7D" w:rsidP="003C2AC5">
      <w:pPr>
        <w:pStyle w:val="affc"/>
        <w:spacing w:afterLines="50" w:after="120"/>
        <w:ind w:leftChars="0" w:left="0" w:firstLine="1"/>
        <w:outlineLvl w:val="4"/>
        <w:rPr>
          <w:rFonts w:ascii="Times New Roman" w:hAnsi="Times New Roman"/>
          <w:sz w:val="24"/>
          <w:szCs w:val="24"/>
        </w:rPr>
      </w:pPr>
      <w:r w:rsidRPr="00143B7D">
        <w:rPr>
          <w:rFonts w:ascii="Times New Roman" w:hAnsi="Times New Roman"/>
          <w:sz w:val="24"/>
          <w:szCs w:val="24"/>
        </w:rPr>
        <w:t>Title: [</w:t>
      </w:r>
      <w:r w:rsidRPr="00143B7D">
        <w:rPr>
          <w:rFonts w:ascii="Times New Roman" w:hAnsi="Times New Roman"/>
          <w:i/>
          <w:sz w:val="24"/>
          <w:szCs w:val="24"/>
        </w:rPr>
        <w:t>insert title</w:t>
      </w:r>
      <w:r w:rsidRPr="00143B7D">
        <w:rPr>
          <w:rFonts w:ascii="Times New Roman" w:hAnsi="Times New Roman"/>
          <w:sz w:val="24"/>
          <w:szCs w:val="24"/>
        </w:rPr>
        <w:t>]</w:t>
      </w:r>
    </w:p>
    <w:p w:rsidR="00143B7D" w:rsidRPr="00143B7D" w:rsidRDefault="00143B7D" w:rsidP="003C2AC5">
      <w:pPr>
        <w:pStyle w:val="affc"/>
        <w:spacing w:afterLines="50" w:after="120"/>
        <w:ind w:leftChars="0" w:left="0" w:firstLine="1"/>
        <w:outlineLvl w:val="4"/>
        <w:rPr>
          <w:rFonts w:ascii="Times New Roman" w:hAnsi="Times New Roman"/>
          <w:sz w:val="24"/>
          <w:szCs w:val="24"/>
        </w:rPr>
      </w:pPr>
      <w:r w:rsidRPr="00143B7D">
        <w:rPr>
          <w:rFonts w:ascii="Times New Roman" w:hAnsi="Times New Roman"/>
          <w:sz w:val="24"/>
          <w:szCs w:val="24"/>
        </w:rPr>
        <w:t>Duly authorized to sign this Authorization on behalf of: [</w:t>
      </w:r>
      <w:r w:rsidRPr="00143B7D">
        <w:rPr>
          <w:rFonts w:ascii="Times New Roman" w:hAnsi="Times New Roman"/>
          <w:i/>
          <w:sz w:val="24"/>
          <w:szCs w:val="24"/>
        </w:rPr>
        <w:t>insert complete name of Bidder</w:t>
      </w:r>
      <w:r w:rsidRPr="00143B7D">
        <w:rPr>
          <w:rFonts w:ascii="Times New Roman" w:hAnsi="Times New Roman"/>
          <w:sz w:val="24"/>
          <w:szCs w:val="24"/>
        </w:rPr>
        <w:t>]</w:t>
      </w:r>
    </w:p>
    <w:p w:rsidR="00143B7D" w:rsidRPr="00143B7D" w:rsidRDefault="00143B7D" w:rsidP="003C2AC5">
      <w:pPr>
        <w:pStyle w:val="affc"/>
        <w:spacing w:afterLines="50" w:after="120"/>
        <w:ind w:leftChars="0" w:left="0"/>
        <w:outlineLvl w:val="4"/>
        <w:rPr>
          <w:rFonts w:ascii="Times New Roman" w:hAnsi="Times New Roman"/>
          <w:sz w:val="24"/>
          <w:szCs w:val="24"/>
        </w:rPr>
      </w:pPr>
      <w:r w:rsidRPr="00143B7D">
        <w:rPr>
          <w:rFonts w:ascii="Times New Roman" w:hAnsi="Times New Roman"/>
          <w:sz w:val="24"/>
          <w:szCs w:val="24"/>
        </w:rPr>
        <w:t>Dated on ____________ day of __________________, _______ [</w:t>
      </w:r>
      <w:r w:rsidRPr="00143B7D">
        <w:rPr>
          <w:rFonts w:ascii="Times New Roman" w:hAnsi="Times New Roman"/>
          <w:i/>
          <w:sz w:val="24"/>
          <w:szCs w:val="24"/>
        </w:rPr>
        <w:t>insert date of signing</w:t>
      </w:r>
      <w:r w:rsidRPr="00143B7D">
        <w:rPr>
          <w:rFonts w:ascii="Times New Roman" w:hAnsi="Times New Roman"/>
          <w:sz w:val="24"/>
          <w:szCs w:val="24"/>
        </w:rPr>
        <w:t>]</w:t>
      </w:r>
    </w:p>
    <w:p w:rsidR="00143B7D" w:rsidRPr="00750564" w:rsidRDefault="009503A2" w:rsidP="00143B7D">
      <w:pPr>
        <w:rPr>
          <w:sz w:val="32"/>
          <w:szCs w:val="32"/>
          <w:lang w:eastAsia="ja-JP"/>
        </w:rPr>
      </w:pPr>
      <w:r>
        <w:rPr>
          <w:sz w:val="32"/>
          <w:szCs w:val="32"/>
          <w:lang w:eastAsia="ja-JP"/>
        </w:rPr>
        <w:br w:type="page"/>
      </w:r>
    </w:p>
    <w:p w:rsidR="00143B7D" w:rsidRPr="009937A0" w:rsidRDefault="00143B7D" w:rsidP="00143B7D">
      <w:pPr>
        <w:pStyle w:val="1"/>
        <w:rPr>
          <w:rFonts w:ascii="Times New Roman" w:hAnsi="Times New Roman"/>
          <w:b/>
          <w:sz w:val="32"/>
        </w:rPr>
      </w:pPr>
      <w:bookmarkStart w:id="907" w:name="_Toc506976284"/>
      <w:bookmarkStart w:id="908" w:name="_Toc506977440"/>
      <w:r w:rsidRPr="00143B7D">
        <w:rPr>
          <w:rFonts w:ascii="Times New Roman" w:hAnsi="Times New Roman"/>
          <w:b/>
          <w:sz w:val="32"/>
        </w:rPr>
        <w:t>Form TF: Tunnel Facilities</w:t>
      </w:r>
      <w:bookmarkEnd w:id="907"/>
      <w:bookmarkEnd w:id="908"/>
    </w:p>
    <w:p w:rsidR="00143B7D" w:rsidRDefault="00143B7D" w:rsidP="00143B7D">
      <w:pPr>
        <w:jc w:val="left"/>
        <w:rPr>
          <w:sz w:val="22"/>
          <w:szCs w:val="22"/>
        </w:rPr>
      </w:pPr>
    </w:p>
    <w:p w:rsidR="00143B7D" w:rsidRPr="00143B7D" w:rsidRDefault="00143B7D" w:rsidP="00143B7D">
      <w:pPr>
        <w:jc w:val="left"/>
        <w:rPr>
          <w:b/>
          <w:szCs w:val="22"/>
        </w:rPr>
      </w:pPr>
      <w:r w:rsidRPr="00143B7D">
        <w:rPr>
          <w:szCs w:val="22"/>
        </w:rPr>
        <w:t>[</w:t>
      </w:r>
      <w:r w:rsidRPr="00143B7D">
        <w:rPr>
          <w:i/>
          <w:szCs w:val="22"/>
        </w:rPr>
        <w:t>The Bidder shall provide details of manufacture of the tunnel facilities listed in Sub-Clause 1.1.10 Section III Evaluation and Qualification Criteria.</w:t>
      </w:r>
      <w:r w:rsidRPr="00143B7D">
        <w:rPr>
          <w:szCs w:val="22"/>
        </w:rPr>
        <w:t>]</w:t>
      </w:r>
    </w:p>
    <w:p w:rsidR="00143B7D" w:rsidRPr="00143B7D" w:rsidRDefault="00143B7D" w:rsidP="00143B7D">
      <w:pPr>
        <w:jc w:val="left"/>
        <w:rPr>
          <w:b/>
          <w:szCs w:val="22"/>
        </w:rPr>
      </w:pPr>
    </w:p>
    <w:p w:rsidR="00143B7D" w:rsidRPr="00143B7D" w:rsidRDefault="00143B7D" w:rsidP="00143B7D">
      <w:pPr>
        <w:jc w:val="left"/>
        <w:rPr>
          <w:rStyle w:val="Table"/>
          <w:rFonts w:ascii="Times New Roman" w:eastAsia="ＭＳ ゴシック" w:hAnsi="Times New Roman"/>
          <w:b/>
          <w:spacing w:val="-2"/>
          <w:sz w:val="24"/>
          <w:szCs w:val="22"/>
        </w:rPr>
      </w:pPr>
    </w:p>
    <w:tbl>
      <w:tblPr>
        <w:tblW w:w="955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47"/>
        <w:gridCol w:w="1743"/>
        <w:gridCol w:w="2053"/>
        <w:gridCol w:w="1335"/>
        <w:gridCol w:w="1642"/>
        <w:gridCol w:w="1839"/>
      </w:tblGrid>
      <w:tr w:rsidR="00143B7D" w:rsidRPr="00143B7D" w:rsidTr="005829BF">
        <w:trPr>
          <w:cantSplit/>
          <w:trHeight w:val="515"/>
        </w:trPr>
        <w:tc>
          <w:tcPr>
            <w:tcW w:w="947"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S</w:t>
            </w:r>
            <w:r w:rsidRPr="00143B7D">
              <w:rPr>
                <w:rStyle w:val="Table"/>
                <w:rFonts w:ascii="Times New Roman" w:hAnsi="Times New Roman"/>
                <w:b/>
                <w:bCs/>
                <w:iCs/>
                <w:spacing w:val="-2"/>
                <w:sz w:val="22"/>
                <w:szCs w:val="22"/>
                <w:lang w:eastAsia="ja-JP"/>
              </w:rPr>
              <w:t>. No.</w:t>
            </w:r>
          </w:p>
        </w:tc>
        <w:tc>
          <w:tcPr>
            <w:tcW w:w="1743"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b/>
                <w:bCs/>
                <w:iCs/>
                <w:spacing w:val="-2"/>
                <w:sz w:val="22"/>
                <w:szCs w:val="22"/>
                <w:lang w:eastAsia="ja-JP"/>
              </w:rPr>
              <w:t>Name of Tunnel Facility</w:t>
            </w:r>
          </w:p>
        </w:tc>
        <w:tc>
          <w:tcPr>
            <w:tcW w:w="2053"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S</w:t>
            </w:r>
            <w:r w:rsidRPr="00143B7D">
              <w:rPr>
                <w:rStyle w:val="Table"/>
                <w:rFonts w:ascii="Times New Roman" w:hAnsi="Times New Roman"/>
                <w:b/>
                <w:bCs/>
                <w:iCs/>
                <w:spacing w:val="-2"/>
                <w:sz w:val="22"/>
                <w:szCs w:val="22"/>
                <w:lang w:eastAsia="ja-JP"/>
              </w:rPr>
              <w:t xml:space="preserve">pecification of the </w:t>
            </w:r>
            <w:r w:rsidRPr="00143B7D">
              <w:rPr>
                <w:b/>
                <w:spacing w:val="-4"/>
                <w:sz w:val="22"/>
                <w:szCs w:val="22"/>
                <w:lang w:eastAsia="ja-JP"/>
              </w:rPr>
              <w:t>Facility</w:t>
            </w:r>
          </w:p>
        </w:tc>
        <w:tc>
          <w:tcPr>
            <w:tcW w:w="1335"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hint="eastAsia"/>
                <w:b/>
                <w:bCs/>
                <w:iCs/>
                <w:spacing w:val="-2"/>
                <w:sz w:val="22"/>
                <w:szCs w:val="22"/>
                <w:lang w:eastAsia="ja-JP"/>
              </w:rPr>
              <w:t>N</w:t>
            </w:r>
            <w:r w:rsidRPr="00143B7D">
              <w:rPr>
                <w:rStyle w:val="Table"/>
                <w:rFonts w:ascii="Times New Roman" w:hAnsi="Times New Roman"/>
                <w:b/>
                <w:bCs/>
                <w:iCs/>
                <w:spacing w:val="-2"/>
                <w:sz w:val="22"/>
                <w:szCs w:val="22"/>
                <w:lang w:eastAsia="ja-JP"/>
              </w:rPr>
              <w:t>umber</w:t>
            </w:r>
          </w:p>
        </w:tc>
        <w:tc>
          <w:tcPr>
            <w:tcW w:w="1642" w:type="dxa"/>
          </w:tcPr>
          <w:p w:rsidR="00143B7D" w:rsidRPr="00143B7D" w:rsidRDefault="00143B7D" w:rsidP="005829BF">
            <w:pPr>
              <w:jc w:val="center"/>
              <w:rPr>
                <w:rStyle w:val="Table"/>
                <w:rFonts w:ascii="Times New Roman" w:hAnsi="Times New Roman"/>
                <w:b/>
                <w:bCs/>
                <w:iCs/>
                <w:spacing w:val="-2"/>
                <w:sz w:val="22"/>
                <w:szCs w:val="22"/>
                <w:lang w:eastAsia="ja-JP"/>
              </w:rPr>
            </w:pPr>
            <w:r w:rsidRPr="00143B7D">
              <w:rPr>
                <w:rStyle w:val="Table"/>
                <w:rFonts w:ascii="Times New Roman" w:hAnsi="Times New Roman"/>
                <w:b/>
                <w:bCs/>
                <w:iCs/>
                <w:spacing w:val="-2"/>
                <w:sz w:val="22"/>
                <w:szCs w:val="22"/>
                <w:lang w:eastAsia="ja-JP"/>
              </w:rPr>
              <w:t>Name of Manufacture</w:t>
            </w:r>
          </w:p>
        </w:tc>
        <w:tc>
          <w:tcPr>
            <w:tcW w:w="1839" w:type="dxa"/>
          </w:tcPr>
          <w:p w:rsidR="00143B7D" w:rsidRPr="00143B7D" w:rsidRDefault="00143B7D" w:rsidP="005829BF">
            <w:pPr>
              <w:jc w:val="center"/>
              <w:rPr>
                <w:rStyle w:val="Table"/>
                <w:rFonts w:ascii="Times New Roman" w:hAnsi="Times New Roman"/>
                <w:b/>
                <w:bCs/>
                <w:iCs/>
                <w:spacing w:val="-2"/>
                <w:sz w:val="22"/>
                <w:szCs w:val="22"/>
              </w:rPr>
            </w:pPr>
            <w:r w:rsidRPr="00143B7D">
              <w:rPr>
                <w:rStyle w:val="Table"/>
                <w:rFonts w:ascii="Times New Roman" w:hAnsi="Times New Roman"/>
                <w:b/>
                <w:bCs/>
                <w:iCs/>
                <w:spacing w:val="-2"/>
                <w:sz w:val="22"/>
                <w:szCs w:val="22"/>
                <w:lang w:eastAsia="ja-JP"/>
              </w:rPr>
              <w:t>Contact Person Name, Phone No. and E-mail Address</w:t>
            </w:r>
          </w:p>
        </w:tc>
      </w:tr>
      <w:tr w:rsidR="00143B7D" w:rsidRPr="00143B7D" w:rsidTr="005829BF">
        <w:trPr>
          <w:cantSplit/>
          <w:trHeight w:val="515"/>
        </w:trPr>
        <w:tc>
          <w:tcPr>
            <w:tcW w:w="947"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1</w:t>
            </w:r>
          </w:p>
        </w:tc>
        <w:tc>
          <w:tcPr>
            <w:tcW w:w="1743" w:type="dxa"/>
          </w:tcPr>
          <w:p w:rsidR="00143B7D" w:rsidRPr="00143B7D" w:rsidRDefault="00143B7D" w:rsidP="005829BF">
            <w:pPr>
              <w:rPr>
                <w:rStyle w:val="Table"/>
                <w:rFonts w:ascii="Times New Roman" w:hAnsi="Times New Roman"/>
                <w:bCs/>
                <w:iCs/>
                <w:spacing w:val="-2"/>
                <w:sz w:val="22"/>
                <w:szCs w:val="22"/>
              </w:rPr>
            </w:pPr>
          </w:p>
        </w:tc>
        <w:tc>
          <w:tcPr>
            <w:tcW w:w="2053" w:type="dxa"/>
          </w:tcPr>
          <w:p w:rsidR="00143B7D" w:rsidRPr="00143B7D" w:rsidRDefault="00143B7D" w:rsidP="005829BF">
            <w:pPr>
              <w:rPr>
                <w:rStyle w:val="Table"/>
                <w:rFonts w:ascii="Times New Roman" w:hAnsi="Times New Roman"/>
                <w:bCs/>
                <w:iCs/>
                <w:spacing w:val="-2"/>
                <w:sz w:val="22"/>
                <w:szCs w:val="22"/>
              </w:rPr>
            </w:pPr>
          </w:p>
        </w:tc>
        <w:tc>
          <w:tcPr>
            <w:tcW w:w="1335" w:type="dxa"/>
          </w:tcPr>
          <w:p w:rsidR="00143B7D" w:rsidRPr="00143B7D" w:rsidRDefault="00143B7D" w:rsidP="005829BF">
            <w:pPr>
              <w:rPr>
                <w:rStyle w:val="Table"/>
                <w:rFonts w:ascii="Times New Roman" w:hAnsi="Times New Roman"/>
                <w:bCs/>
                <w:iCs/>
                <w:spacing w:val="-2"/>
                <w:sz w:val="22"/>
                <w:szCs w:val="22"/>
              </w:rPr>
            </w:pPr>
          </w:p>
        </w:tc>
        <w:tc>
          <w:tcPr>
            <w:tcW w:w="1642" w:type="dxa"/>
          </w:tcPr>
          <w:p w:rsidR="00143B7D" w:rsidRPr="00143B7D" w:rsidRDefault="00143B7D" w:rsidP="005829BF">
            <w:pPr>
              <w:rPr>
                <w:rStyle w:val="Table"/>
                <w:rFonts w:ascii="Times New Roman" w:hAnsi="Times New Roman"/>
                <w:bCs/>
                <w:iCs/>
                <w:spacing w:val="-2"/>
                <w:sz w:val="22"/>
                <w:szCs w:val="22"/>
              </w:rPr>
            </w:pPr>
          </w:p>
        </w:tc>
        <w:tc>
          <w:tcPr>
            <w:tcW w:w="1839" w:type="dxa"/>
          </w:tcPr>
          <w:p w:rsidR="00143B7D" w:rsidRPr="00143B7D" w:rsidRDefault="00143B7D" w:rsidP="005829BF">
            <w:pPr>
              <w:rPr>
                <w:rStyle w:val="Table"/>
                <w:rFonts w:ascii="Times New Roman" w:hAnsi="Times New Roman"/>
                <w:bCs/>
                <w:iCs/>
                <w:spacing w:val="-2"/>
                <w:sz w:val="22"/>
                <w:szCs w:val="22"/>
                <w:lang w:eastAsia="ja-JP"/>
              </w:rPr>
            </w:pPr>
          </w:p>
        </w:tc>
      </w:tr>
      <w:tr w:rsidR="00143B7D" w:rsidRPr="00143B7D" w:rsidTr="005829BF">
        <w:trPr>
          <w:cantSplit/>
          <w:trHeight w:val="515"/>
        </w:trPr>
        <w:tc>
          <w:tcPr>
            <w:tcW w:w="947" w:type="dxa"/>
          </w:tcPr>
          <w:p w:rsidR="00143B7D" w:rsidRPr="00143B7D" w:rsidRDefault="00143B7D" w:rsidP="005829BF">
            <w:pPr>
              <w:jc w:val="center"/>
              <w:rPr>
                <w:rStyle w:val="Table"/>
                <w:rFonts w:ascii="Times New Roman" w:hAnsi="Times New Roman"/>
                <w:bCs/>
                <w:iCs/>
                <w:spacing w:val="-2"/>
                <w:sz w:val="22"/>
                <w:szCs w:val="22"/>
                <w:lang w:eastAsia="ja-JP"/>
              </w:rPr>
            </w:pPr>
            <w:r w:rsidRPr="00143B7D">
              <w:rPr>
                <w:rStyle w:val="Table"/>
                <w:rFonts w:ascii="Times New Roman" w:hAnsi="Times New Roman" w:hint="eastAsia"/>
                <w:bCs/>
                <w:iCs/>
                <w:spacing w:val="-2"/>
                <w:sz w:val="22"/>
                <w:szCs w:val="22"/>
                <w:lang w:eastAsia="ja-JP"/>
              </w:rPr>
              <w:t>2</w:t>
            </w:r>
          </w:p>
        </w:tc>
        <w:tc>
          <w:tcPr>
            <w:tcW w:w="1743" w:type="dxa"/>
          </w:tcPr>
          <w:p w:rsidR="00143B7D" w:rsidRPr="00143B7D" w:rsidRDefault="00143B7D" w:rsidP="005829BF">
            <w:pPr>
              <w:rPr>
                <w:rStyle w:val="Table"/>
                <w:rFonts w:ascii="Times New Roman" w:hAnsi="Times New Roman"/>
                <w:bCs/>
                <w:iCs/>
                <w:spacing w:val="-2"/>
                <w:sz w:val="22"/>
                <w:szCs w:val="22"/>
              </w:rPr>
            </w:pPr>
          </w:p>
        </w:tc>
        <w:tc>
          <w:tcPr>
            <w:tcW w:w="2053" w:type="dxa"/>
          </w:tcPr>
          <w:p w:rsidR="00143B7D" w:rsidRPr="00143B7D" w:rsidRDefault="00143B7D" w:rsidP="005829BF">
            <w:pPr>
              <w:rPr>
                <w:rStyle w:val="Table"/>
                <w:rFonts w:ascii="Times New Roman" w:hAnsi="Times New Roman"/>
                <w:bCs/>
                <w:iCs/>
                <w:spacing w:val="-2"/>
                <w:sz w:val="22"/>
                <w:szCs w:val="22"/>
              </w:rPr>
            </w:pPr>
          </w:p>
        </w:tc>
        <w:tc>
          <w:tcPr>
            <w:tcW w:w="1335" w:type="dxa"/>
          </w:tcPr>
          <w:p w:rsidR="00143B7D" w:rsidRPr="00143B7D" w:rsidRDefault="00143B7D" w:rsidP="005829BF">
            <w:pPr>
              <w:rPr>
                <w:rStyle w:val="Table"/>
                <w:rFonts w:ascii="Times New Roman" w:hAnsi="Times New Roman"/>
                <w:bCs/>
                <w:iCs/>
                <w:spacing w:val="-2"/>
                <w:sz w:val="22"/>
                <w:szCs w:val="22"/>
              </w:rPr>
            </w:pPr>
          </w:p>
        </w:tc>
        <w:tc>
          <w:tcPr>
            <w:tcW w:w="1642" w:type="dxa"/>
          </w:tcPr>
          <w:p w:rsidR="00143B7D" w:rsidRPr="00143B7D" w:rsidRDefault="00143B7D" w:rsidP="005829BF">
            <w:pPr>
              <w:rPr>
                <w:rStyle w:val="Table"/>
                <w:rFonts w:ascii="Times New Roman" w:hAnsi="Times New Roman"/>
                <w:bCs/>
                <w:iCs/>
                <w:spacing w:val="-2"/>
                <w:sz w:val="22"/>
                <w:szCs w:val="22"/>
              </w:rPr>
            </w:pPr>
          </w:p>
        </w:tc>
        <w:tc>
          <w:tcPr>
            <w:tcW w:w="1839" w:type="dxa"/>
          </w:tcPr>
          <w:p w:rsidR="00143B7D" w:rsidRPr="00143B7D" w:rsidRDefault="00143B7D" w:rsidP="005829BF">
            <w:pPr>
              <w:rPr>
                <w:rStyle w:val="Table"/>
                <w:rFonts w:ascii="Times New Roman" w:hAnsi="Times New Roman"/>
                <w:bCs/>
                <w:iCs/>
                <w:spacing w:val="-2"/>
                <w:sz w:val="22"/>
                <w:szCs w:val="22"/>
              </w:rPr>
            </w:pPr>
          </w:p>
        </w:tc>
      </w:tr>
      <w:tr w:rsidR="00143B7D" w:rsidRPr="00143B7D" w:rsidTr="005829BF">
        <w:trPr>
          <w:cantSplit/>
          <w:trHeight w:val="515"/>
        </w:trPr>
        <w:tc>
          <w:tcPr>
            <w:tcW w:w="947" w:type="dxa"/>
          </w:tcPr>
          <w:p w:rsidR="00143B7D" w:rsidRPr="00143B7D" w:rsidRDefault="00143B7D" w:rsidP="005829BF">
            <w:pPr>
              <w:jc w:val="center"/>
              <w:rPr>
                <w:rStyle w:val="Table"/>
                <w:rFonts w:ascii="Times New Roman" w:hAnsi="Times New Roman"/>
                <w:bCs/>
                <w:iCs/>
                <w:spacing w:val="-2"/>
                <w:sz w:val="22"/>
                <w:szCs w:val="22"/>
              </w:rPr>
            </w:pPr>
          </w:p>
        </w:tc>
        <w:tc>
          <w:tcPr>
            <w:tcW w:w="1743" w:type="dxa"/>
          </w:tcPr>
          <w:p w:rsidR="00143B7D" w:rsidRPr="00143B7D" w:rsidRDefault="00143B7D" w:rsidP="005829BF">
            <w:pPr>
              <w:rPr>
                <w:rStyle w:val="Table"/>
                <w:rFonts w:ascii="Times New Roman" w:hAnsi="Times New Roman"/>
                <w:bCs/>
                <w:iCs/>
                <w:spacing w:val="-2"/>
                <w:sz w:val="22"/>
                <w:szCs w:val="22"/>
              </w:rPr>
            </w:pPr>
          </w:p>
        </w:tc>
        <w:tc>
          <w:tcPr>
            <w:tcW w:w="2053" w:type="dxa"/>
          </w:tcPr>
          <w:p w:rsidR="00143B7D" w:rsidRPr="00143B7D" w:rsidRDefault="00143B7D" w:rsidP="005829BF">
            <w:pPr>
              <w:rPr>
                <w:rStyle w:val="Table"/>
                <w:rFonts w:ascii="Times New Roman" w:hAnsi="Times New Roman"/>
                <w:bCs/>
                <w:iCs/>
                <w:spacing w:val="-2"/>
                <w:sz w:val="22"/>
                <w:szCs w:val="22"/>
              </w:rPr>
            </w:pPr>
          </w:p>
        </w:tc>
        <w:tc>
          <w:tcPr>
            <w:tcW w:w="1335" w:type="dxa"/>
          </w:tcPr>
          <w:p w:rsidR="00143B7D" w:rsidRPr="00143B7D" w:rsidRDefault="00143B7D" w:rsidP="005829BF">
            <w:pPr>
              <w:rPr>
                <w:rStyle w:val="Table"/>
                <w:rFonts w:ascii="Times New Roman" w:hAnsi="Times New Roman"/>
                <w:bCs/>
                <w:iCs/>
                <w:spacing w:val="-2"/>
                <w:sz w:val="22"/>
                <w:szCs w:val="22"/>
              </w:rPr>
            </w:pPr>
          </w:p>
        </w:tc>
        <w:tc>
          <w:tcPr>
            <w:tcW w:w="1642" w:type="dxa"/>
          </w:tcPr>
          <w:p w:rsidR="00143B7D" w:rsidRPr="00143B7D" w:rsidRDefault="00143B7D" w:rsidP="005829BF">
            <w:pPr>
              <w:rPr>
                <w:rStyle w:val="Table"/>
                <w:rFonts w:ascii="Times New Roman" w:hAnsi="Times New Roman"/>
                <w:bCs/>
                <w:iCs/>
                <w:spacing w:val="-2"/>
                <w:sz w:val="22"/>
                <w:szCs w:val="22"/>
              </w:rPr>
            </w:pPr>
          </w:p>
        </w:tc>
        <w:tc>
          <w:tcPr>
            <w:tcW w:w="1839" w:type="dxa"/>
          </w:tcPr>
          <w:p w:rsidR="00143B7D" w:rsidRPr="00143B7D" w:rsidRDefault="00143B7D" w:rsidP="005829BF">
            <w:pPr>
              <w:rPr>
                <w:rStyle w:val="Table"/>
                <w:rFonts w:ascii="Times New Roman" w:hAnsi="Times New Roman"/>
                <w:bCs/>
                <w:iCs/>
                <w:spacing w:val="-2"/>
                <w:sz w:val="22"/>
                <w:szCs w:val="22"/>
              </w:rPr>
            </w:pPr>
          </w:p>
        </w:tc>
      </w:tr>
      <w:tr w:rsidR="00143B7D" w:rsidRPr="00143B7D" w:rsidTr="005829BF">
        <w:trPr>
          <w:cantSplit/>
          <w:trHeight w:val="515"/>
        </w:trPr>
        <w:tc>
          <w:tcPr>
            <w:tcW w:w="947" w:type="dxa"/>
          </w:tcPr>
          <w:p w:rsidR="00143B7D" w:rsidRPr="00143B7D" w:rsidRDefault="00143B7D" w:rsidP="005829BF">
            <w:pPr>
              <w:jc w:val="center"/>
              <w:rPr>
                <w:rStyle w:val="Table"/>
                <w:rFonts w:ascii="Times New Roman" w:hAnsi="Times New Roman"/>
                <w:bCs/>
                <w:iCs/>
                <w:spacing w:val="-2"/>
                <w:sz w:val="22"/>
                <w:szCs w:val="22"/>
              </w:rPr>
            </w:pPr>
          </w:p>
        </w:tc>
        <w:tc>
          <w:tcPr>
            <w:tcW w:w="1743" w:type="dxa"/>
          </w:tcPr>
          <w:p w:rsidR="00143B7D" w:rsidRPr="00143B7D" w:rsidRDefault="00143B7D" w:rsidP="005829BF">
            <w:pPr>
              <w:rPr>
                <w:rStyle w:val="Table"/>
                <w:rFonts w:ascii="Times New Roman" w:hAnsi="Times New Roman"/>
                <w:bCs/>
                <w:iCs/>
                <w:spacing w:val="-2"/>
                <w:sz w:val="22"/>
                <w:szCs w:val="22"/>
              </w:rPr>
            </w:pPr>
          </w:p>
        </w:tc>
        <w:tc>
          <w:tcPr>
            <w:tcW w:w="2053" w:type="dxa"/>
          </w:tcPr>
          <w:p w:rsidR="00143B7D" w:rsidRPr="00143B7D" w:rsidRDefault="00143B7D" w:rsidP="005829BF">
            <w:pPr>
              <w:rPr>
                <w:rStyle w:val="Table"/>
                <w:rFonts w:ascii="Times New Roman" w:hAnsi="Times New Roman"/>
                <w:bCs/>
                <w:iCs/>
                <w:spacing w:val="-2"/>
                <w:sz w:val="22"/>
                <w:szCs w:val="22"/>
              </w:rPr>
            </w:pPr>
          </w:p>
        </w:tc>
        <w:tc>
          <w:tcPr>
            <w:tcW w:w="1335" w:type="dxa"/>
          </w:tcPr>
          <w:p w:rsidR="00143B7D" w:rsidRPr="00143B7D" w:rsidRDefault="00143B7D" w:rsidP="005829BF">
            <w:pPr>
              <w:rPr>
                <w:rStyle w:val="Table"/>
                <w:rFonts w:ascii="Times New Roman" w:hAnsi="Times New Roman"/>
                <w:bCs/>
                <w:iCs/>
                <w:spacing w:val="-2"/>
                <w:sz w:val="22"/>
                <w:szCs w:val="22"/>
              </w:rPr>
            </w:pPr>
          </w:p>
        </w:tc>
        <w:tc>
          <w:tcPr>
            <w:tcW w:w="1642" w:type="dxa"/>
          </w:tcPr>
          <w:p w:rsidR="00143B7D" w:rsidRPr="00143B7D" w:rsidRDefault="00143B7D" w:rsidP="005829BF">
            <w:pPr>
              <w:rPr>
                <w:rStyle w:val="Table"/>
                <w:rFonts w:ascii="Times New Roman" w:hAnsi="Times New Roman"/>
                <w:bCs/>
                <w:iCs/>
                <w:spacing w:val="-2"/>
                <w:sz w:val="22"/>
                <w:szCs w:val="22"/>
              </w:rPr>
            </w:pPr>
          </w:p>
        </w:tc>
        <w:tc>
          <w:tcPr>
            <w:tcW w:w="1839" w:type="dxa"/>
          </w:tcPr>
          <w:p w:rsidR="00143B7D" w:rsidRPr="00143B7D" w:rsidRDefault="00143B7D" w:rsidP="005829BF">
            <w:pPr>
              <w:rPr>
                <w:rStyle w:val="Table"/>
                <w:rFonts w:ascii="Times New Roman" w:hAnsi="Times New Roman"/>
                <w:bCs/>
                <w:iCs/>
                <w:spacing w:val="-2"/>
                <w:sz w:val="22"/>
                <w:szCs w:val="22"/>
              </w:rPr>
            </w:pPr>
          </w:p>
        </w:tc>
      </w:tr>
    </w:tbl>
    <w:p w:rsidR="00143B7D" w:rsidRPr="00143B7D" w:rsidRDefault="00143B7D" w:rsidP="00143B7D">
      <w:pPr>
        <w:jc w:val="left"/>
        <w:rPr>
          <w:rStyle w:val="Table"/>
          <w:rFonts w:ascii="Times New Roman" w:eastAsia="ＭＳ ゴシック" w:hAnsi="Times New Roman"/>
          <w:b/>
          <w:spacing w:val="-2"/>
          <w:sz w:val="24"/>
          <w:szCs w:val="22"/>
        </w:rPr>
      </w:pPr>
    </w:p>
    <w:p w:rsidR="00143B7D" w:rsidRDefault="00143B7D" w:rsidP="00143B7D">
      <w:pPr>
        <w:jc w:val="left"/>
        <w:rPr>
          <w:rStyle w:val="Table"/>
          <w:rFonts w:ascii="Times New Roman" w:eastAsia="ＭＳ ゴシック" w:hAnsi="Times New Roman"/>
          <w:b/>
          <w:spacing w:val="-2"/>
          <w:sz w:val="22"/>
          <w:szCs w:val="22"/>
        </w:rPr>
      </w:pPr>
      <w:r>
        <w:rPr>
          <w:sz w:val="32"/>
          <w:szCs w:val="32"/>
          <w:lang w:eastAsia="ja-JP"/>
        </w:rPr>
        <w:br w:type="page"/>
      </w:r>
    </w:p>
    <w:p w:rsidR="00143B7D" w:rsidRPr="000772E3" w:rsidRDefault="00143B7D" w:rsidP="00143B7D">
      <w:pPr>
        <w:pStyle w:val="1"/>
        <w:rPr>
          <w:rFonts w:ascii="Times New Roman" w:hAnsi="Times New Roman"/>
          <w:b/>
          <w:sz w:val="32"/>
        </w:rPr>
      </w:pPr>
      <w:bookmarkStart w:id="909" w:name="_Toc506976285"/>
      <w:bookmarkStart w:id="910" w:name="_Toc506977441"/>
      <w:r w:rsidRPr="000772E3">
        <w:rPr>
          <w:rFonts w:ascii="Times New Roman" w:hAnsi="Times New Roman"/>
          <w:b/>
          <w:sz w:val="32"/>
        </w:rPr>
        <w:t>Form MA: Manufacturer’s Authorization for Tunnel Facilities</w:t>
      </w:r>
      <w:bookmarkEnd w:id="909"/>
      <w:bookmarkEnd w:id="910"/>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w:t>
      </w:r>
      <w:r w:rsidRPr="000772E3">
        <w:rPr>
          <w:rFonts w:ascii="Times New Roman" w:hAnsi="Times New Roman"/>
          <w:i/>
          <w:sz w:val="24"/>
          <w:szCs w:val="22"/>
        </w:rPr>
        <w:t>The Bidder shall require the Manufacturer’s Authorization to fill in this Form in accordance with the instructions indicated. This letter of authorization should be on the letterhead of the Manufacturer and should be signed by a person with the proper authority to sign documents that are binding on the Manufacturer. Default in this requirement will cause a reject on the proposed equipment and respective evaluation</w:t>
      </w:r>
      <w:r w:rsidRPr="000772E3">
        <w:rPr>
          <w:rFonts w:ascii="Times New Roman" w:hAnsi="Times New Roman"/>
          <w:sz w:val="24"/>
          <w:szCs w:val="22"/>
        </w:rPr>
        <w:t>]</w:t>
      </w:r>
    </w:p>
    <w:p w:rsidR="00143B7D" w:rsidRPr="000772E3" w:rsidRDefault="00143B7D" w:rsidP="00143B7D">
      <w:pPr>
        <w:jc w:val="right"/>
        <w:rPr>
          <w:szCs w:val="22"/>
        </w:rPr>
      </w:pPr>
      <w:r w:rsidRPr="000772E3">
        <w:rPr>
          <w:szCs w:val="22"/>
        </w:rPr>
        <w:t xml:space="preserve">Date: </w:t>
      </w:r>
      <w:r w:rsidRPr="000772E3">
        <w:rPr>
          <w:i/>
          <w:iCs/>
          <w:szCs w:val="22"/>
          <w:lang w:eastAsia="ja-JP"/>
        </w:rPr>
        <w:t xml:space="preserve">[insert date of Bid submission </w:t>
      </w:r>
      <w:r w:rsidRPr="000772E3">
        <w:rPr>
          <w:i/>
          <w:iCs/>
          <w:szCs w:val="22"/>
          <w:highlight w:val="yellow"/>
          <w:lang w:eastAsia="ja-JP"/>
        </w:rPr>
        <w:t>xx xxxxx 201x</w:t>
      </w:r>
      <w:r w:rsidRPr="000772E3">
        <w:rPr>
          <w:i/>
          <w:iCs/>
          <w:szCs w:val="22"/>
          <w:lang w:eastAsia="ja-JP"/>
        </w:rPr>
        <w:t>]</w:t>
      </w:r>
    </w:p>
    <w:p w:rsidR="00143B7D" w:rsidRPr="000772E3" w:rsidRDefault="00143B7D" w:rsidP="00143B7D">
      <w:pPr>
        <w:jc w:val="right"/>
        <w:rPr>
          <w:szCs w:val="22"/>
          <w:lang w:eastAsia="ja-JP"/>
        </w:rPr>
      </w:pPr>
      <w:r w:rsidRPr="000772E3">
        <w:rPr>
          <w:szCs w:val="22"/>
          <w:lang w:eastAsia="ja-JP"/>
        </w:rPr>
        <w:t xml:space="preserve">Loan Agreement No.: </w:t>
      </w:r>
      <w:r w:rsidRPr="000772E3">
        <w:rPr>
          <w:color w:val="0000FF"/>
          <w:szCs w:val="22"/>
          <w:lang w:eastAsia="ja-JP"/>
        </w:rPr>
        <w:t>NE-P10</w:t>
      </w:r>
    </w:p>
    <w:p w:rsidR="00143B7D" w:rsidRPr="000772E3" w:rsidRDefault="00143B7D" w:rsidP="00143B7D">
      <w:pPr>
        <w:jc w:val="right"/>
        <w:rPr>
          <w:i/>
          <w:iCs/>
          <w:szCs w:val="22"/>
          <w:lang w:eastAsia="ja-JP"/>
        </w:rPr>
      </w:pPr>
      <w:r w:rsidRPr="000772E3">
        <w:rPr>
          <w:szCs w:val="22"/>
          <w:lang w:eastAsia="ja-JP"/>
        </w:rPr>
        <w:t xml:space="preserve">IFB </w:t>
      </w:r>
      <w:r w:rsidRPr="000772E3">
        <w:rPr>
          <w:szCs w:val="22"/>
        </w:rPr>
        <w:t xml:space="preserve">No.: </w:t>
      </w:r>
      <w:r w:rsidRPr="000772E3">
        <w:rPr>
          <w:i/>
          <w:iCs/>
          <w:szCs w:val="22"/>
        </w:rPr>
        <w:t xml:space="preserve">[insert </w:t>
      </w:r>
      <w:r w:rsidRPr="000772E3">
        <w:rPr>
          <w:i/>
          <w:iCs/>
          <w:szCs w:val="22"/>
          <w:lang w:eastAsia="ja-JP"/>
        </w:rPr>
        <w:t xml:space="preserve">number </w:t>
      </w:r>
      <w:r w:rsidRPr="000772E3">
        <w:rPr>
          <w:i/>
          <w:iCs/>
          <w:szCs w:val="22"/>
          <w:highlight w:val="yellow"/>
          <w:lang w:eastAsia="ja-JP"/>
        </w:rPr>
        <w:t>xxxx xxxx</w:t>
      </w:r>
      <w:r w:rsidRPr="000772E3">
        <w:rPr>
          <w:i/>
          <w:iCs/>
          <w:szCs w:val="22"/>
          <w:lang w:eastAsia="ja-JP"/>
        </w:rPr>
        <w:t xml:space="preserve"> </w:t>
      </w:r>
      <w:r w:rsidRPr="000772E3">
        <w:rPr>
          <w:i/>
          <w:iCs/>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To: [</w:t>
      </w:r>
      <w:r w:rsidRPr="000772E3">
        <w:rPr>
          <w:rFonts w:ascii="Times New Roman" w:hAnsi="Times New Roman"/>
          <w:i/>
          <w:sz w:val="24"/>
          <w:szCs w:val="22"/>
        </w:rPr>
        <w:t xml:space="preserve">insert complete name of the </w:t>
      </w:r>
      <w:r w:rsidR="00457017">
        <w:rPr>
          <w:rFonts w:ascii="Times New Roman" w:hAnsi="Times New Roman"/>
          <w:i/>
          <w:sz w:val="24"/>
          <w:szCs w:val="22"/>
        </w:rPr>
        <w:t>Employer</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WHEREAS</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We [</w:t>
      </w:r>
      <w:r w:rsidRPr="000772E3">
        <w:rPr>
          <w:rFonts w:ascii="Times New Roman" w:hAnsi="Times New Roman"/>
          <w:i/>
          <w:sz w:val="24"/>
          <w:szCs w:val="22"/>
        </w:rPr>
        <w:t>insert complete name of Manufacturer</w:t>
      </w:r>
      <w:r w:rsidRPr="000772E3">
        <w:rPr>
          <w:rFonts w:ascii="Times New Roman" w:hAnsi="Times New Roman"/>
          <w:sz w:val="24"/>
          <w:szCs w:val="22"/>
        </w:rPr>
        <w:t>], who are official manufacturers of [</w:t>
      </w:r>
      <w:r w:rsidRPr="000772E3">
        <w:rPr>
          <w:rFonts w:ascii="Times New Roman" w:hAnsi="Times New Roman"/>
          <w:i/>
          <w:sz w:val="24"/>
          <w:szCs w:val="22"/>
        </w:rPr>
        <w:t>insert type of goods manufactured</w:t>
      </w:r>
      <w:r w:rsidRPr="000772E3">
        <w:rPr>
          <w:rFonts w:ascii="Times New Roman" w:hAnsi="Times New Roman"/>
          <w:sz w:val="24"/>
          <w:szCs w:val="22"/>
        </w:rPr>
        <w:t>], having factories at [</w:t>
      </w:r>
      <w:r w:rsidRPr="000772E3">
        <w:rPr>
          <w:rFonts w:ascii="Times New Roman" w:hAnsi="Times New Roman"/>
          <w:i/>
          <w:sz w:val="24"/>
          <w:szCs w:val="22"/>
        </w:rPr>
        <w:t>insert full address of Manufacturer’s factories</w:t>
      </w:r>
      <w:r w:rsidRPr="000772E3">
        <w:rPr>
          <w:rFonts w:ascii="Times New Roman" w:hAnsi="Times New Roman"/>
          <w:sz w:val="24"/>
          <w:szCs w:val="22"/>
        </w:rPr>
        <w:t>], do hereby authorize [</w:t>
      </w:r>
      <w:r w:rsidRPr="000772E3">
        <w:rPr>
          <w:rFonts w:ascii="Times New Roman" w:hAnsi="Times New Roman"/>
          <w:i/>
          <w:sz w:val="24"/>
          <w:szCs w:val="22"/>
        </w:rPr>
        <w:t>insert complete name of Bidder</w:t>
      </w:r>
      <w:r w:rsidRPr="000772E3">
        <w:rPr>
          <w:rFonts w:ascii="Times New Roman" w:hAnsi="Times New Roman"/>
          <w:sz w:val="24"/>
          <w:szCs w:val="22"/>
        </w:rPr>
        <w:t>] to submit a bid the purpose of which is to provide the following Goods, manufactured by us [</w:t>
      </w:r>
      <w:r w:rsidRPr="000772E3">
        <w:rPr>
          <w:rFonts w:ascii="Times New Roman" w:hAnsi="Times New Roman"/>
          <w:i/>
          <w:sz w:val="24"/>
          <w:szCs w:val="22"/>
        </w:rPr>
        <w:t>insert name and or brief description of the Goods</w:t>
      </w:r>
      <w:r w:rsidRPr="000772E3">
        <w:rPr>
          <w:rFonts w:ascii="Times New Roman" w:hAnsi="Times New Roman"/>
          <w:sz w:val="24"/>
          <w:szCs w:val="22"/>
        </w:rPr>
        <w:t>], and to subsequently negotiate and sign the Contract.</w:t>
      </w:r>
    </w:p>
    <w:p w:rsidR="00143B7D" w:rsidRPr="000772E3" w:rsidRDefault="00143B7D" w:rsidP="003C2AC5">
      <w:pPr>
        <w:pStyle w:val="affc"/>
        <w:spacing w:afterLines="50" w:after="120"/>
        <w:ind w:leftChars="0" w:left="0" w:firstLine="1"/>
        <w:outlineLvl w:val="4"/>
        <w:rPr>
          <w:rFonts w:ascii="Times New Roman" w:hAnsi="Times New Roman"/>
          <w:sz w:val="24"/>
          <w:szCs w:val="22"/>
        </w:rPr>
      </w:pPr>
      <w:r w:rsidRPr="000772E3">
        <w:rPr>
          <w:rFonts w:ascii="Times New Roman" w:hAnsi="Times New Roman"/>
          <w:sz w:val="24"/>
          <w:szCs w:val="22"/>
        </w:rPr>
        <w:t>We [</w:t>
      </w:r>
      <w:r w:rsidRPr="000772E3">
        <w:rPr>
          <w:rFonts w:ascii="Times New Roman" w:hAnsi="Times New Roman"/>
          <w:i/>
          <w:sz w:val="24"/>
          <w:szCs w:val="22"/>
        </w:rPr>
        <w:t>insert complete name of Manufacturer</w:t>
      </w:r>
      <w:r w:rsidRPr="000772E3">
        <w:rPr>
          <w:rFonts w:ascii="Times New Roman" w:hAnsi="Times New Roman"/>
          <w:sz w:val="24"/>
          <w:szCs w:val="22"/>
        </w:rPr>
        <w:t>], certify that the machinery or equipment, [</w:t>
      </w:r>
      <w:r w:rsidRPr="000772E3">
        <w:rPr>
          <w:rFonts w:ascii="Times New Roman" w:hAnsi="Times New Roman"/>
          <w:i/>
          <w:sz w:val="24"/>
          <w:szCs w:val="22"/>
        </w:rPr>
        <w:t xml:space="preserve">insert complete name of the </w:t>
      </w:r>
      <w:r w:rsidRPr="000772E3">
        <w:rPr>
          <w:rFonts w:ascii="Times New Roman" w:hAnsi="Times New Roman"/>
          <w:sz w:val="24"/>
          <w:szCs w:val="22"/>
        </w:rPr>
        <w:t>machinery or equipment] have been under operation in public on following tunnels.</w:t>
      </w:r>
    </w:p>
    <w:tbl>
      <w:tblPr>
        <w:tblW w:w="956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76"/>
        <w:gridCol w:w="1415"/>
        <w:gridCol w:w="1843"/>
        <w:gridCol w:w="1559"/>
        <w:gridCol w:w="1560"/>
        <w:gridCol w:w="1204"/>
        <w:gridCol w:w="1205"/>
      </w:tblGrid>
      <w:tr w:rsidR="00143B7D" w:rsidRPr="000772E3" w:rsidTr="005829BF">
        <w:trPr>
          <w:cantSplit/>
          <w:trHeight w:val="515"/>
        </w:trPr>
        <w:tc>
          <w:tcPr>
            <w:tcW w:w="776"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S.No.</w:t>
            </w:r>
          </w:p>
        </w:tc>
        <w:tc>
          <w:tcPr>
            <w:tcW w:w="1415"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Date of supply</w:t>
            </w:r>
          </w:p>
        </w:tc>
        <w:tc>
          <w:tcPr>
            <w:tcW w:w="1843"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 xml:space="preserve">Name of the </w:t>
            </w:r>
            <w:r w:rsidR="00457017">
              <w:rPr>
                <w:rStyle w:val="Table"/>
                <w:rFonts w:ascii="Times New Roman" w:hAnsi="Times New Roman"/>
                <w:bCs/>
                <w:iCs/>
                <w:spacing w:val="-2"/>
                <w:sz w:val="21"/>
                <w:lang w:eastAsia="ja-JP"/>
              </w:rPr>
              <w:t>employer</w:t>
            </w:r>
            <w:r w:rsidRPr="000772E3">
              <w:rPr>
                <w:rStyle w:val="Table"/>
                <w:rFonts w:ascii="Times New Roman" w:hAnsi="Times New Roman"/>
                <w:bCs/>
                <w:iCs/>
                <w:spacing w:val="-2"/>
                <w:sz w:val="21"/>
                <w:lang w:eastAsia="ja-JP"/>
              </w:rPr>
              <w:t xml:space="preserve"> (or contractor)</w:t>
            </w:r>
          </w:p>
        </w:tc>
        <w:tc>
          <w:tcPr>
            <w:tcW w:w="1559"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Name of the Project or Tunnel</w:t>
            </w:r>
          </w:p>
        </w:tc>
        <w:tc>
          <w:tcPr>
            <w:tcW w:w="1560"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Name of the contact person</w:t>
            </w:r>
          </w:p>
        </w:tc>
        <w:tc>
          <w:tcPr>
            <w:tcW w:w="1204" w:type="dxa"/>
          </w:tcPr>
          <w:p w:rsidR="00143B7D" w:rsidRPr="000772E3" w:rsidRDefault="00143B7D" w:rsidP="005829BF">
            <w:pPr>
              <w:jc w:val="center"/>
              <w:rPr>
                <w:rStyle w:val="Table"/>
                <w:rFonts w:ascii="Times New Roman" w:hAnsi="Times New Roman"/>
                <w:bCs/>
                <w:iCs/>
                <w:spacing w:val="-2"/>
                <w:sz w:val="21"/>
                <w:lang w:eastAsia="ja-JP"/>
              </w:rPr>
            </w:pPr>
            <w:r w:rsidRPr="000772E3">
              <w:rPr>
                <w:rStyle w:val="Table"/>
                <w:rFonts w:ascii="Times New Roman" w:hAnsi="Times New Roman"/>
                <w:bCs/>
                <w:iCs/>
                <w:spacing w:val="-2"/>
                <w:sz w:val="21"/>
                <w:lang w:eastAsia="ja-JP"/>
              </w:rPr>
              <w:t>Phone number</w:t>
            </w:r>
          </w:p>
        </w:tc>
        <w:tc>
          <w:tcPr>
            <w:tcW w:w="1205" w:type="dxa"/>
          </w:tcPr>
          <w:p w:rsidR="00143B7D" w:rsidRPr="000772E3" w:rsidRDefault="00143B7D" w:rsidP="005829BF">
            <w:pPr>
              <w:jc w:val="center"/>
              <w:rPr>
                <w:rStyle w:val="Table"/>
                <w:rFonts w:ascii="Times New Roman" w:hAnsi="Times New Roman"/>
                <w:bCs/>
                <w:iCs/>
                <w:spacing w:val="-2"/>
                <w:sz w:val="21"/>
              </w:rPr>
            </w:pPr>
            <w:r w:rsidRPr="000772E3">
              <w:rPr>
                <w:rStyle w:val="Table"/>
                <w:rFonts w:ascii="Times New Roman" w:hAnsi="Times New Roman"/>
                <w:bCs/>
                <w:iCs/>
                <w:spacing w:val="-2"/>
                <w:sz w:val="21"/>
                <w:lang w:eastAsia="ja-JP"/>
              </w:rPr>
              <w:t>E-mail</w:t>
            </w:r>
          </w:p>
        </w:tc>
      </w:tr>
      <w:tr w:rsidR="00143B7D" w:rsidRPr="000772E3" w:rsidTr="005829BF">
        <w:trPr>
          <w:cantSplit/>
          <w:trHeight w:val="515"/>
        </w:trPr>
        <w:tc>
          <w:tcPr>
            <w:tcW w:w="776" w:type="dxa"/>
          </w:tcPr>
          <w:p w:rsidR="00143B7D" w:rsidRPr="000772E3" w:rsidRDefault="00143B7D" w:rsidP="005829BF">
            <w:pPr>
              <w:jc w:val="center"/>
              <w:rPr>
                <w:rStyle w:val="Table"/>
                <w:rFonts w:ascii="Times New Roman" w:hAnsi="Times New Roman"/>
                <w:bCs/>
                <w:iCs/>
                <w:spacing w:val="-2"/>
                <w:sz w:val="21"/>
              </w:rPr>
            </w:pPr>
          </w:p>
        </w:tc>
        <w:tc>
          <w:tcPr>
            <w:tcW w:w="1415" w:type="dxa"/>
          </w:tcPr>
          <w:p w:rsidR="00143B7D" w:rsidRPr="000772E3" w:rsidRDefault="00143B7D" w:rsidP="005829BF">
            <w:pPr>
              <w:jc w:val="center"/>
              <w:rPr>
                <w:rStyle w:val="Table"/>
                <w:rFonts w:ascii="Times New Roman" w:hAnsi="Times New Roman"/>
                <w:bCs/>
                <w:iCs/>
                <w:spacing w:val="-2"/>
                <w:sz w:val="21"/>
              </w:rPr>
            </w:pPr>
          </w:p>
        </w:tc>
        <w:tc>
          <w:tcPr>
            <w:tcW w:w="1843" w:type="dxa"/>
          </w:tcPr>
          <w:p w:rsidR="00143B7D" w:rsidRPr="000772E3" w:rsidRDefault="00143B7D" w:rsidP="005829BF">
            <w:pPr>
              <w:jc w:val="center"/>
              <w:rPr>
                <w:rStyle w:val="Table"/>
                <w:rFonts w:ascii="Times New Roman" w:hAnsi="Times New Roman"/>
                <w:bCs/>
                <w:iCs/>
                <w:spacing w:val="-2"/>
                <w:sz w:val="21"/>
              </w:rPr>
            </w:pPr>
          </w:p>
        </w:tc>
        <w:tc>
          <w:tcPr>
            <w:tcW w:w="1559" w:type="dxa"/>
          </w:tcPr>
          <w:p w:rsidR="00143B7D" w:rsidRPr="000772E3" w:rsidRDefault="00143B7D" w:rsidP="005829BF">
            <w:pPr>
              <w:rPr>
                <w:rStyle w:val="Table"/>
                <w:rFonts w:ascii="Times New Roman" w:hAnsi="Times New Roman"/>
                <w:bCs/>
                <w:iCs/>
                <w:spacing w:val="-2"/>
                <w:sz w:val="21"/>
              </w:rPr>
            </w:pPr>
          </w:p>
        </w:tc>
        <w:tc>
          <w:tcPr>
            <w:tcW w:w="1560" w:type="dxa"/>
          </w:tcPr>
          <w:p w:rsidR="00143B7D" w:rsidRPr="000772E3" w:rsidRDefault="00143B7D" w:rsidP="005829BF">
            <w:pPr>
              <w:rPr>
                <w:rStyle w:val="Table"/>
                <w:rFonts w:ascii="Times New Roman" w:hAnsi="Times New Roman"/>
                <w:bCs/>
                <w:iCs/>
                <w:spacing w:val="-2"/>
                <w:sz w:val="21"/>
              </w:rPr>
            </w:pPr>
          </w:p>
        </w:tc>
        <w:tc>
          <w:tcPr>
            <w:tcW w:w="1204" w:type="dxa"/>
          </w:tcPr>
          <w:p w:rsidR="00143B7D" w:rsidRPr="000772E3" w:rsidRDefault="00143B7D" w:rsidP="005829BF">
            <w:pPr>
              <w:rPr>
                <w:rStyle w:val="Table"/>
                <w:rFonts w:ascii="Times New Roman" w:hAnsi="Times New Roman"/>
                <w:bCs/>
                <w:iCs/>
                <w:spacing w:val="-2"/>
                <w:sz w:val="21"/>
              </w:rPr>
            </w:pPr>
          </w:p>
        </w:tc>
        <w:tc>
          <w:tcPr>
            <w:tcW w:w="1205" w:type="dxa"/>
          </w:tcPr>
          <w:p w:rsidR="00143B7D" w:rsidRPr="000772E3" w:rsidRDefault="00143B7D" w:rsidP="005829BF">
            <w:pPr>
              <w:rPr>
                <w:rStyle w:val="Table"/>
                <w:rFonts w:ascii="Times New Roman" w:hAnsi="Times New Roman"/>
                <w:bCs/>
                <w:iCs/>
                <w:spacing w:val="-2"/>
                <w:sz w:val="21"/>
              </w:rPr>
            </w:pPr>
          </w:p>
        </w:tc>
      </w:tr>
      <w:tr w:rsidR="00143B7D" w:rsidRPr="000772E3" w:rsidTr="005829BF">
        <w:trPr>
          <w:cantSplit/>
          <w:trHeight w:val="515"/>
        </w:trPr>
        <w:tc>
          <w:tcPr>
            <w:tcW w:w="776" w:type="dxa"/>
          </w:tcPr>
          <w:p w:rsidR="00143B7D" w:rsidRPr="000772E3" w:rsidRDefault="00143B7D" w:rsidP="005829BF">
            <w:pPr>
              <w:jc w:val="center"/>
              <w:rPr>
                <w:rStyle w:val="Table"/>
                <w:rFonts w:ascii="Times New Roman" w:hAnsi="Times New Roman"/>
                <w:bCs/>
                <w:iCs/>
                <w:spacing w:val="-2"/>
                <w:sz w:val="21"/>
              </w:rPr>
            </w:pPr>
          </w:p>
        </w:tc>
        <w:tc>
          <w:tcPr>
            <w:tcW w:w="1415" w:type="dxa"/>
          </w:tcPr>
          <w:p w:rsidR="00143B7D" w:rsidRPr="000772E3" w:rsidRDefault="00143B7D" w:rsidP="005829BF">
            <w:pPr>
              <w:jc w:val="center"/>
              <w:rPr>
                <w:rStyle w:val="Table"/>
                <w:rFonts w:ascii="Times New Roman" w:hAnsi="Times New Roman"/>
                <w:bCs/>
                <w:iCs/>
                <w:spacing w:val="-2"/>
                <w:sz w:val="21"/>
              </w:rPr>
            </w:pPr>
          </w:p>
        </w:tc>
        <w:tc>
          <w:tcPr>
            <w:tcW w:w="1843" w:type="dxa"/>
          </w:tcPr>
          <w:p w:rsidR="00143B7D" w:rsidRPr="000772E3" w:rsidRDefault="00143B7D" w:rsidP="005829BF">
            <w:pPr>
              <w:jc w:val="center"/>
              <w:rPr>
                <w:rStyle w:val="Table"/>
                <w:rFonts w:ascii="Times New Roman" w:hAnsi="Times New Roman"/>
                <w:bCs/>
                <w:iCs/>
                <w:spacing w:val="-2"/>
                <w:sz w:val="21"/>
              </w:rPr>
            </w:pPr>
          </w:p>
        </w:tc>
        <w:tc>
          <w:tcPr>
            <w:tcW w:w="1559" w:type="dxa"/>
          </w:tcPr>
          <w:p w:rsidR="00143B7D" w:rsidRPr="000772E3" w:rsidRDefault="00143B7D" w:rsidP="005829BF">
            <w:pPr>
              <w:rPr>
                <w:rStyle w:val="Table"/>
                <w:rFonts w:ascii="Times New Roman" w:hAnsi="Times New Roman"/>
                <w:bCs/>
                <w:iCs/>
                <w:spacing w:val="-2"/>
                <w:sz w:val="21"/>
              </w:rPr>
            </w:pPr>
          </w:p>
        </w:tc>
        <w:tc>
          <w:tcPr>
            <w:tcW w:w="1560" w:type="dxa"/>
          </w:tcPr>
          <w:p w:rsidR="00143B7D" w:rsidRPr="000772E3" w:rsidRDefault="00143B7D" w:rsidP="005829BF">
            <w:pPr>
              <w:rPr>
                <w:rStyle w:val="Table"/>
                <w:rFonts w:ascii="Times New Roman" w:hAnsi="Times New Roman"/>
                <w:bCs/>
                <w:iCs/>
                <w:spacing w:val="-2"/>
                <w:sz w:val="21"/>
              </w:rPr>
            </w:pPr>
          </w:p>
        </w:tc>
        <w:tc>
          <w:tcPr>
            <w:tcW w:w="1204" w:type="dxa"/>
          </w:tcPr>
          <w:p w:rsidR="00143B7D" w:rsidRPr="000772E3" w:rsidRDefault="00143B7D" w:rsidP="005829BF">
            <w:pPr>
              <w:rPr>
                <w:rStyle w:val="Table"/>
                <w:rFonts w:ascii="Times New Roman" w:hAnsi="Times New Roman"/>
                <w:bCs/>
                <w:iCs/>
                <w:spacing w:val="-2"/>
                <w:sz w:val="21"/>
              </w:rPr>
            </w:pPr>
          </w:p>
        </w:tc>
        <w:tc>
          <w:tcPr>
            <w:tcW w:w="1205" w:type="dxa"/>
          </w:tcPr>
          <w:p w:rsidR="00143B7D" w:rsidRPr="000772E3" w:rsidRDefault="00143B7D" w:rsidP="005829BF">
            <w:pPr>
              <w:rPr>
                <w:rStyle w:val="Table"/>
                <w:rFonts w:ascii="Times New Roman" w:hAnsi="Times New Roman"/>
                <w:bCs/>
                <w:iCs/>
                <w:spacing w:val="-2"/>
                <w:sz w:val="21"/>
              </w:rPr>
            </w:pPr>
          </w:p>
        </w:tc>
      </w:tr>
      <w:tr w:rsidR="00143B7D" w:rsidRPr="000772E3" w:rsidTr="005829BF">
        <w:trPr>
          <w:cantSplit/>
          <w:trHeight w:val="515"/>
        </w:trPr>
        <w:tc>
          <w:tcPr>
            <w:tcW w:w="776" w:type="dxa"/>
          </w:tcPr>
          <w:p w:rsidR="00143B7D" w:rsidRPr="000772E3" w:rsidRDefault="00143B7D" w:rsidP="005829BF">
            <w:pPr>
              <w:jc w:val="center"/>
              <w:rPr>
                <w:rStyle w:val="Table"/>
                <w:rFonts w:ascii="Times New Roman" w:hAnsi="Times New Roman"/>
                <w:bCs/>
                <w:iCs/>
                <w:spacing w:val="-2"/>
                <w:sz w:val="21"/>
              </w:rPr>
            </w:pPr>
          </w:p>
        </w:tc>
        <w:tc>
          <w:tcPr>
            <w:tcW w:w="1415" w:type="dxa"/>
          </w:tcPr>
          <w:p w:rsidR="00143B7D" w:rsidRPr="000772E3" w:rsidRDefault="00143B7D" w:rsidP="005829BF">
            <w:pPr>
              <w:jc w:val="center"/>
              <w:rPr>
                <w:rStyle w:val="Table"/>
                <w:rFonts w:ascii="Times New Roman" w:hAnsi="Times New Roman"/>
                <w:bCs/>
                <w:iCs/>
                <w:spacing w:val="-2"/>
                <w:sz w:val="21"/>
              </w:rPr>
            </w:pPr>
          </w:p>
        </w:tc>
        <w:tc>
          <w:tcPr>
            <w:tcW w:w="1843" w:type="dxa"/>
          </w:tcPr>
          <w:p w:rsidR="00143B7D" w:rsidRPr="000772E3" w:rsidRDefault="00143B7D" w:rsidP="005829BF">
            <w:pPr>
              <w:jc w:val="center"/>
              <w:rPr>
                <w:rStyle w:val="Table"/>
                <w:rFonts w:ascii="Times New Roman" w:hAnsi="Times New Roman"/>
                <w:bCs/>
                <w:iCs/>
                <w:spacing w:val="-2"/>
                <w:sz w:val="21"/>
              </w:rPr>
            </w:pPr>
          </w:p>
        </w:tc>
        <w:tc>
          <w:tcPr>
            <w:tcW w:w="1559" w:type="dxa"/>
          </w:tcPr>
          <w:p w:rsidR="00143B7D" w:rsidRPr="000772E3" w:rsidRDefault="00143B7D" w:rsidP="005829BF">
            <w:pPr>
              <w:rPr>
                <w:rStyle w:val="Table"/>
                <w:rFonts w:ascii="Times New Roman" w:hAnsi="Times New Roman"/>
                <w:bCs/>
                <w:iCs/>
                <w:spacing w:val="-2"/>
                <w:sz w:val="21"/>
              </w:rPr>
            </w:pPr>
          </w:p>
        </w:tc>
        <w:tc>
          <w:tcPr>
            <w:tcW w:w="1560" w:type="dxa"/>
          </w:tcPr>
          <w:p w:rsidR="00143B7D" w:rsidRPr="000772E3" w:rsidRDefault="00143B7D" w:rsidP="005829BF">
            <w:pPr>
              <w:rPr>
                <w:rStyle w:val="Table"/>
                <w:rFonts w:ascii="Times New Roman" w:hAnsi="Times New Roman"/>
                <w:bCs/>
                <w:iCs/>
                <w:spacing w:val="-2"/>
                <w:sz w:val="21"/>
              </w:rPr>
            </w:pPr>
          </w:p>
        </w:tc>
        <w:tc>
          <w:tcPr>
            <w:tcW w:w="1204" w:type="dxa"/>
          </w:tcPr>
          <w:p w:rsidR="00143B7D" w:rsidRPr="000772E3" w:rsidRDefault="00143B7D" w:rsidP="005829BF">
            <w:pPr>
              <w:rPr>
                <w:rStyle w:val="Table"/>
                <w:rFonts w:ascii="Times New Roman" w:hAnsi="Times New Roman"/>
                <w:bCs/>
                <w:iCs/>
                <w:spacing w:val="-2"/>
                <w:sz w:val="21"/>
              </w:rPr>
            </w:pPr>
          </w:p>
        </w:tc>
        <w:tc>
          <w:tcPr>
            <w:tcW w:w="1205" w:type="dxa"/>
          </w:tcPr>
          <w:p w:rsidR="00143B7D" w:rsidRPr="000772E3" w:rsidRDefault="00143B7D" w:rsidP="005829BF">
            <w:pPr>
              <w:rPr>
                <w:rStyle w:val="Table"/>
                <w:rFonts w:ascii="Times New Roman" w:hAnsi="Times New Roman"/>
                <w:bCs/>
                <w:iCs/>
                <w:spacing w:val="-2"/>
                <w:sz w:val="21"/>
              </w:rPr>
            </w:pPr>
          </w:p>
        </w:tc>
      </w:tr>
      <w:tr w:rsidR="00143B7D" w:rsidRPr="000772E3" w:rsidTr="005829BF">
        <w:trPr>
          <w:cantSplit/>
          <w:trHeight w:val="515"/>
        </w:trPr>
        <w:tc>
          <w:tcPr>
            <w:tcW w:w="776" w:type="dxa"/>
          </w:tcPr>
          <w:p w:rsidR="00143B7D" w:rsidRPr="000772E3" w:rsidRDefault="00143B7D" w:rsidP="005829BF">
            <w:pPr>
              <w:jc w:val="center"/>
              <w:rPr>
                <w:rStyle w:val="Table"/>
                <w:rFonts w:ascii="Times New Roman" w:hAnsi="Times New Roman"/>
                <w:bCs/>
                <w:iCs/>
                <w:spacing w:val="-2"/>
                <w:sz w:val="21"/>
              </w:rPr>
            </w:pPr>
          </w:p>
        </w:tc>
        <w:tc>
          <w:tcPr>
            <w:tcW w:w="1415" w:type="dxa"/>
          </w:tcPr>
          <w:p w:rsidR="00143B7D" w:rsidRPr="000772E3" w:rsidRDefault="00143B7D" w:rsidP="005829BF">
            <w:pPr>
              <w:jc w:val="center"/>
              <w:rPr>
                <w:rStyle w:val="Table"/>
                <w:rFonts w:ascii="Times New Roman" w:hAnsi="Times New Roman"/>
                <w:bCs/>
                <w:iCs/>
                <w:spacing w:val="-2"/>
                <w:sz w:val="21"/>
              </w:rPr>
            </w:pPr>
          </w:p>
        </w:tc>
        <w:tc>
          <w:tcPr>
            <w:tcW w:w="1843" w:type="dxa"/>
          </w:tcPr>
          <w:p w:rsidR="00143B7D" w:rsidRPr="000772E3" w:rsidRDefault="00143B7D" w:rsidP="005829BF">
            <w:pPr>
              <w:jc w:val="center"/>
              <w:rPr>
                <w:rStyle w:val="Table"/>
                <w:rFonts w:ascii="Times New Roman" w:hAnsi="Times New Roman"/>
                <w:bCs/>
                <w:iCs/>
                <w:spacing w:val="-2"/>
                <w:sz w:val="21"/>
              </w:rPr>
            </w:pPr>
          </w:p>
        </w:tc>
        <w:tc>
          <w:tcPr>
            <w:tcW w:w="1559" w:type="dxa"/>
          </w:tcPr>
          <w:p w:rsidR="00143B7D" w:rsidRPr="000772E3" w:rsidRDefault="00143B7D" w:rsidP="005829BF">
            <w:pPr>
              <w:rPr>
                <w:rStyle w:val="Table"/>
                <w:rFonts w:ascii="Times New Roman" w:hAnsi="Times New Roman"/>
                <w:bCs/>
                <w:iCs/>
                <w:spacing w:val="-2"/>
                <w:sz w:val="21"/>
              </w:rPr>
            </w:pPr>
          </w:p>
        </w:tc>
        <w:tc>
          <w:tcPr>
            <w:tcW w:w="1560" w:type="dxa"/>
          </w:tcPr>
          <w:p w:rsidR="00143B7D" w:rsidRPr="000772E3" w:rsidRDefault="00143B7D" w:rsidP="005829BF">
            <w:pPr>
              <w:rPr>
                <w:rStyle w:val="Table"/>
                <w:rFonts w:ascii="Times New Roman" w:hAnsi="Times New Roman"/>
                <w:bCs/>
                <w:iCs/>
                <w:spacing w:val="-2"/>
                <w:sz w:val="21"/>
              </w:rPr>
            </w:pPr>
          </w:p>
        </w:tc>
        <w:tc>
          <w:tcPr>
            <w:tcW w:w="1204" w:type="dxa"/>
          </w:tcPr>
          <w:p w:rsidR="00143B7D" w:rsidRPr="000772E3" w:rsidRDefault="00143B7D" w:rsidP="005829BF">
            <w:pPr>
              <w:rPr>
                <w:rStyle w:val="Table"/>
                <w:rFonts w:ascii="Times New Roman" w:hAnsi="Times New Roman"/>
                <w:bCs/>
                <w:iCs/>
                <w:spacing w:val="-2"/>
                <w:sz w:val="21"/>
              </w:rPr>
            </w:pPr>
          </w:p>
        </w:tc>
        <w:tc>
          <w:tcPr>
            <w:tcW w:w="1205" w:type="dxa"/>
          </w:tcPr>
          <w:p w:rsidR="00143B7D" w:rsidRPr="000772E3" w:rsidRDefault="00143B7D" w:rsidP="005829BF">
            <w:pPr>
              <w:rPr>
                <w:rStyle w:val="Table"/>
                <w:rFonts w:ascii="Times New Roman" w:hAnsi="Times New Roman"/>
                <w:bCs/>
                <w:iCs/>
                <w:spacing w:val="-2"/>
                <w:sz w:val="21"/>
              </w:rPr>
            </w:pPr>
          </w:p>
        </w:tc>
      </w:tr>
    </w:tbl>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We hereby extend our full guarantee and warranty with respect to the Goods offered by [</w:t>
      </w:r>
      <w:r w:rsidRPr="000772E3">
        <w:rPr>
          <w:rFonts w:ascii="Times New Roman" w:hAnsi="Times New Roman"/>
          <w:i/>
          <w:sz w:val="24"/>
          <w:szCs w:val="22"/>
        </w:rPr>
        <w:t>insert complete name of Bidder</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Signed: [</w:t>
      </w:r>
      <w:r w:rsidRPr="000772E3">
        <w:rPr>
          <w:rFonts w:ascii="Times New Roman" w:hAnsi="Times New Roman"/>
          <w:i/>
          <w:sz w:val="24"/>
          <w:szCs w:val="22"/>
        </w:rPr>
        <w:t>insert signature(s) of authorized representative(s) of the Manufacturer</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Name: [</w:t>
      </w:r>
      <w:r w:rsidRPr="000772E3">
        <w:rPr>
          <w:rFonts w:ascii="Times New Roman" w:hAnsi="Times New Roman"/>
          <w:i/>
          <w:sz w:val="24"/>
          <w:szCs w:val="22"/>
        </w:rPr>
        <w:t>insert complete name(s) of authorized representative(s) of the Manufacturer</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Title: [</w:t>
      </w:r>
      <w:r w:rsidRPr="000772E3">
        <w:rPr>
          <w:rFonts w:ascii="Times New Roman" w:hAnsi="Times New Roman"/>
          <w:i/>
          <w:sz w:val="24"/>
          <w:szCs w:val="22"/>
        </w:rPr>
        <w:t>insert title</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Duly authorized to sign this Authorization on behalf of: [</w:t>
      </w:r>
      <w:r w:rsidRPr="000772E3">
        <w:rPr>
          <w:rFonts w:ascii="Times New Roman" w:hAnsi="Times New Roman"/>
          <w:i/>
          <w:sz w:val="24"/>
          <w:szCs w:val="22"/>
        </w:rPr>
        <w:t>insert complete name of Bidder</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Dated on ____________ day of __________________, _______ [</w:t>
      </w:r>
      <w:r w:rsidRPr="000772E3">
        <w:rPr>
          <w:rFonts w:ascii="Times New Roman" w:hAnsi="Times New Roman"/>
          <w:i/>
          <w:sz w:val="24"/>
          <w:szCs w:val="22"/>
        </w:rPr>
        <w:t>insert date of signing</w:t>
      </w:r>
      <w:r w:rsidRPr="000772E3">
        <w:rPr>
          <w:rFonts w:ascii="Times New Roman" w:hAnsi="Times New Roman"/>
          <w:sz w:val="24"/>
          <w:szCs w:val="22"/>
        </w:rPr>
        <w:t>]</w:t>
      </w:r>
    </w:p>
    <w:p w:rsidR="00143B7D" w:rsidRPr="000772E3" w:rsidRDefault="00143B7D" w:rsidP="003C2AC5">
      <w:pPr>
        <w:pStyle w:val="affc"/>
        <w:spacing w:afterLines="50" w:after="120"/>
        <w:ind w:leftChars="0" w:left="0"/>
        <w:outlineLvl w:val="4"/>
        <w:rPr>
          <w:rFonts w:ascii="Times New Roman" w:hAnsi="Times New Roman"/>
          <w:sz w:val="24"/>
          <w:szCs w:val="22"/>
        </w:rPr>
      </w:pPr>
    </w:p>
    <w:p w:rsidR="00143B7D" w:rsidRPr="000772E3" w:rsidRDefault="00143B7D" w:rsidP="003C2AC5">
      <w:pPr>
        <w:pStyle w:val="affc"/>
        <w:spacing w:afterLines="50" w:after="120"/>
        <w:ind w:leftChars="0" w:left="0"/>
        <w:outlineLvl w:val="4"/>
        <w:rPr>
          <w:rFonts w:ascii="Times New Roman" w:hAnsi="Times New Roman"/>
          <w:sz w:val="24"/>
          <w:szCs w:val="22"/>
        </w:rPr>
      </w:pPr>
      <w:r w:rsidRPr="000772E3">
        <w:rPr>
          <w:rFonts w:ascii="Times New Roman" w:hAnsi="Times New Roman"/>
          <w:sz w:val="24"/>
          <w:szCs w:val="22"/>
        </w:rPr>
        <w:t>Attachment: Catalogue of  [</w:t>
      </w:r>
      <w:r w:rsidRPr="000772E3">
        <w:rPr>
          <w:rFonts w:ascii="Times New Roman" w:hAnsi="Times New Roman"/>
          <w:i/>
          <w:sz w:val="24"/>
          <w:szCs w:val="22"/>
        </w:rPr>
        <w:t>insert name of goods manufactured</w:t>
      </w:r>
      <w:r w:rsidRPr="000772E3">
        <w:rPr>
          <w:rFonts w:ascii="Times New Roman" w:hAnsi="Times New Roman"/>
          <w:sz w:val="24"/>
          <w:szCs w:val="22"/>
        </w:rPr>
        <w:t>] including its specification</w:t>
      </w:r>
    </w:p>
    <w:p w:rsidR="00143B7D" w:rsidRPr="001A12DA" w:rsidRDefault="00143B7D" w:rsidP="00143B7D">
      <w:pPr>
        <w:jc w:val="left"/>
        <w:rPr>
          <w:sz w:val="22"/>
          <w:szCs w:val="22"/>
          <w:lang w:eastAsia="ja-JP"/>
        </w:rPr>
      </w:pPr>
      <w:r w:rsidRPr="001A12DA">
        <w:rPr>
          <w:sz w:val="22"/>
          <w:szCs w:val="22"/>
          <w:lang w:eastAsia="ja-JP"/>
        </w:rPr>
        <w:br w:type="page"/>
      </w:r>
    </w:p>
    <w:p w:rsidR="00143B7D" w:rsidRPr="00CD7049" w:rsidRDefault="00143B7D" w:rsidP="00143B7D">
      <w:pPr>
        <w:rPr>
          <w:sz w:val="32"/>
          <w:szCs w:val="32"/>
          <w:lang w:eastAsia="ja-JP"/>
        </w:rPr>
      </w:pPr>
    </w:p>
    <w:p w:rsidR="009503A2" w:rsidRDefault="009503A2" w:rsidP="009503A2">
      <w:pPr>
        <w:jc w:val="left"/>
        <w:rPr>
          <w:sz w:val="32"/>
          <w:szCs w:val="32"/>
          <w:lang w:eastAsia="ja-JP"/>
        </w:rPr>
      </w:pPr>
    </w:p>
    <w:p w:rsidR="00595600" w:rsidRPr="00750564" w:rsidRDefault="00595600" w:rsidP="00AE590B">
      <w:pPr>
        <w:pStyle w:val="1"/>
        <w:rPr>
          <w:rFonts w:ascii="Times New Roman" w:hAnsi="Times New Roman"/>
          <w:b/>
        </w:rPr>
      </w:pPr>
      <w:bookmarkStart w:id="911" w:name="_Toc334616467"/>
      <w:bookmarkStart w:id="912" w:name="_Toc411591487"/>
      <w:bookmarkStart w:id="913" w:name="_Toc416167649"/>
      <w:bookmarkStart w:id="914" w:name="_Toc416169520"/>
      <w:bookmarkStart w:id="915" w:name="_Toc416173440"/>
      <w:bookmarkStart w:id="916" w:name="_Toc416191605"/>
      <w:bookmarkStart w:id="917" w:name="_Toc416191666"/>
      <w:bookmarkStart w:id="918" w:name="_Toc416335909"/>
      <w:bookmarkStart w:id="919" w:name="_Toc416336839"/>
      <w:bookmarkStart w:id="920" w:name="_Toc416340581"/>
      <w:bookmarkStart w:id="921" w:name="_Toc496144057"/>
      <w:bookmarkStart w:id="922" w:name="_Toc506976286"/>
      <w:bookmarkStart w:id="923" w:name="_Toc506977442"/>
      <w:bookmarkEnd w:id="897"/>
      <w:bookmarkEnd w:id="898"/>
      <w:bookmarkEnd w:id="899"/>
      <w:bookmarkEnd w:id="900"/>
      <w:bookmarkEnd w:id="901"/>
      <w:bookmarkEnd w:id="902"/>
      <w:bookmarkEnd w:id="903"/>
      <w:bookmarkEnd w:id="904"/>
      <w:bookmarkEnd w:id="905"/>
      <w:bookmarkEnd w:id="906"/>
      <w:r w:rsidRPr="00750564">
        <w:rPr>
          <w:rFonts w:ascii="Times New Roman" w:hAnsi="Times New Roman"/>
          <w:b/>
          <w:sz w:val="32"/>
        </w:rPr>
        <w:t xml:space="preserve">Form ELI </w:t>
      </w:r>
      <w:r w:rsidR="001571C1" w:rsidRPr="00750564">
        <w:rPr>
          <w:rFonts w:ascii="Times New Roman" w:hAnsi="Times New Roman"/>
          <w:b/>
          <w:sz w:val="32"/>
        </w:rPr>
        <w:t>-</w:t>
      </w:r>
      <w:r w:rsidRPr="00750564">
        <w:rPr>
          <w:rFonts w:ascii="Times New Roman" w:hAnsi="Times New Roman"/>
          <w:b/>
          <w:sz w:val="32"/>
        </w:rPr>
        <w:t>1</w:t>
      </w:r>
      <w:r w:rsidR="00CB3B6D" w:rsidRPr="00750564">
        <w:rPr>
          <w:rFonts w:ascii="Times New Roman" w:hAnsi="Times New Roman"/>
          <w:b/>
          <w:sz w:val="32"/>
        </w:rPr>
        <w:t xml:space="preserve">: </w:t>
      </w:r>
      <w:bookmarkStart w:id="924" w:name="_Toc108424563"/>
      <w:r w:rsidRPr="00750564">
        <w:rPr>
          <w:rFonts w:ascii="Times New Roman" w:hAnsi="Times New Roman"/>
          <w:b/>
          <w:sz w:val="32"/>
        </w:rPr>
        <w:t>Bidder Information Form</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9920C0" w:rsidRPr="00750564" w:rsidRDefault="009920C0" w:rsidP="00AE590B">
      <w:pPr>
        <w:jc w:val="right"/>
        <w:rPr>
          <w:spacing w:val="-2"/>
        </w:rPr>
      </w:pPr>
      <w:r w:rsidRPr="00750564">
        <w:rPr>
          <w:spacing w:val="-2"/>
        </w:rPr>
        <w:t xml:space="preserve">Date: </w:t>
      </w:r>
      <w:r w:rsidRPr="00750564">
        <w:rPr>
          <w:i/>
        </w:rPr>
        <w:t>[insert day, month, year]</w:t>
      </w:r>
      <w:r w:rsidRPr="00750564">
        <w:br/>
      </w:r>
      <w:r w:rsidR="00B161AD" w:rsidRPr="00750564">
        <w:rPr>
          <w:lang w:eastAsia="ja-JP"/>
        </w:rPr>
        <w:t>IFB</w:t>
      </w:r>
      <w:r w:rsidRPr="00750564">
        <w:rPr>
          <w:spacing w:val="-2"/>
        </w:rPr>
        <w:t xml:space="preserve"> No.: </w:t>
      </w:r>
      <w:r w:rsidRPr="00750564">
        <w:rPr>
          <w:i/>
          <w:spacing w:val="3"/>
        </w:rPr>
        <w:t>[insert number]</w:t>
      </w:r>
      <w:r w:rsidRPr="00750564">
        <w:rPr>
          <w:spacing w:val="3"/>
        </w:rPr>
        <w:br/>
      </w:r>
      <w:r w:rsidRPr="00750564">
        <w:rPr>
          <w:spacing w:val="-2"/>
        </w:rPr>
        <w:t>Page</w:t>
      </w:r>
      <w:r w:rsidRPr="00750564">
        <w:rPr>
          <w:i/>
          <w:spacing w:val="-2"/>
        </w:rPr>
        <w:t xml:space="preserve"> </w:t>
      </w:r>
      <w:r w:rsidRPr="00750564">
        <w:rPr>
          <w:i/>
        </w:rPr>
        <w:t>[insert page number]</w:t>
      </w:r>
      <w:r w:rsidRPr="00750564">
        <w:t xml:space="preserve"> </w:t>
      </w:r>
      <w:r w:rsidRPr="00750564">
        <w:rPr>
          <w:spacing w:val="-2"/>
        </w:rPr>
        <w:t xml:space="preserve">of </w:t>
      </w:r>
      <w:r w:rsidRPr="00750564">
        <w:rPr>
          <w:i/>
          <w:spacing w:val="1"/>
        </w:rPr>
        <w:t>[insert total number]</w:t>
      </w:r>
      <w:r w:rsidRPr="00750564">
        <w:rPr>
          <w:spacing w:val="1"/>
        </w:rPr>
        <w:t xml:space="preserve"> </w:t>
      </w:r>
      <w:r w:rsidRPr="00750564">
        <w:rPr>
          <w:spacing w:val="-2"/>
        </w:rPr>
        <w:t>pages</w:t>
      </w:r>
    </w:p>
    <w:p w:rsidR="00595600" w:rsidRPr="00750564" w:rsidRDefault="00595600" w:rsidP="00AE590B">
      <w:pPr>
        <w:rPr>
          <w:spacing w:val="-2"/>
          <w:lang w:eastAsia="ja-JP"/>
        </w:rPr>
      </w:pPr>
    </w:p>
    <w:p w:rsidR="00697054" w:rsidRPr="00750564" w:rsidRDefault="00697054" w:rsidP="00AE590B">
      <w:pPr>
        <w:rPr>
          <w:i/>
          <w:spacing w:val="-2"/>
          <w:lang w:eastAsia="ja-JP"/>
        </w:rPr>
      </w:pPr>
      <w:r w:rsidRPr="00750564">
        <w:rPr>
          <w:i/>
          <w:spacing w:val="-2"/>
          <w:lang w:eastAsia="ja-JP"/>
        </w:rPr>
        <w:t>[Bidders shall provide the following information:]</w:t>
      </w: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rPr>
            </w:pPr>
            <w:r w:rsidRPr="00750564">
              <w:rPr>
                <w:spacing w:val="-2"/>
              </w:rPr>
              <w:t xml:space="preserve">Bidder's </w:t>
            </w:r>
            <w:r w:rsidR="002E5220" w:rsidRPr="00750564">
              <w:rPr>
                <w:spacing w:val="-2"/>
                <w:lang w:eastAsia="ja-JP"/>
              </w:rPr>
              <w:t xml:space="preserve">legal </w:t>
            </w:r>
            <w:r w:rsidRPr="00750564">
              <w:rPr>
                <w:spacing w:val="-2"/>
              </w:rPr>
              <w:t>name</w:t>
            </w:r>
          </w:p>
          <w:p w:rsidR="00595600" w:rsidRPr="00750564" w:rsidRDefault="00F47C88" w:rsidP="003C2AC5">
            <w:pPr>
              <w:spacing w:beforeLines="25" w:before="60" w:afterLines="25" w:after="60"/>
              <w:ind w:leftChars="25" w:left="60" w:rightChars="25" w:right="60"/>
              <w:rPr>
                <w:i/>
                <w:spacing w:val="3"/>
              </w:rPr>
            </w:pPr>
            <w:r w:rsidRPr="00750564">
              <w:rPr>
                <w:i/>
                <w:spacing w:val="3"/>
              </w:rPr>
              <w:t>[insert full name]</w:t>
            </w:r>
          </w:p>
        </w:tc>
      </w:tr>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10"/>
              </w:rPr>
            </w:pPr>
            <w:r w:rsidRPr="00750564">
              <w:rPr>
                <w:spacing w:val="-2"/>
              </w:rPr>
              <w:t xml:space="preserve">In case of </w:t>
            </w:r>
            <w:r w:rsidR="002E5220" w:rsidRPr="00750564">
              <w:rPr>
                <w:spacing w:val="-2"/>
                <w:lang w:eastAsia="ja-JP"/>
              </w:rPr>
              <w:t>a JV</w:t>
            </w:r>
            <w:r w:rsidRPr="00750564">
              <w:rPr>
                <w:spacing w:val="-2"/>
              </w:rPr>
              <w:t xml:space="preserve">, </w:t>
            </w:r>
            <w:r w:rsidR="00F47C88" w:rsidRPr="00750564">
              <w:rPr>
                <w:spacing w:val="-10"/>
              </w:rPr>
              <w:t xml:space="preserve">legal name of </w:t>
            </w:r>
            <w:r w:rsidR="00F47C88" w:rsidRPr="00750564">
              <w:rPr>
                <w:spacing w:val="-10"/>
                <w:lang w:eastAsia="ja-JP"/>
              </w:rPr>
              <w:t>the representative member and</w:t>
            </w:r>
            <w:r w:rsidR="002E5220" w:rsidRPr="00750564">
              <w:rPr>
                <w:spacing w:val="-10"/>
                <w:lang w:eastAsia="ja-JP"/>
              </w:rPr>
              <w:t xml:space="preserve"> of</w:t>
            </w:r>
            <w:r w:rsidR="00F47C88" w:rsidRPr="00750564">
              <w:rPr>
                <w:spacing w:val="-10"/>
                <w:lang w:eastAsia="ja-JP"/>
              </w:rPr>
              <w:t xml:space="preserve"> </w:t>
            </w:r>
            <w:r w:rsidR="00F47C88" w:rsidRPr="00750564">
              <w:rPr>
                <w:spacing w:val="-10"/>
              </w:rPr>
              <w:t>each</w:t>
            </w:r>
            <w:r w:rsidR="00F47C88" w:rsidRPr="00750564">
              <w:rPr>
                <w:spacing w:val="-10"/>
                <w:lang w:eastAsia="ja-JP"/>
              </w:rPr>
              <w:t xml:space="preserve"> member</w:t>
            </w:r>
            <w:r w:rsidR="00F47C88" w:rsidRPr="00750564">
              <w:rPr>
                <w:spacing w:val="-10"/>
              </w:rPr>
              <w:t>:</w:t>
            </w:r>
          </w:p>
          <w:p w:rsidR="00595600" w:rsidRPr="00750564" w:rsidRDefault="00F47C88" w:rsidP="003C2AC5">
            <w:pPr>
              <w:spacing w:beforeLines="25" w:before="60" w:afterLines="25" w:after="60"/>
              <w:ind w:leftChars="25" w:left="60" w:rightChars="25" w:right="60"/>
              <w:rPr>
                <w:i/>
                <w:spacing w:val="4"/>
                <w:lang w:eastAsia="ja-JP"/>
              </w:rPr>
            </w:pPr>
            <w:r w:rsidRPr="00750564">
              <w:rPr>
                <w:i/>
                <w:spacing w:val="4"/>
              </w:rPr>
              <w:t xml:space="preserve">[insert full name </w:t>
            </w:r>
            <w:r w:rsidR="00BC0B11" w:rsidRPr="00750564">
              <w:rPr>
                <w:i/>
                <w:spacing w:val="4"/>
                <w:lang w:eastAsia="ja-JP"/>
              </w:rPr>
              <w:t>of each member in the JV and specify the representative member.]</w:t>
            </w:r>
          </w:p>
        </w:tc>
      </w:tr>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8"/>
              </w:rPr>
            </w:pPr>
            <w:r w:rsidRPr="00750564">
              <w:rPr>
                <w:spacing w:val="-8"/>
              </w:rPr>
              <w:t>Bidder's actual or intended country of registration:</w:t>
            </w:r>
          </w:p>
          <w:p w:rsidR="00595600" w:rsidRPr="00750564" w:rsidRDefault="00595600" w:rsidP="003C2AC5">
            <w:pPr>
              <w:spacing w:beforeLines="25" w:before="60" w:afterLines="25" w:after="60"/>
              <w:ind w:leftChars="25" w:left="60" w:rightChars="25" w:right="60"/>
              <w:rPr>
                <w:i/>
                <w:spacing w:val="6"/>
              </w:rPr>
            </w:pPr>
            <w:r w:rsidRPr="00750564">
              <w:rPr>
                <w:i/>
                <w:spacing w:val="6"/>
              </w:rPr>
              <w:t>[</w:t>
            </w:r>
            <w:r w:rsidR="003967BD" w:rsidRPr="00750564">
              <w:rPr>
                <w:i/>
                <w:spacing w:val="6"/>
              </w:rPr>
              <w:t>in</w:t>
            </w:r>
            <w:r w:rsidR="003967BD" w:rsidRPr="00750564">
              <w:rPr>
                <w:i/>
                <w:spacing w:val="6"/>
                <w:lang w:eastAsia="ja-JP"/>
              </w:rPr>
              <w:t>sert</w:t>
            </w:r>
            <w:r w:rsidR="003967BD" w:rsidRPr="00750564">
              <w:rPr>
                <w:i/>
                <w:spacing w:val="6"/>
              </w:rPr>
              <w:t xml:space="preserve"> </w:t>
            </w:r>
            <w:r w:rsidRPr="00750564">
              <w:rPr>
                <w:i/>
                <w:spacing w:val="6"/>
              </w:rPr>
              <w:t xml:space="preserve">country of </w:t>
            </w:r>
            <w:r w:rsidR="00BC0B11" w:rsidRPr="00750564">
              <w:rPr>
                <w:i/>
                <w:spacing w:val="6"/>
                <w:lang w:eastAsia="ja-JP"/>
              </w:rPr>
              <w:t>registration</w:t>
            </w:r>
            <w:r w:rsidRPr="00750564">
              <w:rPr>
                <w:i/>
                <w:spacing w:val="6"/>
              </w:rPr>
              <w:t>]</w:t>
            </w:r>
          </w:p>
        </w:tc>
      </w:tr>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8"/>
              </w:rPr>
            </w:pPr>
            <w:r w:rsidRPr="00750564">
              <w:rPr>
                <w:spacing w:val="-8"/>
              </w:rPr>
              <w:t>Bidder's actual or intended year of incorporation:</w:t>
            </w:r>
          </w:p>
          <w:p w:rsidR="00595600" w:rsidRPr="00750564" w:rsidRDefault="00BC0B11" w:rsidP="003C2AC5">
            <w:pPr>
              <w:spacing w:beforeLines="25" w:before="60" w:afterLines="25" w:after="60"/>
              <w:ind w:leftChars="25" w:left="60" w:rightChars="25" w:right="60"/>
              <w:rPr>
                <w:i/>
                <w:spacing w:val="6"/>
                <w:lang w:eastAsia="ja-JP"/>
              </w:rPr>
            </w:pPr>
            <w:r w:rsidRPr="00750564">
              <w:rPr>
                <w:i/>
                <w:spacing w:val="6"/>
                <w:lang w:eastAsia="ja-JP"/>
              </w:rPr>
              <w:t>[in</w:t>
            </w:r>
            <w:r w:rsidR="003967BD" w:rsidRPr="00750564">
              <w:rPr>
                <w:i/>
                <w:spacing w:val="6"/>
                <w:lang w:eastAsia="ja-JP"/>
              </w:rPr>
              <w:t>sert</w:t>
            </w:r>
            <w:r w:rsidRPr="00750564">
              <w:rPr>
                <w:i/>
                <w:spacing w:val="6"/>
                <w:lang w:eastAsia="ja-JP"/>
              </w:rPr>
              <w:t xml:space="preserve"> year of incorporation]</w:t>
            </w:r>
          </w:p>
        </w:tc>
      </w:tr>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rPr>
            </w:pPr>
            <w:r w:rsidRPr="00750564">
              <w:rPr>
                <w:spacing w:val="-2"/>
              </w:rPr>
              <w:t>Bidder's legal address in country of registration:</w:t>
            </w:r>
          </w:p>
          <w:p w:rsidR="00595600" w:rsidRPr="00750564" w:rsidRDefault="00BC0B11" w:rsidP="003C2AC5">
            <w:pPr>
              <w:spacing w:beforeLines="25" w:before="60" w:afterLines="25" w:after="60"/>
              <w:ind w:leftChars="25" w:left="60" w:rightChars="25" w:right="60"/>
              <w:rPr>
                <w:i/>
                <w:spacing w:val="1"/>
              </w:rPr>
            </w:pPr>
            <w:r w:rsidRPr="00750564">
              <w:rPr>
                <w:i/>
                <w:spacing w:val="1"/>
              </w:rPr>
              <w:t>[insert street/ number/ town or city/ country]</w:t>
            </w:r>
          </w:p>
        </w:tc>
      </w:tr>
      <w:tr w:rsidR="00595600" w:rsidRPr="00750564" w:rsidTr="00A57D3C">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rPr>
            </w:pPr>
            <w:r w:rsidRPr="00750564">
              <w:rPr>
                <w:spacing w:val="-2"/>
              </w:rPr>
              <w:t>Bidder's authorized representative information</w:t>
            </w:r>
          </w:p>
          <w:p w:rsidR="00BC0B11" w:rsidRPr="00750564" w:rsidRDefault="00595600" w:rsidP="003C2AC5">
            <w:pPr>
              <w:spacing w:beforeLines="25" w:before="60" w:afterLines="25" w:after="60"/>
              <w:ind w:leftChars="25" w:left="60" w:rightChars="25" w:right="60"/>
              <w:rPr>
                <w:i/>
                <w:spacing w:val="-2"/>
                <w:lang w:eastAsia="ja-JP"/>
              </w:rPr>
            </w:pPr>
            <w:r w:rsidRPr="00750564">
              <w:rPr>
                <w:spacing w:val="-2"/>
              </w:rPr>
              <w:t xml:space="preserve">Name: </w:t>
            </w:r>
            <w:r w:rsidR="00BC0B11" w:rsidRPr="00750564">
              <w:rPr>
                <w:i/>
                <w:spacing w:val="-2"/>
                <w:lang w:eastAsia="ja-JP"/>
              </w:rPr>
              <w:t>[insert full name]</w:t>
            </w:r>
          </w:p>
          <w:p w:rsidR="00595600" w:rsidRPr="00750564" w:rsidRDefault="00595600" w:rsidP="003C2AC5">
            <w:pPr>
              <w:spacing w:beforeLines="25" w:before="60" w:afterLines="25" w:after="60"/>
              <w:ind w:leftChars="25" w:left="60" w:rightChars="25" w:right="60"/>
              <w:rPr>
                <w:i/>
                <w:spacing w:val="1"/>
                <w:lang w:eastAsia="ja-JP"/>
              </w:rPr>
            </w:pPr>
            <w:r w:rsidRPr="00750564">
              <w:rPr>
                <w:spacing w:val="-2"/>
              </w:rPr>
              <w:t xml:space="preserve">Address: </w:t>
            </w:r>
            <w:r w:rsidR="00BC0B11" w:rsidRPr="00750564">
              <w:rPr>
                <w:i/>
                <w:spacing w:val="1"/>
                <w:lang w:eastAsia="ja-JP"/>
              </w:rPr>
              <w:t>[inset street/ number/ town or city/ country]</w:t>
            </w:r>
          </w:p>
          <w:p w:rsidR="00BC0B11" w:rsidRPr="00750564" w:rsidRDefault="00595600" w:rsidP="003C2AC5">
            <w:pPr>
              <w:spacing w:beforeLines="25" w:before="60" w:afterLines="25" w:after="60"/>
              <w:ind w:leftChars="25" w:left="60" w:rightChars="25" w:right="60"/>
              <w:rPr>
                <w:i/>
                <w:lang w:eastAsia="ja-JP"/>
              </w:rPr>
            </w:pPr>
            <w:r w:rsidRPr="00750564">
              <w:rPr>
                <w:spacing w:val="-2"/>
              </w:rPr>
              <w:t xml:space="preserve">Telephone/Fax numbers: </w:t>
            </w:r>
            <w:r w:rsidR="00BC0B11" w:rsidRPr="00750564">
              <w:rPr>
                <w:i/>
              </w:rPr>
              <w:t>[insert telephone/fax numbers, including country and city codes]</w:t>
            </w:r>
          </w:p>
          <w:p w:rsidR="00595600" w:rsidRPr="00750564" w:rsidRDefault="00595600" w:rsidP="003C2AC5">
            <w:pPr>
              <w:spacing w:beforeLines="25" w:before="60" w:afterLines="25" w:after="60"/>
              <w:ind w:leftChars="25" w:left="60" w:rightChars="25" w:right="60"/>
            </w:pPr>
            <w:r w:rsidRPr="00750564">
              <w:rPr>
                <w:spacing w:val="-6"/>
              </w:rPr>
              <w:t xml:space="preserve">E-mail address: </w:t>
            </w:r>
            <w:r w:rsidR="00BC0B11" w:rsidRPr="00750564">
              <w:rPr>
                <w:i/>
              </w:rPr>
              <w:t>[in</w:t>
            </w:r>
            <w:r w:rsidR="009920C0" w:rsidRPr="00750564">
              <w:rPr>
                <w:i/>
                <w:lang w:eastAsia="ja-JP"/>
              </w:rPr>
              <w:t>sert</w:t>
            </w:r>
            <w:r w:rsidR="00BC0B11" w:rsidRPr="00750564">
              <w:rPr>
                <w:i/>
              </w:rPr>
              <w:t xml:space="preserve"> </w:t>
            </w:r>
            <w:r w:rsidR="00BC0B11" w:rsidRPr="00750564">
              <w:rPr>
                <w:i/>
                <w:lang w:eastAsia="ja-JP"/>
              </w:rPr>
              <w:t>E</w:t>
            </w:r>
            <w:r w:rsidR="00BC0B11" w:rsidRPr="00750564">
              <w:rPr>
                <w:i/>
              </w:rPr>
              <w:t>-mail address]</w:t>
            </w:r>
          </w:p>
        </w:tc>
      </w:tr>
      <w:tr w:rsidR="00595600" w:rsidRPr="00750564" w:rsidTr="00603D67">
        <w:trPr>
          <w:trHeight w:val="2115"/>
        </w:trPr>
        <w:tc>
          <w:tcPr>
            <w:tcW w:w="9279"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536" w:rightChars="25" w:right="60" w:hangingChars="200" w:hanging="476"/>
              <w:rPr>
                <w:spacing w:val="-2"/>
              </w:rPr>
            </w:pPr>
            <w:r w:rsidRPr="00750564">
              <w:rPr>
                <w:spacing w:val="-2"/>
              </w:rPr>
              <w:t>1. Attached are copies of original documents of</w:t>
            </w:r>
          </w:p>
          <w:p w:rsidR="00595600" w:rsidRPr="00750564" w:rsidRDefault="00595600" w:rsidP="003C2AC5">
            <w:pPr>
              <w:spacing w:beforeLines="25" w:before="60" w:afterLines="25" w:after="60"/>
              <w:ind w:leftChars="150" w:left="840" w:rightChars="25" w:right="60" w:hangingChars="200" w:hanging="480"/>
              <w:rPr>
                <w:spacing w:val="-8"/>
                <w:lang w:eastAsia="ja-JP"/>
              </w:rPr>
            </w:pPr>
            <w:r w:rsidRPr="00750564">
              <w:rPr>
                <w:spacing w:val="-2"/>
                <w:szCs w:val="24"/>
              </w:rPr>
              <w:sym w:font="Wingdings" w:char="F0A8"/>
            </w:r>
            <w:r w:rsidRPr="00750564">
              <w:rPr>
                <w:spacing w:val="-2"/>
              </w:rPr>
              <w:tab/>
              <w:t xml:space="preserve">Articles of Incorporation (or equivalent documents of constitution or association), and/or documents of registration of </w:t>
            </w:r>
            <w:r w:rsidRPr="00750564">
              <w:rPr>
                <w:spacing w:val="-8"/>
              </w:rPr>
              <w:t xml:space="preserve">the legal entity named above, in accordance with ITB </w:t>
            </w:r>
            <w:r w:rsidR="00BC0B11" w:rsidRPr="00750564">
              <w:rPr>
                <w:spacing w:val="-8"/>
                <w:lang w:eastAsia="ja-JP"/>
              </w:rPr>
              <w:t>4.3.</w:t>
            </w:r>
          </w:p>
          <w:p w:rsidR="00595600" w:rsidRPr="00750564" w:rsidRDefault="00595600" w:rsidP="003C2AC5">
            <w:pPr>
              <w:spacing w:beforeLines="25" w:before="60" w:afterLines="25" w:after="60"/>
              <w:ind w:leftChars="150" w:left="840" w:rightChars="25" w:right="60" w:hangingChars="200" w:hanging="480"/>
              <w:rPr>
                <w:spacing w:val="-2"/>
              </w:rPr>
            </w:pPr>
            <w:r w:rsidRPr="00750564">
              <w:rPr>
                <w:spacing w:val="-2"/>
                <w:szCs w:val="24"/>
              </w:rPr>
              <w:sym w:font="Wingdings" w:char="F0A8"/>
            </w:r>
            <w:r w:rsidRPr="00750564">
              <w:rPr>
                <w:spacing w:val="-2"/>
              </w:rPr>
              <w:tab/>
              <w:t>In case of JV, letter of intent to form JV or JV agreement, in accordance with ITB 4.1.</w:t>
            </w:r>
          </w:p>
          <w:p w:rsidR="00595600" w:rsidRPr="00750564" w:rsidRDefault="00595600" w:rsidP="003C2AC5">
            <w:pPr>
              <w:spacing w:beforeLines="25" w:before="60" w:afterLines="25" w:after="60"/>
              <w:ind w:leftChars="25" w:left="417" w:rightChars="25" w:right="60" w:hangingChars="150" w:hanging="357"/>
              <w:rPr>
                <w:spacing w:val="-8"/>
              </w:rPr>
            </w:pPr>
            <w:r w:rsidRPr="00750564">
              <w:rPr>
                <w:spacing w:val="-2"/>
              </w:rPr>
              <w:t>2. Included are the organizational chart, a list of Board of Directors, and the beneficial ownership.</w:t>
            </w:r>
          </w:p>
        </w:tc>
      </w:tr>
    </w:tbl>
    <w:p w:rsidR="00595600" w:rsidRPr="00750564" w:rsidRDefault="00595600" w:rsidP="00AE590B"/>
    <w:p w:rsidR="002E3C38" w:rsidRPr="00750564" w:rsidRDefault="00595600" w:rsidP="00AE590B">
      <w:pPr>
        <w:rPr>
          <w:rStyle w:val="Table"/>
          <w:rFonts w:ascii="Times New Roman" w:hAnsi="Times New Roman"/>
          <w:i/>
          <w:iCs/>
          <w:sz w:val="24"/>
        </w:rPr>
      </w:pPr>
      <w:r w:rsidRPr="00750564">
        <w:br w:type="page"/>
      </w:r>
      <w:bookmarkStart w:id="925" w:name="_Toc334616468"/>
    </w:p>
    <w:p w:rsidR="00E42AE2" w:rsidRPr="00750564" w:rsidRDefault="00E42AE2" w:rsidP="00AE590B">
      <w:pPr>
        <w:rPr>
          <w:sz w:val="32"/>
          <w:szCs w:val="32"/>
          <w:lang w:eastAsia="ja-JP"/>
        </w:rPr>
      </w:pPr>
      <w:bookmarkStart w:id="926" w:name="_Toc411591488"/>
      <w:bookmarkStart w:id="927" w:name="_Toc416167650"/>
      <w:bookmarkStart w:id="928" w:name="_Toc416169521"/>
      <w:bookmarkStart w:id="929" w:name="_Toc416173441"/>
      <w:bookmarkStart w:id="930" w:name="_Toc416191606"/>
      <w:bookmarkStart w:id="931" w:name="_Toc416191667"/>
      <w:bookmarkStart w:id="932" w:name="_Toc416335910"/>
      <w:bookmarkStart w:id="933" w:name="_Toc416336840"/>
      <w:bookmarkStart w:id="934" w:name="_Toc416340582"/>
    </w:p>
    <w:p w:rsidR="00595600" w:rsidRPr="00750564" w:rsidRDefault="00595600" w:rsidP="00AE590B">
      <w:pPr>
        <w:pStyle w:val="1"/>
        <w:rPr>
          <w:rFonts w:ascii="Times New Roman" w:hAnsi="Times New Roman"/>
          <w:b/>
        </w:rPr>
      </w:pPr>
      <w:bookmarkStart w:id="935" w:name="_Toc496144058"/>
      <w:bookmarkStart w:id="936" w:name="_Toc506976287"/>
      <w:bookmarkStart w:id="937" w:name="_Toc506977443"/>
      <w:r w:rsidRPr="00750564">
        <w:rPr>
          <w:rFonts w:ascii="Times New Roman" w:hAnsi="Times New Roman"/>
          <w:b/>
          <w:sz w:val="32"/>
        </w:rPr>
        <w:t>Form ELI</w:t>
      </w:r>
      <w:r w:rsidR="001571C1" w:rsidRPr="00750564">
        <w:rPr>
          <w:rFonts w:ascii="Times New Roman" w:hAnsi="Times New Roman"/>
          <w:b/>
          <w:sz w:val="32"/>
        </w:rPr>
        <w:t xml:space="preserve"> -</w:t>
      </w:r>
      <w:r w:rsidRPr="00750564">
        <w:rPr>
          <w:rFonts w:ascii="Times New Roman" w:hAnsi="Times New Roman"/>
          <w:b/>
          <w:sz w:val="32"/>
        </w:rPr>
        <w:t>2</w:t>
      </w:r>
      <w:r w:rsidR="00CB3B6D" w:rsidRPr="00750564">
        <w:rPr>
          <w:rFonts w:ascii="Times New Roman" w:hAnsi="Times New Roman"/>
          <w:b/>
          <w:sz w:val="32"/>
        </w:rPr>
        <w:t xml:space="preserve">: </w:t>
      </w:r>
      <w:r w:rsidRPr="00750564">
        <w:rPr>
          <w:rFonts w:ascii="Times New Roman" w:hAnsi="Times New Roman"/>
          <w:b/>
          <w:sz w:val="32"/>
        </w:rPr>
        <w:t>Bidder's Party Information Form</w:t>
      </w:r>
      <w:bookmarkEnd w:id="925"/>
      <w:bookmarkEnd w:id="926"/>
      <w:bookmarkEnd w:id="927"/>
      <w:bookmarkEnd w:id="928"/>
      <w:bookmarkEnd w:id="929"/>
      <w:bookmarkEnd w:id="930"/>
      <w:bookmarkEnd w:id="931"/>
      <w:bookmarkEnd w:id="932"/>
      <w:bookmarkEnd w:id="933"/>
      <w:bookmarkEnd w:id="934"/>
      <w:bookmarkEnd w:id="935"/>
      <w:bookmarkEnd w:id="936"/>
      <w:bookmarkEnd w:id="937"/>
    </w:p>
    <w:p w:rsidR="00615719" w:rsidRPr="00750564" w:rsidRDefault="00615719" w:rsidP="00AE590B">
      <w:pPr>
        <w:jc w:val="right"/>
        <w:rPr>
          <w:spacing w:val="-2"/>
        </w:rPr>
      </w:pPr>
      <w:r w:rsidRPr="00750564">
        <w:rPr>
          <w:spacing w:val="-2"/>
        </w:rPr>
        <w:t xml:space="preserve">Date: </w:t>
      </w:r>
      <w:r w:rsidRPr="00750564">
        <w:rPr>
          <w:i/>
          <w:iCs/>
          <w:spacing w:val="2"/>
        </w:rPr>
        <w:t>[insert day, month, year]</w:t>
      </w:r>
      <w:r w:rsidRPr="00750564">
        <w:rPr>
          <w:i/>
          <w:iCs/>
          <w:spacing w:val="2"/>
        </w:rPr>
        <w:br/>
      </w:r>
      <w:r w:rsidR="00B161AD" w:rsidRPr="00750564">
        <w:rPr>
          <w:lang w:eastAsia="ja-JP"/>
        </w:rPr>
        <w:t xml:space="preserve">IFB </w:t>
      </w:r>
      <w:r w:rsidRPr="00750564">
        <w:rPr>
          <w:spacing w:val="-2"/>
        </w:rPr>
        <w:t xml:space="preserve">No.: </w:t>
      </w:r>
      <w:r w:rsidRPr="00750564">
        <w:rPr>
          <w:i/>
          <w:spacing w:val="3"/>
        </w:rPr>
        <w:t>[insert number]</w:t>
      </w:r>
      <w:r w:rsidRPr="00750564">
        <w:rPr>
          <w:i/>
          <w:iCs/>
          <w:spacing w:val="2"/>
        </w:rPr>
        <w:br/>
      </w:r>
      <w:r w:rsidRPr="00750564">
        <w:rPr>
          <w:spacing w:val="-2"/>
        </w:rPr>
        <w:t xml:space="preserve">Page </w:t>
      </w:r>
      <w:r w:rsidRPr="00750564">
        <w:rPr>
          <w:i/>
          <w:iCs/>
          <w:spacing w:val="2"/>
        </w:rPr>
        <w:t xml:space="preserve">[insert page number] </w:t>
      </w:r>
      <w:r w:rsidRPr="00750564">
        <w:rPr>
          <w:spacing w:val="-2"/>
        </w:rPr>
        <w:t xml:space="preserve">of </w:t>
      </w:r>
      <w:r w:rsidRPr="00750564">
        <w:rPr>
          <w:i/>
          <w:iCs/>
          <w:spacing w:val="1"/>
        </w:rPr>
        <w:t xml:space="preserve">[insert total number] </w:t>
      </w:r>
      <w:r w:rsidRPr="00750564">
        <w:rPr>
          <w:spacing w:val="-2"/>
        </w:rPr>
        <w:t>pages</w:t>
      </w:r>
    </w:p>
    <w:p w:rsidR="00595600" w:rsidRPr="00750564" w:rsidRDefault="00595600" w:rsidP="00AE590B">
      <w:pPr>
        <w:rPr>
          <w:spacing w:val="-2"/>
          <w:szCs w:val="24"/>
          <w:lang w:eastAsia="ja-JP"/>
        </w:rPr>
      </w:pPr>
    </w:p>
    <w:p w:rsidR="00D6194B" w:rsidRPr="00750564" w:rsidRDefault="00D6194B" w:rsidP="00AE590B">
      <w:pPr>
        <w:rPr>
          <w:spacing w:val="-2"/>
          <w:szCs w:val="24"/>
          <w:lang w:eastAsia="ja-JP"/>
        </w:rPr>
      </w:pPr>
    </w:p>
    <w:p w:rsidR="00D6194B" w:rsidRPr="00750564" w:rsidRDefault="00D6194B" w:rsidP="00AE590B">
      <w:pPr>
        <w:rPr>
          <w:i/>
          <w:iCs/>
          <w:spacing w:val="2"/>
          <w:szCs w:val="24"/>
        </w:rPr>
      </w:pPr>
      <w:r w:rsidRPr="00750564">
        <w:rPr>
          <w:i/>
          <w:iCs/>
          <w:spacing w:val="2"/>
          <w:szCs w:val="24"/>
        </w:rPr>
        <w:t>[The following form is additional to Form ELI</w:t>
      </w:r>
      <w:r w:rsidRPr="00750564">
        <w:rPr>
          <w:i/>
          <w:iCs/>
          <w:spacing w:val="2"/>
          <w:szCs w:val="24"/>
          <w:lang w:eastAsia="ja-JP"/>
        </w:rPr>
        <w:t>-</w:t>
      </w:r>
      <w:r w:rsidRPr="00750564">
        <w:rPr>
          <w:i/>
          <w:iCs/>
          <w:spacing w:val="2"/>
          <w:szCs w:val="24"/>
        </w:rPr>
        <w:t>1, and shall be completed to provide information relating to each JV member (in case the Bidder is a JV) as well as any</w:t>
      </w:r>
      <w:r w:rsidRPr="00750564">
        <w:rPr>
          <w:i/>
          <w:iCs/>
          <w:spacing w:val="2"/>
          <w:szCs w:val="24"/>
          <w:lang w:eastAsia="ja-JP"/>
        </w:rPr>
        <w:t xml:space="preserve"> s</w:t>
      </w:r>
      <w:r w:rsidRPr="00750564">
        <w:rPr>
          <w:i/>
          <w:iCs/>
          <w:spacing w:val="2"/>
          <w:szCs w:val="24"/>
        </w:rPr>
        <w:t>peciali</w:t>
      </w:r>
      <w:r w:rsidRPr="00750564">
        <w:rPr>
          <w:i/>
          <w:iCs/>
          <w:spacing w:val="2"/>
          <w:szCs w:val="24"/>
          <w:lang w:eastAsia="ja-JP"/>
        </w:rPr>
        <w:t>st</w:t>
      </w:r>
      <w:r w:rsidRPr="00750564">
        <w:rPr>
          <w:i/>
          <w:iCs/>
          <w:spacing w:val="2"/>
          <w:szCs w:val="24"/>
        </w:rPr>
        <w:t xml:space="preserve"> </w:t>
      </w:r>
      <w:r w:rsidRPr="00750564">
        <w:rPr>
          <w:i/>
          <w:iCs/>
          <w:spacing w:val="2"/>
          <w:szCs w:val="24"/>
          <w:lang w:eastAsia="ja-JP"/>
        </w:rPr>
        <w:t>s</w:t>
      </w:r>
      <w:r w:rsidRPr="00750564">
        <w:rPr>
          <w:i/>
          <w:iCs/>
          <w:spacing w:val="2"/>
          <w:szCs w:val="24"/>
        </w:rPr>
        <w:t>u</w:t>
      </w:r>
      <w:r w:rsidRPr="00750564">
        <w:rPr>
          <w:i/>
          <w:iCs/>
          <w:spacing w:val="2"/>
          <w:szCs w:val="24"/>
          <w:lang w:eastAsia="ja-JP"/>
        </w:rPr>
        <w:t>b</w:t>
      </w:r>
      <w:r w:rsidRPr="00750564">
        <w:rPr>
          <w:i/>
          <w:iCs/>
          <w:spacing w:val="2"/>
          <w:szCs w:val="24"/>
        </w:rPr>
        <w:t>contractor proposed to be used by the Bidder for any part of the Contract resulting from this process</w:t>
      </w:r>
      <w:r w:rsidRPr="00750564">
        <w:rPr>
          <w:i/>
          <w:iCs/>
          <w:spacing w:val="2"/>
          <w:szCs w:val="24"/>
          <w:lang w:eastAsia="ja-JP"/>
        </w:rPr>
        <w:t>.</w:t>
      </w:r>
      <w:r w:rsidRPr="00750564">
        <w:rPr>
          <w:i/>
          <w:iCs/>
          <w:spacing w:val="2"/>
          <w:szCs w:val="24"/>
        </w:rPr>
        <w:t>]</w:t>
      </w:r>
    </w:p>
    <w:p w:rsidR="00595600" w:rsidRPr="00750564" w:rsidRDefault="00595600" w:rsidP="00AE590B">
      <w:pPr>
        <w:rPr>
          <w:spacing w:val="-2"/>
          <w:szCs w:val="24"/>
          <w:lang w:eastAsia="ja-JP"/>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Bidder’s</w:t>
            </w:r>
            <w:r w:rsidR="002E5220" w:rsidRPr="00750564">
              <w:rPr>
                <w:spacing w:val="-2"/>
                <w:szCs w:val="24"/>
                <w:lang w:eastAsia="ja-JP"/>
              </w:rPr>
              <w:t xml:space="preserve"> legal</w:t>
            </w:r>
            <w:r w:rsidRPr="00750564">
              <w:rPr>
                <w:spacing w:val="-2"/>
                <w:szCs w:val="24"/>
              </w:rPr>
              <w:t xml:space="preserve"> name:</w:t>
            </w:r>
          </w:p>
          <w:p w:rsidR="00595600" w:rsidRPr="00750564" w:rsidRDefault="00615719" w:rsidP="003C2AC5">
            <w:pPr>
              <w:spacing w:beforeLines="25" w:before="60" w:afterLines="25" w:after="60"/>
              <w:ind w:leftChars="25" w:left="60" w:rightChars="25" w:right="60"/>
              <w:rPr>
                <w:i/>
                <w:iCs/>
                <w:spacing w:val="2"/>
                <w:szCs w:val="24"/>
                <w:lang w:eastAsia="ja-JP"/>
              </w:rPr>
            </w:pPr>
            <w:r w:rsidRPr="00750564">
              <w:rPr>
                <w:i/>
                <w:iCs/>
                <w:spacing w:val="2"/>
                <w:szCs w:val="24"/>
              </w:rPr>
              <w:t>[insert full name</w:t>
            </w:r>
            <w:r w:rsidRPr="00750564">
              <w:rPr>
                <w:i/>
                <w:iCs/>
                <w:spacing w:val="2"/>
                <w:szCs w:val="24"/>
                <w:lang w:eastAsia="ja-JP"/>
              </w:rPr>
              <w:t>]</w:t>
            </w:r>
          </w:p>
        </w:tc>
      </w:tr>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 xml:space="preserve">Bidder's Party </w:t>
            </w:r>
            <w:r w:rsidR="002E5220" w:rsidRPr="00750564">
              <w:rPr>
                <w:spacing w:val="-2"/>
                <w:szCs w:val="24"/>
                <w:lang w:eastAsia="ja-JP"/>
              </w:rPr>
              <w:t xml:space="preserve">legal </w:t>
            </w:r>
            <w:r w:rsidRPr="00750564">
              <w:rPr>
                <w:spacing w:val="-2"/>
                <w:szCs w:val="24"/>
              </w:rPr>
              <w:t>name:</w:t>
            </w:r>
          </w:p>
          <w:p w:rsidR="00595600" w:rsidRPr="00750564" w:rsidRDefault="00615719" w:rsidP="003C2AC5">
            <w:pPr>
              <w:spacing w:beforeLines="25" w:before="60" w:afterLines="25" w:after="60"/>
              <w:ind w:leftChars="25" w:left="60" w:rightChars="25" w:right="60"/>
              <w:rPr>
                <w:i/>
                <w:iCs/>
                <w:spacing w:val="2"/>
                <w:szCs w:val="24"/>
                <w:lang w:eastAsia="ja-JP"/>
              </w:rPr>
            </w:pPr>
            <w:r w:rsidRPr="00750564">
              <w:rPr>
                <w:i/>
                <w:iCs/>
                <w:spacing w:val="2"/>
                <w:szCs w:val="24"/>
                <w:lang w:eastAsia="ja-JP"/>
              </w:rPr>
              <w:t>[insert full name of Bidder’s party]</w:t>
            </w:r>
          </w:p>
        </w:tc>
      </w:tr>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Bidder's Party country of registration:</w:t>
            </w:r>
          </w:p>
          <w:p w:rsidR="00595600" w:rsidRPr="00750564" w:rsidRDefault="00615719" w:rsidP="003C2AC5">
            <w:pPr>
              <w:spacing w:beforeLines="25" w:before="60" w:afterLines="25" w:after="60"/>
              <w:ind w:leftChars="25" w:left="60" w:rightChars="25" w:right="60"/>
              <w:rPr>
                <w:i/>
                <w:iCs/>
                <w:spacing w:val="2"/>
                <w:szCs w:val="24"/>
                <w:lang w:eastAsia="ja-JP"/>
              </w:rPr>
            </w:pPr>
            <w:r w:rsidRPr="00750564">
              <w:rPr>
                <w:i/>
                <w:iCs/>
                <w:spacing w:val="2"/>
                <w:szCs w:val="24"/>
                <w:lang w:eastAsia="ja-JP"/>
              </w:rPr>
              <w:t>[insert country of registration]</w:t>
            </w:r>
          </w:p>
        </w:tc>
      </w:tr>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Bidder</w:t>
            </w:r>
            <w:r w:rsidR="003967BD" w:rsidRPr="00750564">
              <w:rPr>
                <w:spacing w:val="-2"/>
                <w:szCs w:val="24"/>
                <w:lang w:eastAsia="ja-JP"/>
              </w:rPr>
              <w:t>’s</w:t>
            </w:r>
            <w:r w:rsidRPr="00750564">
              <w:rPr>
                <w:spacing w:val="-2"/>
                <w:szCs w:val="24"/>
              </w:rPr>
              <w:t xml:space="preserve"> Party year of </w:t>
            </w:r>
            <w:r w:rsidR="00615719" w:rsidRPr="00750564">
              <w:rPr>
                <w:spacing w:val="-2"/>
                <w:szCs w:val="24"/>
                <w:lang w:eastAsia="ja-JP"/>
              </w:rPr>
              <w:t>incorporation</w:t>
            </w:r>
            <w:r w:rsidRPr="00750564">
              <w:rPr>
                <w:spacing w:val="-2"/>
                <w:szCs w:val="24"/>
              </w:rPr>
              <w:t>:</w:t>
            </w:r>
          </w:p>
          <w:p w:rsidR="00595600" w:rsidRPr="00750564" w:rsidRDefault="00615719" w:rsidP="003C2AC5">
            <w:pPr>
              <w:spacing w:beforeLines="25" w:before="60" w:afterLines="25" w:after="60"/>
              <w:ind w:leftChars="25" w:left="60" w:rightChars="25" w:right="60"/>
              <w:rPr>
                <w:i/>
                <w:iCs/>
                <w:spacing w:val="2"/>
                <w:szCs w:val="24"/>
                <w:lang w:eastAsia="ja-JP"/>
              </w:rPr>
            </w:pPr>
            <w:r w:rsidRPr="00750564">
              <w:rPr>
                <w:i/>
                <w:iCs/>
                <w:spacing w:val="2"/>
                <w:szCs w:val="24"/>
                <w:lang w:eastAsia="ja-JP"/>
              </w:rPr>
              <w:t>[insert year of incorporation]</w:t>
            </w:r>
          </w:p>
        </w:tc>
      </w:tr>
      <w:tr w:rsidR="00595600" w:rsidRPr="00750564" w:rsidTr="001B2718">
        <w:tc>
          <w:tcPr>
            <w:tcW w:w="9372" w:type="dxa"/>
            <w:tcBorders>
              <w:top w:val="single" w:sz="2" w:space="0" w:color="auto"/>
              <w:left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7"/>
                <w:szCs w:val="24"/>
              </w:rPr>
            </w:pPr>
            <w:r w:rsidRPr="00750564">
              <w:rPr>
                <w:spacing w:val="-7"/>
                <w:szCs w:val="24"/>
              </w:rPr>
              <w:t>Bidder</w:t>
            </w:r>
            <w:r w:rsidR="003967BD" w:rsidRPr="00750564">
              <w:rPr>
                <w:spacing w:val="-7"/>
                <w:szCs w:val="24"/>
                <w:lang w:eastAsia="ja-JP"/>
              </w:rPr>
              <w:t>’s</w:t>
            </w:r>
            <w:r w:rsidRPr="00750564">
              <w:rPr>
                <w:spacing w:val="-7"/>
                <w:szCs w:val="24"/>
              </w:rPr>
              <w:t xml:space="preserve"> Party legal address in country of </w:t>
            </w:r>
            <w:r w:rsidR="00615719" w:rsidRPr="00750564">
              <w:rPr>
                <w:spacing w:val="-7"/>
                <w:szCs w:val="24"/>
                <w:lang w:eastAsia="ja-JP"/>
              </w:rPr>
              <w:t>registration</w:t>
            </w:r>
            <w:r w:rsidRPr="00750564">
              <w:rPr>
                <w:spacing w:val="-7"/>
                <w:szCs w:val="24"/>
              </w:rPr>
              <w:t>:</w:t>
            </w:r>
          </w:p>
          <w:p w:rsidR="00595600" w:rsidRPr="00750564" w:rsidRDefault="00615719" w:rsidP="003C2AC5">
            <w:pPr>
              <w:spacing w:beforeLines="25" w:before="60" w:afterLines="25" w:after="60"/>
              <w:ind w:leftChars="25" w:left="60" w:rightChars="25" w:right="60"/>
              <w:rPr>
                <w:i/>
                <w:spacing w:val="-7"/>
                <w:szCs w:val="24"/>
                <w:lang w:eastAsia="ja-JP"/>
              </w:rPr>
            </w:pPr>
            <w:r w:rsidRPr="00750564">
              <w:rPr>
                <w:i/>
                <w:spacing w:val="-7"/>
                <w:szCs w:val="24"/>
                <w:lang w:eastAsia="ja-JP"/>
              </w:rPr>
              <w:t>[insert street/ number/ town or city/ country]</w:t>
            </w:r>
          </w:p>
        </w:tc>
      </w:tr>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6"/>
                <w:szCs w:val="24"/>
              </w:rPr>
            </w:pPr>
            <w:r w:rsidRPr="00750564">
              <w:rPr>
                <w:spacing w:val="-6"/>
                <w:szCs w:val="24"/>
              </w:rPr>
              <w:t>Bidder</w:t>
            </w:r>
            <w:r w:rsidR="003967BD" w:rsidRPr="00750564">
              <w:rPr>
                <w:spacing w:val="-6"/>
                <w:szCs w:val="24"/>
                <w:lang w:eastAsia="ja-JP"/>
              </w:rPr>
              <w:t>’s</w:t>
            </w:r>
            <w:r w:rsidRPr="00750564">
              <w:rPr>
                <w:spacing w:val="-6"/>
                <w:szCs w:val="24"/>
              </w:rPr>
              <w:t xml:space="preserve"> Party authorized representative information</w:t>
            </w:r>
          </w:p>
          <w:p w:rsidR="00615719" w:rsidRPr="00750564" w:rsidRDefault="00595600" w:rsidP="003C2AC5">
            <w:pPr>
              <w:spacing w:beforeLines="25" w:before="60" w:afterLines="25" w:after="60"/>
              <w:ind w:leftChars="25" w:left="60" w:rightChars="25" w:right="60"/>
              <w:rPr>
                <w:spacing w:val="-2"/>
                <w:szCs w:val="24"/>
                <w:lang w:eastAsia="ja-JP"/>
              </w:rPr>
            </w:pPr>
            <w:r w:rsidRPr="00750564">
              <w:rPr>
                <w:spacing w:val="-2"/>
                <w:szCs w:val="24"/>
              </w:rPr>
              <w:t>Name:</w:t>
            </w:r>
            <w:r w:rsidR="00615719" w:rsidRPr="00750564">
              <w:rPr>
                <w:spacing w:val="-2"/>
                <w:szCs w:val="24"/>
                <w:lang w:eastAsia="ja-JP"/>
              </w:rPr>
              <w:t xml:space="preserve"> </w:t>
            </w:r>
            <w:r w:rsidR="00615719" w:rsidRPr="00750564">
              <w:rPr>
                <w:i/>
                <w:spacing w:val="-2"/>
                <w:szCs w:val="24"/>
                <w:lang w:eastAsia="ja-JP"/>
              </w:rPr>
              <w:t>[insert f</w:t>
            </w:r>
            <w:r w:rsidR="002E5220" w:rsidRPr="00750564">
              <w:rPr>
                <w:i/>
                <w:spacing w:val="-2"/>
                <w:szCs w:val="24"/>
                <w:lang w:eastAsia="ja-JP"/>
              </w:rPr>
              <w:t>u</w:t>
            </w:r>
            <w:r w:rsidR="00615719" w:rsidRPr="00750564">
              <w:rPr>
                <w:i/>
                <w:spacing w:val="-2"/>
                <w:szCs w:val="24"/>
                <w:lang w:eastAsia="ja-JP"/>
              </w:rPr>
              <w:t>ll name]</w:t>
            </w:r>
            <w:r w:rsidRPr="00750564">
              <w:rPr>
                <w:spacing w:val="-2"/>
                <w:szCs w:val="24"/>
              </w:rPr>
              <w:t xml:space="preserve"> </w:t>
            </w:r>
          </w:p>
          <w:p w:rsidR="00595600" w:rsidRPr="00750564" w:rsidRDefault="00595600" w:rsidP="003C2AC5">
            <w:pPr>
              <w:spacing w:beforeLines="25" w:before="60" w:afterLines="25" w:after="60"/>
              <w:ind w:leftChars="25" w:left="60" w:rightChars="25" w:right="60"/>
              <w:rPr>
                <w:i/>
                <w:iCs/>
                <w:spacing w:val="1"/>
                <w:szCs w:val="24"/>
                <w:lang w:eastAsia="ja-JP"/>
              </w:rPr>
            </w:pPr>
            <w:r w:rsidRPr="00750564">
              <w:rPr>
                <w:spacing w:val="-2"/>
                <w:szCs w:val="24"/>
              </w:rPr>
              <w:t xml:space="preserve">Address: </w:t>
            </w:r>
            <w:r w:rsidR="00615719" w:rsidRPr="00750564">
              <w:rPr>
                <w:i/>
                <w:spacing w:val="-2"/>
                <w:szCs w:val="24"/>
                <w:lang w:eastAsia="ja-JP"/>
              </w:rPr>
              <w:t>[insert street/ number/ town or city/ country]</w:t>
            </w:r>
          </w:p>
          <w:p w:rsidR="00595600" w:rsidRPr="00750564" w:rsidRDefault="00595600" w:rsidP="003C2AC5">
            <w:pPr>
              <w:spacing w:beforeLines="25" w:before="60" w:afterLines="25" w:after="60"/>
              <w:ind w:leftChars="25" w:left="60" w:rightChars="25" w:right="60"/>
              <w:rPr>
                <w:i/>
                <w:iCs/>
                <w:spacing w:val="2"/>
                <w:szCs w:val="24"/>
              </w:rPr>
            </w:pPr>
            <w:r w:rsidRPr="00750564">
              <w:rPr>
                <w:spacing w:val="-2"/>
                <w:szCs w:val="24"/>
              </w:rPr>
              <w:t xml:space="preserve">Telephone/Fax numbers: </w:t>
            </w:r>
            <w:r w:rsidR="00615719" w:rsidRPr="00750564">
              <w:rPr>
                <w:i/>
                <w:iCs/>
                <w:spacing w:val="2"/>
                <w:szCs w:val="24"/>
              </w:rPr>
              <w:t>[insert telephone/fax numbers, including country and city codes]</w:t>
            </w:r>
          </w:p>
          <w:p w:rsidR="00595600" w:rsidRPr="00750564" w:rsidRDefault="00595600" w:rsidP="003C2AC5">
            <w:pPr>
              <w:spacing w:beforeLines="25" w:before="60" w:afterLines="25" w:after="60"/>
              <w:ind w:leftChars="25" w:left="60" w:rightChars="25" w:right="60"/>
              <w:rPr>
                <w:i/>
                <w:iCs/>
                <w:spacing w:val="2"/>
                <w:szCs w:val="24"/>
                <w:lang w:eastAsia="ja-JP"/>
              </w:rPr>
            </w:pPr>
            <w:r w:rsidRPr="00750564">
              <w:rPr>
                <w:spacing w:val="-6"/>
                <w:szCs w:val="24"/>
              </w:rPr>
              <w:t>E-mail address:</w:t>
            </w:r>
            <w:r w:rsidR="00615719" w:rsidRPr="00750564">
              <w:rPr>
                <w:spacing w:val="-6"/>
                <w:szCs w:val="24"/>
                <w:lang w:eastAsia="ja-JP"/>
              </w:rPr>
              <w:t xml:space="preserve"> </w:t>
            </w:r>
            <w:r w:rsidR="00615719" w:rsidRPr="00750564">
              <w:rPr>
                <w:i/>
                <w:iCs/>
                <w:spacing w:val="2"/>
                <w:szCs w:val="24"/>
              </w:rPr>
              <w:t>[i</w:t>
            </w:r>
            <w:r w:rsidR="003967BD" w:rsidRPr="00750564">
              <w:rPr>
                <w:i/>
                <w:iCs/>
                <w:spacing w:val="2"/>
                <w:szCs w:val="24"/>
                <w:lang w:eastAsia="ja-JP"/>
              </w:rPr>
              <w:t>nsert</w:t>
            </w:r>
            <w:r w:rsidR="00615719" w:rsidRPr="00750564">
              <w:rPr>
                <w:i/>
                <w:iCs/>
                <w:spacing w:val="2"/>
                <w:szCs w:val="24"/>
              </w:rPr>
              <w:t xml:space="preserve"> </w:t>
            </w:r>
            <w:r w:rsidR="00615719" w:rsidRPr="00750564">
              <w:rPr>
                <w:i/>
                <w:iCs/>
                <w:spacing w:val="2"/>
                <w:szCs w:val="24"/>
                <w:lang w:eastAsia="ja-JP"/>
              </w:rPr>
              <w:t>E</w:t>
            </w:r>
            <w:r w:rsidR="00615719" w:rsidRPr="00750564">
              <w:rPr>
                <w:i/>
                <w:iCs/>
                <w:spacing w:val="2"/>
                <w:szCs w:val="24"/>
              </w:rPr>
              <w:t>-mail address]</w:t>
            </w:r>
          </w:p>
        </w:tc>
      </w:tr>
      <w:tr w:rsidR="00595600" w:rsidRPr="00750564" w:rsidTr="001B2718">
        <w:tc>
          <w:tcPr>
            <w:tcW w:w="937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1. Attached are copies of original documents of</w:t>
            </w:r>
          </w:p>
          <w:p w:rsidR="00595600" w:rsidRPr="00750564" w:rsidRDefault="00595600" w:rsidP="003C2AC5">
            <w:pPr>
              <w:spacing w:beforeLines="25" w:before="60" w:afterLines="25" w:after="60"/>
              <w:ind w:leftChars="150" w:left="840" w:rightChars="25" w:right="60" w:hangingChars="200" w:hanging="480"/>
              <w:rPr>
                <w:spacing w:val="-8"/>
                <w:szCs w:val="24"/>
              </w:rPr>
            </w:pPr>
            <w:r w:rsidRPr="00750564">
              <w:rPr>
                <w:spacing w:val="-2"/>
                <w:szCs w:val="24"/>
              </w:rPr>
              <w:sym w:font="Wingdings" w:char="F0A8"/>
            </w:r>
            <w:r w:rsidRPr="00750564">
              <w:rPr>
                <w:spacing w:val="-2"/>
                <w:szCs w:val="24"/>
              </w:rPr>
              <w:tab/>
              <w:t xml:space="preserve">Articles of Incorporation (or equivalent documents of constitution or association), and/or registration documents of the </w:t>
            </w:r>
            <w:r w:rsidRPr="00750564">
              <w:rPr>
                <w:spacing w:val="-8"/>
                <w:szCs w:val="24"/>
              </w:rPr>
              <w:t>legal entity named above, in accordance with ITB</w:t>
            </w:r>
            <w:r w:rsidR="00615719" w:rsidRPr="00750564">
              <w:rPr>
                <w:spacing w:val="-8"/>
                <w:szCs w:val="24"/>
                <w:lang w:eastAsia="ja-JP"/>
              </w:rPr>
              <w:t xml:space="preserve"> 4.3</w:t>
            </w:r>
            <w:r w:rsidRPr="00750564">
              <w:rPr>
                <w:spacing w:val="-8"/>
                <w:szCs w:val="24"/>
              </w:rPr>
              <w:t>.</w:t>
            </w:r>
          </w:p>
          <w:p w:rsidR="00595600" w:rsidRPr="00750564" w:rsidRDefault="00595600" w:rsidP="003C2AC5">
            <w:pPr>
              <w:spacing w:beforeLines="25" w:before="60" w:afterLines="25" w:after="60"/>
              <w:ind w:leftChars="25" w:left="60" w:rightChars="25" w:right="60"/>
              <w:rPr>
                <w:spacing w:val="-2"/>
                <w:szCs w:val="24"/>
              </w:rPr>
            </w:pPr>
            <w:r w:rsidRPr="00750564">
              <w:rPr>
                <w:spacing w:val="-2"/>
                <w:szCs w:val="24"/>
              </w:rPr>
              <w:t>2. Included are the organizational chart, a list of Board of Directors, and the beneficial ownership.</w:t>
            </w:r>
          </w:p>
        </w:tc>
      </w:tr>
    </w:tbl>
    <w:p w:rsidR="00595600" w:rsidRPr="00750564" w:rsidRDefault="00595600" w:rsidP="00AE590B">
      <w:pPr>
        <w:rPr>
          <w:b/>
          <w:sz w:val="28"/>
        </w:rPr>
      </w:pPr>
    </w:p>
    <w:p w:rsidR="002E3C38" w:rsidRPr="00750564" w:rsidRDefault="00595600" w:rsidP="00AE590B">
      <w:pPr>
        <w:rPr>
          <w:sz w:val="20"/>
          <w:lang w:eastAsia="ja-JP"/>
        </w:rPr>
      </w:pPr>
      <w:r w:rsidRPr="00750564">
        <w:rPr>
          <w:sz w:val="20"/>
        </w:rPr>
        <w:br w:type="page"/>
      </w:r>
      <w:bookmarkStart w:id="938" w:name="_Toc334616469"/>
    </w:p>
    <w:p w:rsidR="00E42AE2" w:rsidRPr="00750564" w:rsidRDefault="00E42AE2" w:rsidP="00AE590B">
      <w:pPr>
        <w:rPr>
          <w:sz w:val="32"/>
          <w:szCs w:val="32"/>
          <w:lang w:eastAsia="ja-JP"/>
        </w:rPr>
      </w:pPr>
      <w:bookmarkStart w:id="939" w:name="_Toc411591489"/>
      <w:bookmarkStart w:id="940" w:name="_Toc416167651"/>
      <w:bookmarkStart w:id="941" w:name="_Toc416169522"/>
      <w:bookmarkStart w:id="942" w:name="_Toc416173442"/>
      <w:bookmarkStart w:id="943" w:name="_Toc416191607"/>
      <w:bookmarkStart w:id="944" w:name="_Toc416191668"/>
      <w:bookmarkStart w:id="945" w:name="_Toc416335911"/>
      <w:bookmarkStart w:id="946" w:name="_Toc416336841"/>
      <w:bookmarkStart w:id="947" w:name="_Toc416340583"/>
    </w:p>
    <w:p w:rsidR="00595600" w:rsidRPr="00750564" w:rsidRDefault="00595600" w:rsidP="00AE590B">
      <w:pPr>
        <w:pStyle w:val="1"/>
        <w:rPr>
          <w:rFonts w:ascii="Times New Roman" w:hAnsi="Times New Roman"/>
          <w:b/>
        </w:rPr>
      </w:pPr>
      <w:bookmarkStart w:id="948" w:name="_Toc496144059"/>
      <w:bookmarkStart w:id="949" w:name="_Toc506976288"/>
      <w:bookmarkStart w:id="950" w:name="_Toc506977444"/>
      <w:r w:rsidRPr="00750564">
        <w:rPr>
          <w:rFonts w:ascii="Times New Roman" w:hAnsi="Times New Roman"/>
          <w:b/>
          <w:sz w:val="32"/>
        </w:rPr>
        <w:t>Form CON</w:t>
      </w:r>
      <w:r w:rsidR="00CB3B6D" w:rsidRPr="00750564">
        <w:rPr>
          <w:rFonts w:ascii="Times New Roman" w:hAnsi="Times New Roman"/>
          <w:b/>
          <w:sz w:val="32"/>
        </w:rPr>
        <w:t xml:space="preserve">: </w:t>
      </w:r>
      <w:r w:rsidRPr="00750564">
        <w:rPr>
          <w:rFonts w:ascii="Times New Roman" w:hAnsi="Times New Roman"/>
          <w:b/>
          <w:sz w:val="32"/>
        </w:rPr>
        <w:t>Historical Contract Non-Performance</w:t>
      </w:r>
      <w:bookmarkEnd w:id="938"/>
      <w:bookmarkEnd w:id="939"/>
      <w:bookmarkEnd w:id="940"/>
      <w:bookmarkEnd w:id="941"/>
      <w:bookmarkEnd w:id="942"/>
      <w:bookmarkEnd w:id="943"/>
      <w:bookmarkEnd w:id="944"/>
      <w:bookmarkEnd w:id="945"/>
      <w:bookmarkEnd w:id="946"/>
      <w:bookmarkEnd w:id="947"/>
      <w:bookmarkEnd w:id="948"/>
      <w:bookmarkEnd w:id="949"/>
      <w:bookmarkEnd w:id="950"/>
    </w:p>
    <w:p w:rsidR="003269EB" w:rsidRPr="00750564" w:rsidRDefault="003D14DE" w:rsidP="003C2AC5">
      <w:pPr>
        <w:spacing w:afterLines="100" w:after="240"/>
        <w:jc w:val="right"/>
        <w:rPr>
          <w:spacing w:val="-4"/>
          <w:lang w:eastAsia="ja-JP"/>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241396" w:rsidRPr="00750564">
        <w:rPr>
          <w:spacing w:val="-4"/>
          <w:lang w:eastAsia="ja-JP"/>
        </w:rPr>
        <w:t>Bidder’s</w:t>
      </w:r>
      <w:r w:rsidRPr="00750564">
        <w:rPr>
          <w:spacing w:val="-4"/>
        </w:rPr>
        <w:t xml:space="preserve"> Party Legal Name:</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00B161AD" w:rsidRPr="00750564">
        <w:rPr>
          <w:spacing w:val="-4"/>
          <w:lang w:eastAsia="ja-JP"/>
        </w:rPr>
        <w:t>IFB</w:t>
      </w:r>
      <w:r w:rsidRPr="00750564">
        <w:rPr>
          <w:spacing w:val="-4"/>
          <w:lang w:eastAsia="ja-JP"/>
        </w:rPr>
        <w:t xml:space="preserve"> No.</w:t>
      </w:r>
      <w:r w:rsidRPr="00750564">
        <w:rPr>
          <w:spacing w:val="-4"/>
        </w:rPr>
        <w:t xml:space="preserve"> </w:t>
      </w:r>
      <w:r w:rsidR="00FE2F6D" w:rsidRPr="00750564">
        <w:rPr>
          <w:i/>
          <w:iCs/>
          <w:spacing w:val="-6"/>
        </w:rPr>
        <w:t>[insert</w:t>
      </w:r>
      <w:r w:rsidR="00FE2F6D" w:rsidRPr="00750564">
        <w:rPr>
          <w:i/>
          <w:iCs/>
          <w:spacing w:val="-6"/>
          <w:lang w:eastAsia="ja-JP"/>
        </w:rPr>
        <w:t xml:space="preserve"> </w:t>
      </w:r>
      <w:r w:rsidRPr="00750564">
        <w:rPr>
          <w:i/>
          <w:iCs/>
          <w:spacing w:val="-6"/>
        </w:rPr>
        <w:t>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pages</w:t>
      </w:r>
      <w:r w:rsidRPr="00750564" w:rsidDel="003D14DE">
        <w:rPr>
          <w:spacing w:val="-4"/>
        </w:rPr>
        <w:t xml:space="preserve"> </w:t>
      </w:r>
    </w:p>
    <w:p w:rsidR="00D6194B" w:rsidRPr="00750564" w:rsidRDefault="00D6194B" w:rsidP="00AE590B">
      <w:pPr>
        <w:rPr>
          <w:spacing w:val="-4"/>
          <w:lang w:eastAsia="ja-JP"/>
        </w:rPr>
      </w:pPr>
      <w:r w:rsidRPr="00750564">
        <w:rPr>
          <w:bCs/>
          <w:i/>
          <w:spacing w:val="6"/>
        </w:rPr>
        <w:t>[</w:t>
      </w:r>
      <w:r w:rsidRPr="00750564">
        <w:rPr>
          <w:i/>
          <w:iCs/>
          <w:spacing w:val="-6"/>
        </w:rPr>
        <w:t>The following table shall be filled in for the Bidder and for each</w:t>
      </w:r>
      <w:r w:rsidRPr="00750564">
        <w:rPr>
          <w:i/>
          <w:iCs/>
          <w:spacing w:val="-6"/>
          <w:lang w:eastAsia="ja-JP"/>
        </w:rPr>
        <w:t xml:space="preserve"> member</w:t>
      </w:r>
      <w:r w:rsidRPr="00750564">
        <w:rPr>
          <w:i/>
          <w:iCs/>
          <w:spacing w:val="-6"/>
        </w:rPr>
        <w:t xml:space="preserve"> of a J</w:t>
      </w:r>
      <w:r w:rsidRPr="00750564">
        <w:rPr>
          <w:i/>
          <w:iCs/>
          <w:spacing w:val="-6"/>
          <w:lang w:eastAsia="ja-JP"/>
        </w:rPr>
        <w:t>V</w:t>
      </w:r>
      <w:r w:rsidRPr="00750564">
        <w:rPr>
          <w:i/>
          <w:iCs/>
          <w:spacing w:val="-6"/>
        </w:rPr>
        <w:t>]</w:t>
      </w:r>
    </w:p>
    <w:p w:rsidR="003269EB" w:rsidRPr="00750564" w:rsidRDefault="003269EB" w:rsidP="00AE590B">
      <w:pPr>
        <w:rPr>
          <w:b/>
          <w:szCs w:val="24"/>
          <w:lang w:eastAsia="ja-JP"/>
        </w:rPr>
      </w:pPr>
      <w:r w:rsidRPr="00750564">
        <w:rPr>
          <w:b/>
          <w:szCs w:val="24"/>
        </w:rPr>
        <w:t>1. History of Non-Performing Contracts</w:t>
      </w:r>
    </w:p>
    <w:p w:rsidR="00D66044" w:rsidRPr="00750564" w:rsidRDefault="00D66044" w:rsidP="00AE590B">
      <w:pPr>
        <w:rPr>
          <w:i/>
          <w:szCs w:val="24"/>
          <w:lang w:eastAsia="ja-JP"/>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2512"/>
        <w:gridCol w:w="4146"/>
        <w:gridCol w:w="1763"/>
      </w:tblGrid>
      <w:tr w:rsidR="00595600" w:rsidRPr="00750564" w:rsidTr="00DF00B1">
        <w:tc>
          <w:tcPr>
            <w:tcW w:w="9389" w:type="dxa"/>
            <w:gridSpan w:val="4"/>
            <w:tcBorders>
              <w:top w:val="single" w:sz="2" w:space="0" w:color="auto"/>
              <w:left w:val="single" w:sz="2" w:space="0" w:color="auto"/>
              <w:bottom w:val="double" w:sz="4" w:space="0" w:color="auto"/>
              <w:right w:val="single" w:sz="2" w:space="0" w:color="auto"/>
            </w:tcBorders>
            <w:shd w:val="clear" w:color="auto" w:fill="E0E0E0"/>
          </w:tcPr>
          <w:p w:rsidR="00595600" w:rsidRPr="00750564" w:rsidRDefault="00595600" w:rsidP="003C2AC5">
            <w:pPr>
              <w:spacing w:beforeLines="25" w:before="60" w:afterLines="25" w:after="60"/>
              <w:ind w:leftChars="25" w:left="60" w:rightChars="25" w:right="60"/>
              <w:rPr>
                <w:b/>
                <w:spacing w:val="-4"/>
                <w:lang w:eastAsia="ja-JP"/>
              </w:rPr>
            </w:pPr>
            <w:r w:rsidRPr="00750564">
              <w:rPr>
                <w:b/>
                <w:spacing w:val="-4"/>
              </w:rPr>
              <w:t>Non-</w:t>
            </w:r>
            <w:r w:rsidR="003B5FE6" w:rsidRPr="00750564">
              <w:rPr>
                <w:b/>
                <w:spacing w:val="-4"/>
              </w:rPr>
              <w:t>Perform</w:t>
            </w:r>
            <w:r w:rsidR="003B5FE6" w:rsidRPr="00750564">
              <w:rPr>
                <w:b/>
                <w:spacing w:val="-4"/>
                <w:lang w:eastAsia="ja-JP"/>
              </w:rPr>
              <w:t>ing</w:t>
            </w:r>
            <w:r w:rsidR="003B5FE6" w:rsidRPr="00750564">
              <w:rPr>
                <w:b/>
                <w:spacing w:val="-4"/>
              </w:rPr>
              <w:t xml:space="preserve"> </w:t>
            </w:r>
            <w:r w:rsidRPr="00750564">
              <w:rPr>
                <w:b/>
                <w:spacing w:val="-4"/>
              </w:rPr>
              <w:t xml:space="preserve">Contracts </w:t>
            </w:r>
          </w:p>
        </w:tc>
      </w:tr>
      <w:tr w:rsidR="00595600" w:rsidRPr="00750564" w:rsidTr="00DF00B1">
        <w:tc>
          <w:tcPr>
            <w:tcW w:w="9389" w:type="dxa"/>
            <w:gridSpan w:val="4"/>
            <w:tcBorders>
              <w:top w:val="double" w:sz="4"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540" w:rightChars="25" w:right="60" w:hangingChars="200" w:hanging="480"/>
              <w:rPr>
                <w:spacing w:val="-4"/>
              </w:rPr>
            </w:pPr>
            <w:r w:rsidRPr="00750564">
              <w:rPr>
                <w:spacing w:val="-2"/>
                <w:szCs w:val="24"/>
              </w:rPr>
              <w:sym w:font="Wingdings" w:char="F0A8"/>
            </w:r>
            <w:r w:rsidRPr="00750564">
              <w:rPr>
                <w:spacing w:val="-2"/>
              </w:rPr>
              <w:tab/>
            </w:r>
            <w:r w:rsidRPr="00750564">
              <w:rPr>
                <w:spacing w:val="-6"/>
              </w:rPr>
              <w:t>Contract non-performance did not occur since 1</w:t>
            </w:r>
            <w:r w:rsidRPr="00750564">
              <w:rPr>
                <w:spacing w:val="-6"/>
                <w:vertAlign w:val="superscript"/>
              </w:rPr>
              <w:t>st</w:t>
            </w:r>
            <w:r w:rsidRPr="00750564">
              <w:rPr>
                <w:spacing w:val="-6"/>
              </w:rPr>
              <w:t xml:space="preserve"> January </w:t>
            </w:r>
            <w:r w:rsidRPr="00750564">
              <w:rPr>
                <w:i/>
                <w:spacing w:val="-6"/>
              </w:rPr>
              <w:t>[insert year</w:t>
            </w:r>
            <w:r w:rsidRPr="00750564">
              <w:rPr>
                <w:spacing w:val="-6"/>
              </w:rPr>
              <w:t>]</w:t>
            </w:r>
            <w:r w:rsidR="004B3DD7" w:rsidRPr="00750564">
              <w:rPr>
                <w:spacing w:val="-6"/>
                <w:lang w:eastAsia="ja-JP"/>
              </w:rPr>
              <w:t xml:space="preserve">, in accordance with </w:t>
            </w:r>
            <w:r w:rsidR="00DE3061" w:rsidRPr="00750564">
              <w:rPr>
                <w:spacing w:val="-6"/>
                <w:lang w:eastAsia="ja-JP"/>
              </w:rPr>
              <w:t>Section III, Evaluation and Qualification Criteria</w:t>
            </w:r>
            <w:r w:rsidR="009E2A6C" w:rsidRPr="00750564">
              <w:rPr>
                <w:spacing w:val="-6"/>
                <w:lang w:eastAsia="ja-JP"/>
              </w:rPr>
              <w:t>, Sub-Factor 2.2.1</w:t>
            </w:r>
            <w:r w:rsidR="00DE3061" w:rsidRPr="00750564">
              <w:rPr>
                <w:spacing w:val="-6"/>
                <w:lang w:eastAsia="ja-JP"/>
              </w:rPr>
              <w:t>.</w:t>
            </w:r>
          </w:p>
          <w:p w:rsidR="00595600" w:rsidRPr="00750564" w:rsidRDefault="00595600" w:rsidP="003C2AC5">
            <w:pPr>
              <w:spacing w:beforeLines="25" w:before="60" w:afterLines="25" w:after="60"/>
              <w:ind w:leftChars="25" w:left="540" w:rightChars="25" w:right="60" w:hangingChars="200" w:hanging="480"/>
              <w:rPr>
                <w:spacing w:val="-4"/>
                <w:lang w:eastAsia="ja-JP"/>
              </w:rPr>
            </w:pPr>
            <w:r w:rsidRPr="00750564">
              <w:rPr>
                <w:spacing w:val="-2"/>
                <w:szCs w:val="24"/>
              </w:rPr>
              <w:sym w:font="Wingdings" w:char="F0A8"/>
            </w:r>
            <w:r w:rsidRPr="00750564">
              <w:rPr>
                <w:spacing w:val="-4"/>
              </w:rPr>
              <w:tab/>
              <w:t xml:space="preserve">Contract(s) not performed </w:t>
            </w:r>
            <w:r w:rsidRPr="00750564">
              <w:rPr>
                <w:spacing w:val="-6"/>
              </w:rPr>
              <w:t>since 1</w:t>
            </w:r>
            <w:r w:rsidRPr="00750564">
              <w:rPr>
                <w:spacing w:val="-6"/>
                <w:vertAlign w:val="superscript"/>
              </w:rPr>
              <w:t>st</w:t>
            </w:r>
            <w:r w:rsidRPr="00750564">
              <w:rPr>
                <w:spacing w:val="-6"/>
              </w:rPr>
              <w:t xml:space="preserve"> January </w:t>
            </w:r>
            <w:r w:rsidRPr="00750564">
              <w:rPr>
                <w:i/>
                <w:spacing w:val="-6"/>
              </w:rPr>
              <w:t>[insert year]</w:t>
            </w:r>
            <w:r w:rsidR="00E80A12" w:rsidRPr="00750564">
              <w:rPr>
                <w:spacing w:val="-4"/>
                <w:lang w:eastAsia="ja-JP"/>
              </w:rPr>
              <w:t xml:space="preserve">, </w:t>
            </w:r>
            <w:r w:rsidR="004B3DD7" w:rsidRPr="00750564">
              <w:rPr>
                <w:spacing w:val="-4"/>
                <w:lang w:eastAsia="ja-JP"/>
              </w:rPr>
              <w:t xml:space="preserve">in accordance with </w:t>
            </w:r>
            <w:r w:rsidR="00CA317A" w:rsidRPr="00750564">
              <w:rPr>
                <w:spacing w:val="-4"/>
                <w:lang w:eastAsia="ja-JP"/>
              </w:rPr>
              <w:t>Section III, Evaluation and Qualification Criteria</w:t>
            </w:r>
            <w:r w:rsidR="009E2A6C" w:rsidRPr="00750564">
              <w:rPr>
                <w:spacing w:val="-4"/>
                <w:lang w:eastAsia="ja-JP"/>
              </w:rPr>
              <w:t>, Sub-Factor 2.2.1</w:t>
            </w:r>
            <w:r w:rsidR="002E5220" w:rsidRPr="00750564">
              <w:rPr>
                <w:spacing w:val="-4"/>
                <w:lang w:eastAsia="ja-JP"/>
              </w:rPr>
              <w:t xml:space="preserve"> </w:t>
            </w:r>
            <w:r w:rsidR="002959DC" w:rsidRPr="00750564">
              <w:rPr>
                <w:spacing w:val="-4"/>
                <w:lang w:eastAsia="ja-JP"/>
              </w:rPr>
              <w:t>is indicated</w:t>
            </w:r>
            <w:r w:rsidR="002E5220" w:rsidRPr="00750564">
              <w:rPr>
                <w:spacing w:val="-4"/>
                <w:lang w:eastAsia="ja-JP"/>
              </w:rPr>
              <w:t xml:space="preserve"> below:</w:t>
            </w:r>
          </w:p>
        </w:tc>
      </w:tr>
      <w:tr w:rsidR="00595600" w:rsidRPr="00750564" w:rsidTr="00002176">
        <w:tc>
          <w:tcPr>
            <w:tcW w:w="968"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
                <w:bCs/>
                <w:spacing w:val="-4"/>
              </w:rPr>
            </w:pPr>
            <w:r w:rsidRPr="00750564">
              <w:rPr>
                <w:b/>
                <w:bCs/>
                <w:spacing w:val="-4"/>
              </w:rPr>
              <w:t>Year</w:t>
            </w:r>
          </w:p>
        </w:tc>
        <w:tc>
          <w:tcPr>
            <w:tcW w:w="2512"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jc w:val="left"/>
              <w:rPr>
                <w:b/>
                <w:bCs/>
                <w:spacing w:val="-4"/>
              </w:rPr>
            </w:pPr>
            <w:r w:rsidRPr="00750564">
              <w:rPr>
                <w:b/>
                <w:bCs/>
                <w:spacing w:val="-4"/>
              </w:rPr>
              <w:t>Non- performed portion of contract</w:t>
            </w:r>
          </w:p>
        </w:tc>
        <w:tc>
          <w:tcPr>
            <w:tcW w:w="414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
                <w:bCs/>
                <w:spacing w:val="-4"/>
              </w:rPr>
            </w:pPr>
            <w:r w:rsidRPr="00750564">
              <w:rPr>
                <w:b/>
                <w:bCs/>
                <w:spacing w:val="-4"/>
              </w:rPr>
              <w:t>Contract Identification</w:t>
            </w:r>
          </w:p>
          <w:p w:rsidR="00595600" w:rsidRPr="00750564" w:rsidRDefault="00595600" w:rsidP="003C2AC5">
            <w:pPr>
              <w:spacing w:beforeLines="25" w:before="60" w:afterLines="25" w:after="60"/>
              <w:ind w:leftChars="25" w:left="60" w:rightChars="25" w:righ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jc w:val="left"/>
              <w:rPr>
                <w:i/>
                <w:iCs/>
                <w:spacing w:val="-6"/>
              </w:rPr>
            </w:pPr>
            <w:r w:rsidRPr="00750564">
              <w:rPr>
                <w:b/>
                <w:bCs/>
                <w:spacing w:val="-4"/>
              </w:rPr>
              <w:t xml:space="preserve">Total Contract Amount (current value, currency, exchange rate and </w:t>
            </w:r>
            <w:r w:rsidR="003B5FE6" w:rsidRPr="00750564">
              <w:rPr>
                <w:b/>
                <w:bCs/>
                <w:spacing w:val="-4"/>
                <w:lang w:eastAsia="ja-JP"/>
              </w:rPr>
              <w:t xml:space="preserve">USD </w:t>
            </w:r>
            <w:r w:rsidRPr="00750564">
              <w:rPr>
                <w:b/>
                <w:bCs/>
                <w:spacing w:val="-4"/>
              </w:rPr>
              <w:t>equivalent)</w:t>
            </w:r>
          </w:p>
        </w:tc>
      </w:tr>
      <w:tr w:rsidR="00595600" w:rsidRPr="00750564" w:rsidTr="00002176">
        <w:tc>
          <w:tcPr>
            <w:tcW w:w="968" w:type="dxa"/>
            <w:tcBorders>
              <w:top w:val="single" w:sz="2" w:space="0" w:color="auto"/>
              <w:left w:val="single" w:sz="2" w:space="0" w:color="auto"/>
              <w:bottom w:val="single" w:sz="2" w:space="0" w:color="auto"/>
              <w:right w:val="single" w:sz="2" w:space="0" w:color="auto"/>
            </w:tcBorders>
          </w:tcPr>
          <w:p w:rsidR="00595600" w:rsidRPr="00750564" w:rsidRDefault="003B5FE6" w:rsidP="003C2AC5">
            <w:pPr>
              <w:spacing w:beforeLines="25" w:before="60" w:afterLines="25" w:after="60"/>
              <w:ind w:leftChars="25" w:left="60" w:rightChars="25" w:right="60"/>
            </w:pPr>
            <w:r w:rsidRPr="00750564">
              <w:rPr>
                <w:i/>
                <w:iCs/>
                <w:spacing w:val="-6"/>
              </w:rPr>
              <w:t xml:space="preserve">[insert </w:t>
            </w:r>
            <w:r w:rsidRPr="00750564">
              <w:rPr>
                <w:i/>
                <w:iCs/>
                <w:spacing w:val="-9"/>
              </w:rPr>
              <w:t>year]</w:t>
            </w:r>
          </w:p>
        </w:tc>
        <w:tc>
          <w:tcPr>
            <w:tcW w:w="2512" w:type="dxa"/>
            <w:tcBorders>
              <w:top w:val="single" w:sz="2" w:space="0" w:color="auto"/>
              <w:left w:val="single" w:sz="2" w:space="0" w:color="auto"/>
              <w:bottom w:val="single" w:sz="2" w:space="0" w:color="auto"/>
              <w:right w:val="single" w:sz="2" w:space="0" w:color="auto"/>
            </w:tcBorders>
          </w:tcPr>
          <w:p w:rsidR="00595600" w:rsidRPr="00750564" w:rsidRDefault="003B5FE6" w:rsidP="003C2AC5">
            <w:pPr>
              <w:spacing w:beforeLines="25" w:before="60" w:afterLines="25" w:after="60"/>
              <w:ind w:leftChars="25" w:left="60" w:rightChars="25" w:right="60"/>
              <w:jc w:val="left"/>
              <w:rPr>
                <w:lang w:eastAsia="ja-JP"/>
              </w:rPr>
            </w:pPr>
            <w:r w:rsidRPr="00750564">
              <w:rPr>
                <w:i/>
                <w:iCs/>
                <w:spacing w:val="-6"/>
              </w:rPr>
              <w:t>[insert amount and percentage</w:t>
            </w:r>
            <w:r w:rsidRPr="00750564">
              <w:rPr>
                <w:i/>
                <w:iCs/>
                <w:spacing w:val="-6"/>
                <w:lang w:eastAsia="ja-JP"/>
              </w:rPr>
              <w:t>]</w:t>
            </w:r>
          </w:p>
        </w:tc>
        <w:tc>
          <w:tcPr>
            <w:tcW w:w="414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jc w:val="left"/>
              <w:rPr>
                <w:i/>
                <w:iCs/>
                <w:spacing w:val="-6"/>
                <w:lang w:eastAsia="ja-JP"/>
              </w:rPr>
            </w:pPr>
            <w:r w:rsidRPr="00750564">
              <w:rPr>
                <w:spacing w:val="-4"/>
              </w:rPr>
              <w:t xml:space="preserve">Contract Identification: </w:t>
            </w:r>
            <w:r w:rsidR="003B5FE6" w:rsidRPr="00750564">
              <w:rPr>
                <w:i/>
                <w:iCs/>
                <w:spacing w:val="-6"/>
              </w:rPr>
              <w:t>[i</w:t>
            </w:r>
            <w:r w:rsidR="003967BD" w:rsidRPr="00750564">
              <w:rPr>
                <w:i/>
                <w:iCs/>
                <w:spacing w:val="-6"/>
                <w:lang w:eastAsia="ja-JP"/>
              </w:rPr>
              <w:t>nsert</w:t>
            </w:r>
            <w:r w:rsidR="003B5FE6" w:rsidRPr="00750564">
              <w:rPr>
                <w:i/>
                <w:iCs/>
                <w:spacing w:val="-6"/>
              </w:rPr>
              <w:t xml:space="preserve"> complete contract name</w:t>
            </w:r>
            <w:r w:rsidR="003B5FE6" w:rsidRPr="00750564">
              <w:rPr>
                <w:i/>
                <w:iCs/>
                <w:spacing w:val="-6"/>
                <w:lang w:eastAsia="ja-JP"/>
              </w:rPr>
              <w:t xml:space="preserve">, </w:t>
            </w:r>
            <w:r w:rsidR="003B5FE6" w:rsidRPr="00750564">
              <w:rPr>
                <w:i/>
                <w:iCs/>
                <w:spacing w:val="-6"/>
              </w:rPr>
              <w:t>number, and any other identification]</w:t>
            </w:r>
          </w:p>
          <w:p w:rsidR="00595600" w:rsidRPr="00750564" w:rsidRDefault="00595600" w:rsidP="003C2AC5">
            <w:pPr>
              <w:spacing w:beforeLines="25" w:before="60" w:afterLines="25" w:after="60"/>
              <w:ind w:leftChars="25" w:left="60" w:rightChars="25" w:right="60"/>
              <w:jc w:val="left"/>
              <w:rPr>
                <w:i/>
                <w:iCs/>
                <w:spacing w:val="-6"/>
                <w:lang w:eastAsia="ja-JP"/>
              </w:rPr>
            </w:pPr>
            <w:r w:rsidRPr="00750564">
              <w:rPr>
                <w:spacing w:val="-4"/>
              </w:rPr>
              <w:t xml:space="preserve">Name of Employer: </w:t>
            </w:r>
            <w:r w:rsidR="003B5FE6" w:rsidRPr="00750564">
              <w:rPr>
                <w:i/>
                <w:iCs/>
                <w:spacing w:val="-6"/>
              </w:rPr>
              <w:t>[insert full name]</w:t>
            </w:r>
          </w:p>
          <w:p w:rsidR="00595600" w:rsidRPr="00750564" w:rsidRDefault="00595600" w:rsidP="003C2AC5">
            <w:pPr>
              <w:spacing w:beforeLines="25" w:before="60" w:afterLines="25" w:after="60"/>
              <w:ind w:leftChars="25" w:left="60" w:rightChars="25" w:right="60"/>
              <w:jc w:val="left"/>
              <w:rPr>
                <w:i/>
                <w:iCs/>
                <w:spacing w:val="-6"/>
              </w:rPr>
            </w:pPr>
            <w:r w:rsidRPr="00750564">
              <w:rPr>
                <w:spacing w:val="-4"/>
              </w:rPr>
              <w:t xml:space="preserve">Address of Employer: </w:t>
            </w:r>
            <w:r w:rsidR="003B5FE6" w:rsidRPr="00750564">
              <w:rPr>
                <w:i/>
                <w:iCs/>
                <w:spacing w:val="-6"/>
              </w:rPr>
              <w:t>[insert street/city/country]</w:t>
            </w:r>
          </w:p>
          <w:p w:rsidR="00595600" w:rsidRPr="00750564" w:rsidRDefault="00595600" w:rsidP="003C2AC5">
            <w:pPr>
              <w:spacing w:beforeLines="25" w:before="60" w:afterLines="25" w:after="60"/>
              <w:ind w:leftChars="25" w:left="60" w:rightChars="25" w:right="60"/>
              <w:jc w:val="left"/>
              <w:rPr>
                <w:i/>
                <w:iCs/>
                <w:spacing w:val="-6"/>
                <w:lang w:eastAsia="ja-JP"/>
              </w:rPr>
            </w:pPr>
            <w:r w:rsidRPr="00750564">
              <w:rPr>
                <w:spacing w:val="-4"/>
              </w:rPr>
              <w:t xml:space="preserve">Reason(s) for </w:t>
            </w:r>
            <w:r w:rsidR="002959DC" w:rsidRPr="00750564">
              <w:rPr>
                <w:spacing w:val="-4"/>
              </w:rPr>
              <w:t>non-performance</w:t>
            </w:r>
            <w:r w:rsidRPr="00750564">
              <w:rPr>
                <w:spacing w:val="-4"/>
              </w:rPr>
              <w:t xml:space="preserve">: </w:t>
            </w:r>
            <w:r w:rsidR="003B5FE6" w:rsidRPr="00750564">
              <w:rPr>
                <w:i/>
                <w:iCs/>
                <w:spacing w:val="-6"/>
              </w:rPr>
              <w:t>[indicate main reason(s)]</w:t>
            </w:r>
          </w:p>
          <w:p w:rsidR="00DF00B1" w:rsidRPr="00750564" w:rsidRDefault="00DF00B1" w:rsidP="003C2AC5">
            <w:pPr>
              <w:spacing w:beforeLines="25" w:before="60" w:afterLines="25" w:after="60"/>
              <w:ind w:leftChars="25" w:left="60" w:rightChars="25" w:right="60"/>
              <w:rPr>
                <w:lang w:eastAsia="ja-JP"/>
              </w:rPr>
            </w:pPr>
          </w:p>
        </w:tc>
        <w:tc>
          <w:tcPr>
            <w:tcW w:w="1763" w:type="dxa"/>
            <w:tcBorders>
              <w:top w:val="single" w:sz="2" w:space="0" w:color="auto"/>
              <w:left w:val="single" w:sz="2" w:space="0" w:color="auto"/>
              <w:bottom w:val="single" w:sz="2" w:space="0" w:color="auto"/>
              <w:right w:val="single" w:sz="2" w:space="0" w:color="auto"/>
            </w:tcBorders>
          </w:tcPr>
          <w:p w:rsidR="00595600" w:rsidRPr="00750564" w:rsidRDefault="00B96841" w:rsidP="003C2AC5">
            <w:pPr>
              <w:spacing w:beforeLines="25" w:before="60" w:afterLines="25" w:after="60"/>
              <w:ind w:leftChars="25" w:left="60" w:rightChars="25" w:right="60"/>
            </w:pPr>
            <w:r w:rsidRPr="00750564">
              <w:rPr>
                <w:i/>
                <w:iCs/>
                <w:spacing w:val="-6"/>
              </w:rPr>
              <w:t>[insert amount]</w:t>
            </w:r>
          </w:p>
        </w:tc>
      </w:tr>
    </w:tbl>
    <w:p w:rsidR="002E3C38" w:rsidRPr="00750564" w:rsidRDefault="002E3C38" w:rsidP="00AE590B">
      <w:pPr>
        <w:rPr>
          <w:b/>
          <w:bCs/>
          <w:spacing w:val="8"/>
          <w:lang w:eastAsia="ja-JP"/>
        </w:rPr>
      </w:pPr>
    </w:p>
    <w:p w:rsidR="00272372" w:rsidRPr="00750564" w:rsidRDefault="00272372" w:rsidP="00AE590B">
      <w:pPr>
        <w:rPr>
          <w:b/>
          <w:szCs w:val="24"/>
          <w:lang w:eastAsia="ja-JP"/>
        </w:rPr>
      </w:pPr>
      <w:r w:rsidRPr="00750564">
        <w:rPr>
          <w:b/>
          <w:szCs w:val="24"/>
          <w:lang w:eastAsia="ja-JP"/>
        </w:rPr>
        <w:br w:type="page"/>
      </w:r>
    </w:p>
    <w:p w:rsidR="003269EB" w:rsidRPr="00E21B3D" w:rsidRDefault="00E21B3D" w:rsidP="00E21B3D">
      <w:pPr>
        <w:rPr>
          <w:b/>
          <w:szCs w:val="24"/>
        </w:rPr>
      </w:pPr>
      <w:r>
        <w:rPr>
          <w:b/>
          <w:szCs w:val="24"/>
        </w:rPr>
        <w:t>2</w:t>
      </w:r>
      <w:r w:rsidRPr="00E21B3D">
        <w:rPr>
          <w:b/>
          <w:szCs w:val="24"/>
        </w:rPr>
        <w:t xml:space="preserve">.  </w:t>
      </w:r>
      <w:r w:rsidR="00DF00B1" w:rsidRPr="00E21B3D">
        <w:rPr>
          <w:b/>
          <w:szCs w:val="24"/>
        </w:rPr>
        <w:t>Pending Litigation</w:t>
      </w:r>
    </w:p>
    <w:p w:rsidR="00DF00B1" w:rsidRPr="00750564" w:rsidRDefault="00DF00B1" w:rsidP="00AE590B">
      <w:pPr>
        <w:rPr>
          <w:b/>
          <w:bCs/>
          <w:spacing w:val="8"/>
          <w:lang w:eastAsia="ja-JP"/>
        </w:rPr>
      </w:pPr>
    </w:p>
    <w:tbl>
      <w:tblPr>
        <w:tblW w:w="9389" w:type="dxa"/>
        <w:tblLayout w:type="fixed"/>
        <w:tblCellMar>
          <w:left w:w="0" w:type="dxa"/>
          <w:right w:w="0" w:type="dxa"/>
        </w:tblCellMar>
        <w:tblLook w:val="0000" w:firstRow="0" w:lastRow="0" w:firstColumn="0" w:lastColumn="0" w:noHBand="0" w:noVBand="0"/>
      </w:tblPr>
      <w:tblGrid>
        <w:gridCol w:w="1137"/>
        <w:gridCol w:w="2222"/>
        <w:gridCol w:w="1322"/>
        <w:gridCol w:w="2744"/>
        <w:gridCol w:w="1964"/>
      </w:tblGrid>
      <w:tr w:rsidR="003269EB" w:rsidRPr="00750564" w:rsidTr="00E42AE2">
        <w:tc>
          <w:tcPr>
            <w:tcW w:w="9389" w:type="dxa"/>
            <w:gridSpan w:val="5"/>
            <w:tcBorders>
              <w:top w:val="single" w:sz="2" w:space="0" w:color="auto"/>
              <w:left w:val="single" w:sz="2" w:space="0" w:color="auto"/>
              <w:bottom w:val="double" w:sz="4" w:space="0" w:color="auto"/>
              <w:right w:val="single" w:sz="2" w:space="0" w:color="auto"/>
            </w:tcBorders>
            <w:shd w:val="clear" w:color="auto" w:fill="E0E0E0"/>
          </w:tcPr>
          <w:p w:rsidR="003269EB" w:rsidRPr="00750564" w:rsidRDefault="003269EB" w:rsidP="003C2AC5">
            <w:pPr>
              <w:spacing w:beforeLines="25" w:before="60" w:afterLines="25" w:after="60"/>
              <w:ind w:leftChars="25" w:left="60" w:rightChars="25" w:right="60"/>
              <w:rPr>
                <w:b/>
                <w:spacing w:val="-4"/>
              </w:rPr>
            </w:pPr>
            <w:r w:rsidRPr="00750564">
              <w:rPr>
                <w:b/>
                <w:spacing w:val="-8"/>
              </w:rPr>
              <w:t>Pending Litigation</w:t>
            </w:r>
          </w:p>
        </w:tc>
      </w:tr>
      <w:tr w:rsidR="003269EB" w:rsidRPr="00750564" w:rsidTr="00E42AE2">
        <w:tc>
          <w:tcPr>
            <w:tcW w:w="9389" w:type="dxa"/>
            <w:gridSpan w:val="5"/>
            <w:tcBorders>
              <w:top w:val="double" w:sz="4" w:space="0" w:color="auto"/>
              <w:left w:val="single" w:sz="2" w:space="0" w:color="auto"/>
              <w:right w:val="single" w:sz="2" w:space="0" w:color="auto"/>
            </w:tcBorders>
          </w:tcPr>
          <w:p w:rsidR="003269EB" w:rsidRPr="00750564" w:rsidRDefault="003269EB" w:rsidP="003C2AC5">
            <w:pPr>
              <w:spacing w:beforeLines="25" w:before="60" w:afterLines="25" w:after="60"/>
              <w:ind w:leftChars="25" w:left="540" w:rightChars="25" w:right="60" w:hangingChars="200" w:hanging="480"/>
              <w:rPr>
                <w:spacing w:val="-4"/>
                <w:lang w:eastAsia="ja-JP"/>
              </w:rPr>
            </w:pPr>
            <w:r w:rsidRPr="00750564">
              <w:rPr>
                <w:spacing w:val="-2"/>
                <w:szCs w:val="24"/>
              </w:rPr>
              <w:sym w:font="Wingdings" w:char="F0A8"/>
            </w:r>
            <w:r w:rsidRPr="00750564">
              <w:rPr>
                <w:spacing w:val="-4"/>
              </w:rPr>
              <w:t xml:space="preserve"> </w:t>
            </w:r>
            <w:r w:rsidRPr="00750564">
              <w:rPr>
                <w:spacing w:val="-4"/>
              </w:rPr>
              <w:tab/>
            </w:r>
            <w:r w:rsidRPr="00750564">
              <w:rPr>
                <w:spacing w:val="-6"/>
              </w:rPr>
              <w:t xml:space="preserve">No pending litigation in accordance </w:t>
            </w:r>
            <w:r w:rsidRPr="00750564">
              <w:rPr>
                <w:spacing w:val="-6"/>
                <w:lang w:eastAsia="ja-JP"/>
              </w:rPr>
              <w:t xml:space="preserve">with </w:t>
            </w:r>
            <w:r w:rsidR="009E2A6C" w:rsidRPr="00750564">
              <w:rPr>
                <w:spacing w:val="-6"/>
                <w:lang w:eastAsia="ja-JP"/>
              </w:rPr>
              <w:t>Section III, Evaluation and Qualification Criteria, Sub-Factor 2.2.2.</w:t>
            </w:r>
          </w:p>
        </w:tc>
      </w:tr>
      <w:tr w:rsidR="003269EB" w:rsidRPr="00750564" w:rsidTr="00E42AE2">
        <w:tc>
          <w:tcPr>
            <w:tcW w:w="9389" w:type="dxa"/>
            <w:gridSpan w:val="5"/>
            <w:tcBorders>
              <w:left w:val="single" w:sz="2" w:space="0" w:color="auto"/>
              <w:bottom w:val="single" w:sz="4" w:space="0" w:color="auto"/>
              <w:right w:val="single" w:sz="2" w:space="0" w:color="auto"/>
            </w:tcBorders>
          </w:tcPr>
          <w:p w:rsidR="003269EB" w:rsidRPr="00750564" w:rsidRDefault="003269EB" w:rsidP="003C2AC5">
            <w:pPr>
              <w:spacing w:beforeLines="25" w:before="60" w:afterLines="25" w:after="60"/>
              <w:ind w:leftChars="25" w:left="540" w:rightChars="25" w:right="60" w:hangingChars="200" w:hanging="480"/>
              <w:rPr>
                <w:spacing w:val="-4"/>
                <w:lang w:eastAsia="ja-JP"/>
              </w:rPr>
            </w:pPr>
            <w:r w:rsidRPr="00750564">
              <w:rPr>
                <w:spacing w:val="-2"/>
                <w:szCs w:val="24"/>
              </w:rPr>
              <w:sym w:font="Wingdings" w:char="F0A8"/>
            </w:r>
            <w:r w:rsidRPr="00750564">
              <w:rPr>
                <w:spacing w:val="-4"/>
              </w:rPr>
              <w:t xml:space="preserve"> </w:t>
            </w:r>
            <w:r w:rsidRPr="00750564">
              <w:rPr>
                <w:spacing w:val="-4"/>
              </w:rPr>
              <w:tab/>
            </w:r>
            <w:r w:rsidRPr="00750564">
              <w:rPr>
                <w:spacing w:val="-8"/>
              </w:rPr>
              <w:t xml:space="preserve">Pending litigation in accordance with </w:t>
            </w:r>
            <w:r w:rsidR="009E2A6C" w:rsidRPr="00750564">
              <w:rPr>
                <w:spacing w:val="-8"/>
                <w:lang w:eastAsia="ja-JP"/>
              </w:rPr>
              <w:t>Section III, Evaluation and Qualification Criteria</w:t>
            </w:r>
            <w:r w:rsidR="002E5220" w:rsidRPr="00750564">
              <w:rPr>
                <w:spacing w:val="-8"/>
                <w:lang w:eastAsia="ja-JP"/>
              </w:rPr>
              <w:t xml:space="preserve">, </w:t>
            </w:r>
            <w:r w:rsidR="009E2A6C" w:rsidRPr="00750564">
              <w:rPr>
                <w:spacing w:val="-8"/>
                <w:lang w:eastAsia="ja-JP"/>
              </w:rPr>
              <w:t>Sub-Factor 2.2.2 is</w:t>
            </w:r>
            <w:r w:rsidR="002E5220" w:rsidRPr="00750564">
              <w:rPr>
                <w:spacing w:val="-8"/>
                <w:lang w:eastAsia="ja-JP"/>
              </w:rPr>
              <w:t xml:space="preserve"> indicated below:</w:t>
            </w:r>
          </w:p>
        </w:tc>
      </w:tr>
      <w:tr w:rsidR="002E5220" w:rsidRPr="00750564" w:rsidTr="00FD5C17">
        <w:tc>
          <w:tcPr>
            <w:tcW w:w="1137" w:type="dxa"/>
            <w:tcBorders>
              <w:top w:val="single" w:sz="4" w:space="0" w:color="auto"/>
              <w:left w:val="single" w:sz="2" w:space="0" w:color="auto"/>
              <w:bottom w:val="single" w:sz="4" w:space="0" w:color="auto"/>
              <w:right w:val="single" w:sz="4" w:space="0" w:color="auto"/>
            </w:tcBorders>
          </w:tcPr>
          <w:p w:rsidR="002E5220" w:rsidRPr="00750564" w:rsidRDefault="002E5220" w:rsidP="003C2AC5">
            <w:pPr>
              <w:spacing w:beforeLines="25" w:before="60" w:afterLines="25" w:after="60"/>
              <w:ind w:leftChars="25" w:left="60" w:rightChars="25" w:right="60"/>
              <w:jc w:val="left"/>
              <w:rPr>
                <w:b/>
                <w:spacing w:val="8"/>
              </w:rPr>
            </w:pPr>
            <w:r w:rsidRPr="00750564">
              <w:rPr>
                <w:b/>
              </w:rPr>
              <w:t>Year of dispute</w:t>
            </w:r>
          </w:p>
        </w:tc>
        <w:tc>
          <w:tcPr>
            <w:tcW w:w="2222"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jc w:val="left"/>
              <w:rPr>
                <w:b/>
              </w:rPr>
            </w:pPr>
            <w:r w:rsidRPr="00750564">
              <w:rPr>
                <w:b/>
              </w:rPr>
              <w:t>Amount in dispute (</w:t>
            </w:r>
            <w:r w:rsidRPr="00750564">
              <w:rPr>
                <w:b/>
                <w:bCs/>
                <w:spacing w:val="-4"/>
              </w:rPr>
              <w:t>currency</w:t>
            </w:r>
            <w:r w:rsidRPr="00750564">
              <w:rPr>
                <w:b/>
              </w:rPr>
              <w:t>)</w:t>
            </w:r>
          </w:p>
        </w:tc>
        <w:tc>
          <w:tcPr>
            <w:tcW w:w="1322"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jc w:val="center"/>
              <w:rPr>
                <w:b/>
                <w:lang w:eastAsia="ja-JP"/>
              </w:rPr>
            </w:pPr>
            <w:r w:rsidRPr="00750564">
              <w:rPr>
                <w:b/>
                <w:lang w:eastAsia="ja-JP"/>
              </w:rPr>
              <w:t>Outcome as Percentage of Net Worth</w:t>
            </w:r>
          </w:p>
        </w:tc>
        <w:tc>
          <w:tcPr>
            <w:tcW w:w="2744"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rPr>
                <w:b/>
                <w:spacing w:val="8"/>
              </w:rPr>
            </w:pPr>
            <w:r w:rsidRPr="00750564">
              <w:rPr>
                <w:b/>
              </w:rPr>
              <w:t>Contract Identification</w:t>
            </w:r>
          </w:p>
        </w:tc>
        <w:tc>
          <w:tcPr>
            <w:tcW w:w="1964"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jc w:val="left"/>
              <w:rPr>
                <w:b/>
              </w:rPr>
            </w:pPr>
            <w:r w:rsidRPr="00750564">
              <w:rPr>
                <w:b/>
                <w:bCs/>
                <w:spacing w:val="-4"/>
              </w:rPr>
              <w:t xml:space="preserve">Total Contract Amount (current value, currency, exchange rate and </w:t>
            </w:r>
            <w:r w:rsidRPr="00750564">
              <w:rPr>
                <w:b/>
                <w:bCs/>
                <w:spacing w:val="-4"/>
                <w:lang w:eastAsia="ja-JP"/>
              </w:rPr>
              <w:t xml:space="preserve">USD </w:t>
            </w:r>
            <w:r w:rsidRPr="00750564">
              <w:rPr>
                <w:b/>
                <w:bCs/>
                <w:spacing w:val="-4"/>
              </w:rPr>
              <w:t>equivalent)</w:t>
            </w:r>
          </w:p>
        </w:tc>
      </w:tr>
      <w:tr w:rsidR="002E5220" w:rsidRPr="00750564" w:rsidTr="00FD5C17">
        <w:tc>
          <w:tcPr>
            <w:tcW w:w="1137" w:type="dxa"/>
            <w:tcBorders>
              <w:top w:val="single" w:sz="4" w:space="0" w:color="auto"/>
              <w:left w:val="single" w:sz="2" w:space="0" w:color="auto"/>
              <w:bottom w:val="single" w:sz="4" w:space="0" w:color="auto"/>
              <w:right w:val="single" w:sz="4" w:space="0" w:color="auto"/>
            </w:tcBorders>
          </w:tcPr>
          <w:p w:rsidR="002E5220" w:rsidRPr="00750564" w:rsidRDefault="002E5220" w:rsidP="003C2AC5">
            <w:pPr>
              <w:spacing w:beforeLines="25" w:before="60" w:afterLines="25" w:after="60"/>
              <w:ind w:leftChars="25" w:left="60" w:rightChars="25" w:right="60"/>
              <w:rPr>
                <w:i/>
              </w:rPr>
            </w:pPr>
            <w:r w:rsidRPr="00750564">
              <w:rPr>
                <w:i/>
              </w:rPr>
              <w:t>[insert year]</w:t>
            </w:r>
          </w:p>
        </w:tc>
        <w:tc>
          <w:tcPr>
            <w:tcW w:w="2222"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rPr>
                <w:i/>
              </w:rPr>
            </w:pPr>
            <w:r w:rsidRPr="00750564">
              <w:rPr>
                <w:i/>
              </w:rPr>
              <w:t>[insert</w:t>
            </w:r>
            <w:r w:rsidRPr="00750564">
              <w:rPr>
                <w:i/>
                <w:lang w:eastAsia="ja-JP"/>
              </w:rPr>
              <w:t xml:space="preserve"> amount</w:t>
            </w:r>
            <w:r w:rsidRPr="00750564">
              <w:rPr>
                <w:i/>
              </w:rPr>
              <w:t>]</w:t>
            </w:r>
          </w:p>
        </w:tc>
        <w:tc>
          <w:tcPr>
            <w:tcW w:w="1322"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rPr>
                <w:i/>
              </w:rPr>
            </w:pPr>
            <w:r w:rsidRPr="00750564">
              <w:rPr>
                <w:i/>
              </w:rPr>
              <w:t xml:space="preserve">[insert </w:t>
            </w:r>
            <w:r w:rsidRPr="00750564">
              <w:rPr>
                <w:i/>
                <w:sz w:val="22"/>
                <w:szCs w:val="22"/>
                <w:lang w:eastAsia="ja-JP"/>
              </w:rPr>
              <w:t>percentage</w:t>
            </w:r>
            <w:r w:rsidRPr="00750564">
              <w:rPr>
                <w:i/>
                <w:sz w:val="22"/>
                <w:szCs w:val="22"/>
              </w:rPr>
              <w:t>]</w:t>
            </w:r>
          </w:p>
        </w:tc>
        <w:tc>
          <w:tcPr>
            <w:tcW w:w="2744"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jc w:val="left"/>
              <w:rPr>
                <w:sz w:val="22"/>
                <w:szCs w:val="22"/>
              </w:rPr>
            </w:pPr>
            <w:r w:rsidRPr="00750564">
              <w:rPr>
                <w:sz w:val="22"/>
                <w:szCs w:val="22"/>
              </w:rPr>
              <w:t xml:space="preserve">Contract Identification: </w:t>
            </w:r>
            <w:r w:rsidRPr="00750564">
              <w:rPr>
                <w:i/>
                <w:sz w:val="22"/>
                <w:szCs w:val="22"/>
              </w:rPr>
              <w:t>[indicate complete contract name, number, and any other identification]</w:t>
            </w:r>
          </w:p>
          <w:p w:rsidR="002E5220" w:rsidRPr="00750564" w:rsidRDefault="002E5220" w:rsidP="003C2AC5">
            <w:pPr>
              <w:spacing w:beforeLines="25" w:before="60" w:afterLines="25" w:after="60"/>
              <w:ind w:leftChars="25" w:left="60" w:rightChars="25" w:right="60"/>
              <w:jc w:val="left"/>
              <w:rPr>
                <w:sz w:val="22"/>
                <w:szCs w:val="22"/>
              </w:rPr>
            </w:pPr>
            <w:r w:rsidRPr="00750564">
              <w:rPr>
                <w:sz w:val="22"/>
                <w:szCs w:val="22"/>
              </w:rPr>
              <w:t>Name of Employer:</w:t>
            </w:r>
            <w:r w:rsidRPr="00750564">
              <w:rPr>
                <w:i/>
                <w:sz w:val="22"/>
                <w:szCs w:val="22"/>
              </w:rPr>
              <w:t xml:space="preserve"> [insert full name]</w:t>
            </w:r>
          </w:p>
          <w:p w:rsidR="002E5220" w:rsidRPr="00750564" w:rsidRDefault="002E5220" w:rsidP="003C2AC5">
            <w:pPr>
              <w:spacing w:beforeLines="25" w:before="60" w:afterLines="25" w:after="60"/>
              <w:ind w:leftChars="25" w:left="60" w:rightChars="25" w:right="60"/>
              <w:jc w:val="left"/>
              <w:rPr>
                <w:i/>
                <w:sz w:val="22"/>
                <w:szCs w:val="22"/>
              </w:rPr>
            </w:pPr>
            <w:r w:rsidRPr="00750564">
              <w:rPr>
                <w:sz w:val="22"/>
                <w:szCs w:val="22"/>
              </w:rPr>
              <w:t>Address of Employer:</w:t>
            </w:r>
            <w:r w:rsidRPr="00750564">
              <w:rPr>
                <w:i/>
                <w:sz w:val="22"/>
                <w:szCs w:val="22"/>
              </w:rPr>
              <w:t xml:space="preserve"> [insert street/</w:t>
            </w:r>
            <w:r w:rsidRPr="00750564">
              <w:rPr>
                <w:i/>
                <w:sz w:val="22"/>
                <w:szCs w:val="22"/>
                <w:lang w:eastAsia="ja-JP"/>
              </w:rPr>
              <w:t xml:space="preserve"> </w:t>
            </w:r>
            <w:r w:rsidRPr="00750564">
              <w:rPr>
                <w:i/>
                <w:sz w:val="22"/>
                <w:szCs w:val="22"/>
              </w:rPr>
              <w:t>city/</w:t>
            </w:r>
            <w:r w:rsidRPr="00750564">
              <w:rPr>
                <w:i/>
                <w:sz w:val="22"/>
                <w:szCs w:val="22"/>
                <w:lang w:eastAsia="ja-JP"/>
              </w:rPr>
              <w:t xml:space="preserve"> </w:t>
            </w:r>
            <w:r w:rsidRPr="00750564">
              <w:rPr>
                <w:i/>
                <w:sz w:val="22"/>
                <w:szCs w:val="22"/>
              </w:rPr>
              <w:t>country]</w:t>
            </w:r>
          </w:p>
          <w:p w:rsidR="002E5220" w:rsidRPr="00750564" w:rsidRDefault="002E5220" w:rsidP="003C2AC5">
            <w:pPr>
              <w:spacing w:beforeLines="25" w:before="60" w:afterLines="25" w:after="60"/>
              <w:ind w:leftChars="25" w:left="60" w:rightChars="25" w:right="60"/>
              <w:jc w:val="left"/>
              <w:rPr>
                <w:i/>
                <w:sz w:val="22"/>
                <w:szCs w:val="22"/>
              </w:rPr>
            </w:pPr>
            <w:r w:rsidRPr="00750564">
              <w:rPr>
                <w:sz w:val="22"/>
                <w:szCs w:val="22"/>
              </w:rPr>
              <w:t xml:space="preserve">Matter in dispute: </w:t>
            </w:r>
            <w:r w:rsidRPr="00750564">
              <w:rPr>
                <w:i/>
                <w:sz w:val="22"/>
                <w:szCs w:val="22"/>
              </w:rPr>
              <w:t>[indicate main issues in dispute]</w:t>
            </w:r>
          </w:p>
          <w:p w:rsidR="002E5220" w:rsidRPr="00750564" w:rsidRDefault="002E5220" w:rsidP="003C2AC5">
            <w:pPr>
              <w:spacing w:beforeLines="25" w:before="60" w:afterLines="25" w:after="60"/>
              <w:ind w:leftChars="25" w:left="60" w:rightChars="25" w:right="60"/>
              <w:jc w:val="left"/>
              <w:rPr>
                <w:i/>
              </w:rPr>
            </w:pPr>
            <w:r w:rsidRPr="00750564">
              <w:rPr>
                <w:sz w:val="22"/>
                <w:szCs w:val="22"/>
              </w:rPr>
              <w:t xml:space="preserve">Status of dispute: </w:t>
            </w:r>
            <w:r w:rsidRPr="00750564">
              <w:rPr>
                <w:i/>
                <w:sz w:val="22"/>
                <w:szCs w:val="22"/>
              </w:rPr>
              <w:t>[Indicate if it is being treated by the Adjudicator, under Arbitration or being dealt with by the Judiciary]</w:t>
            </w:r>
          </w:p>
        </w:tc>
        <w:tc>
          <w:tcPr>
            <w:tcW w:w="1964" w:type="dxa"/>
            <w:tcBorders>
              <w:top w:val="single" w:sz="4" w:space="0" w:color="auto"/>
              <w:left w:val="single" w:sz="4" w:space="0" w:color="auto"/>
              <w:bottom w:val="single" w:sz="4" w:space="0" w:color="auto"/>
              <w:right w:val="single" w:sz="2" w:space="0" w:color="auto"/>
            </w:tcBorders>
          </w:tcPr>
          <w:p w:rsidR="002E5220" w:rsidRPr="00750564" w:rsidRDefault="002E5220" w:rsidP="003C2AC5">
            <w:pPr>
              <w:spacing w:beforeLines="25" w:before="60" w:afterLines="25" w:after="60"/>
              <w:ind w:leftChars="25" w:left="60" w:rightChars="25" w:right="60"/>
              <w:rPr>
                <w:i/>
              </w:rPr>
            </w:pPr>
            <w:r w:rsidRPr="00750564">
              <w:rPr>
                <w:i/>
                <w:iCs/>
                <w:spacing w:val="-6"/>
              </w:rPr>
              <w:t>[insert amount]</w:t>
            </w:r>
          </w:p>
        </w:tc>
      </w:tr>
    </w:tbl>
    <w:p w:rsidR="002E3C38" w:rsidRPr="00750564" w:rsidRDefault="002E3C38" w:rsidP="00AE590B">
      <w:pPr>
        <w:rPr>
          <w:b/>
          <w:szCs w:val="24"/>
          <w:lang w:eastAsia="ja-JP"/>
        </w:rPr>
      </w:pPr>
    </w:p>
    <w:p w:rsidR="00272372" w:rsidRPr="00750564" w:rsidRDefault="00272372" w:rsidP="00AE590B">
      <w:pPr>
        <w:rPr>
          <w:b/>
          <w:szCs w:val="24"/>
          <w:lang w:eastAsia="ja-JP"/>
        </w:rPr>
      </w:pPr>
      <w:r w:rsidRPr="00750564">
        <w:rPr>
          <w:b/>
          <w:szCs w:val="24"/>
          <w:lang w:eastAsia="ja-JP"/>
        </w:rPr>
        <w:br w:type="page"/>
      </w:r>
    </w:p>
    <w:p w:rsidR="00DF00B1" w:rsidRPr="00750564" w:rsidRDefault="00DF00B1" w:rsidP="00AE590B">
      <w:pPr>
        <w:rPr>
          <w:b/>
          <w:szCs w:val="24"/>
          <w:lang w:eastAsia="ja-JP"/>
        </w:rPr>
      </w:pPr>
      <w:r w:rsidRPr="00750564">
        <w:rPr>
          <w:b/>
          <w:szCs w:val="24"/>
          <w:lang w:eastAsia="ja-JP"/>
        </w:rPr>
        <w:t xml:space="preserve">3. </w:t>
      </w:r>
      <w:r w:rsidRPr="00750564">
        <w:rPr>
          <w:b/>
          <w:szCs w:val="24"/>
        </w:rPr>
        <w:t xml:space="preserve"> </w:t>
      </w:r>
      <w:r w:rsidRPr="00750564">
        <w:rPr>
          <w:b/>
          <w:szCs w:val="24"/>
          <w:lang w:eastAsia="ja-JP"/>
        </w:rPr>
        <w:t xml:space="preserve">Litigation </w:t>
      </w:r>
      <w:r w:rsidRPr="00750564">
        <w:rPr>
          <w:b/>
          <w:szCs w:val="24"/>
        </w:rPr>
        <w:t xml:space="preserve">History </w:t>
      </w:r>
    </w:p>
    <w:p w:rsidR="00DF00B1" w:rsidRPr="00750564" w:rsidRDefault="00DF00B1" w:rsidP="00AE590B">
      <w:pPr>
        <w:rPr>
          <w:i/>
          <w:szCs w:val="24"/>
          <w:lang w:eastAsia="ja-JP"/>
        </w:rPr>
      </w:pPr>
    </w:p>
    <w:tbl>
      <w:tblPr>
        <w:tblW w:w="9389" w:type="dxa"/>
        <w:tblInd w:w="3" w:type="dxa"/>
        <w:tblLayout w:type="fixed"/>
        <w:tblCellMar>
          <w:left w:w="0" w:type="dxa"/>
          <w:right w:w="0" w:type="dxa"/>
        </w:tblCellMar>
        <w:tblLook w:val="0000" w:firstRow="0" w:lastRow="0" w:firstColumn="0" w:lastColumn="0" w:noHBand="0" w:noVBand="0"/>
      </w:tblPr>
      <w:tblGrid>
        <w:gridCol w:w="1499"/>
        <w:gridCol w:w="5926"/>
        <w:gridCol w:w="1964"/>
      </w:tblGrid>
      <w:tr w:rsidR="00DF00B1" w:rsidRPr="00750564" w:rsidTr="00245795">
        <w:tc>
          <w:tcPr>
            <w:tcW w:w="9389" w:type="dxa"/>
            <w:gridSpan w:val="3"/>
            <w:tcBorders>
              <w:top w:val="single" w:sz="2" w:space="0" w:color="auto"/>
              <w:left w:val="single" w:sz="2" w:space="0" w:color="auto"/>
              <w:bottom w:val="double" w:sz="4" w:space="0" w:color="auto"/>
              <w:right w:val="single" w:sz="2" w:space="0" w:color="auto"/>
            </w:tcBorders>
            <w:shd w:val="clear" w:color="auto" w:fill="E0E0E0"/>
          </w:tcPr>
          <w:p w:rsidR="00DF00B1" w:rsidRPr="00750564" w:rsidRDefault="00DF00B1" w:rsidP="003C2AC5">
            <w:pPr>
              <w:spacing w:beforeLines="25" w:before="60" w:afterLines="25" w:after="60"/>
              <w:ind w:leftChars="25" w:left="60" w:rightChars="25" w:right="60"/>
              <w:rPr>
                <w:b/>
                <w:spacing w:val="-4"/>
              </w:rPr>
            </w:pPr>
            <w:r w:rsidRPr="00750564">
              <w:rPr>
                <w:b/>
                <w:spacing w:val="-8"/>
                <w:lang w:eastAsia="ja-JP"/>
              </w:rPr>
              <w:t>Litigation History</w:t>
            </w:r>
          </w:p>
        </w:tc>
      </w:tr>
      <w:tr w:rsidR="00DF00B1" w:rsidRPr="00750564" w:rsidTr="00245795">
        <w:tc>
          <w:tcPr>
            <w:tcW w:w="9389" w:type="dxa"/>
            <w:gridSpan w:val="3"/>
            <w:tcBorders>
              <w:top w:val="double" w:sz="4" w:space="0" w:color="auto"/>
              <w:left w:val="single" w:sz="2" w:space="0" w:color="auto"/>
              <w:right w:val="single" w:sz="2" w:space="0" w:color="auto"/>
            </w:tcBorders>
          </w:tcPr>
          <w:p w:rsidR="00DF00B1" w:rsidRPr="00750564" w:rsidRDefault="00DF00B1" w:rsidP="003C2AC5">
            <w:pPr>
              <w:spacing w:beforeLines="25" w:before="60" w:afterLines="25" w:after="60"/>
              <w:ind w:leftChars="25" w:left="540" w:rightChars="25" w:right="60" w:hangingChars="200" w:hanging="480"/>
              <w:rPr>
                <w:spacing w:val="-8"/>
                <w:lang w:eastAsia="ja-JP"/>
              </w:rPr>
            </w:pPr>
            <w:r w:rsidRPr="00750564">
              <w:rPr>
                <w:spacing w:val="-8"/>
              </w:rPr>
              <w:sym w:font="Wingdings" w:char="F0A8"/>
            </w:r>
            <w:r w:rsidRPr="00750564">
              <w:rPr>
                <w:spacing w:val="-8"/>
              </w:rPr>
              <w:t xml:space="preserve"> </w:t>
            </w:r>
            <w:r w:rsidRPr="00750564">
              <w:rPr>
                <w:spacing w:val="-8"/>
              </w:rPr>
              <w:tab/>
            </w:r>
            <w:r w:rsidRPr="00750564">
              <w:rPr>
                <w:spacing w:val="-8"/>
                <w:lang w:eastAsia="ja-JP"/>
              </w:rPr>
              <w:t xml:space="preserve">No court/arbitral award decisions against the </w:t>
            </w:r>
            <w:r w:rsidR="00D534E0" w:rsidRPr="00750564">
              <w:rPr>
                <w:spacing w:val="-8"/>
                <w:lang w:eastAsia="ja-JP"/>
              </w:rPr>
              <w:t>Bidder</w:t>
            </w:r>
            <w:r w:rsidRPr="00750564">
              <w:rPr>
                <w:spacing w:val="-8"/>
                <w:lang w:eastAsia="ja-JP"/>
              </w:rPr>
              <w:t xml:space="preserve"> </w:t>
            </w:r>
            <w:r w:rsidRPr="00750564">
              <w:rPr>
                <w:spacing w:val="-6"/>
              </w:rPr>
              <w:t>since 1</w:t>
            </w:r>
            <w:r w:rsidRPr="00750564">
              <w:rPr>
                <w:spacing w:val="-6"/>
                <w:vertAlign w:val="superscript"/>
              </w:rPr>
              <w:t>st</w:t>
            </w:r>
            <w:r w:rsidRPr="00750564">
              <w:rPr>
                <w:spacing w:val="-6"/>
              </w:rPr>
              <w:t xml:space="preserve"> January </w:t>
            </w:r>
            <w:r w:rsidRPr="00750564">
              <w:rPr>
                <w:i/>
                <w:spacing w:val="-6"/>
              </w:rPr>
              <w:t>[insert year]</w:t>
            </w:r>
            <w:r w:rsidRPr="00750564">
              <w:rPr>
                <w:i/>
                <w:spacing w:val="-6"/>
                <w:lang w:eastAsia="ja-JP"/>
              </w:rPr>
              <w:t xml:space="preserve">, </w:t>
            </w:r>
            <w:r w:rsidRPr="00750564">
              <w:rPr>
                <w:spacing w:val="-8"/>
              </w:rPr>
              <w:t xml:space="preserve">in accordance with </w:t>
            </w:r>
            <w:r w:rsidR="009E2A6C" w:rsidRPr="00750564">
              <w:rPr>
                <w:spacing w:val="-8"/>
                <w:lang w:eastAsia="ja-JP"/>
              </w:rPr>
              <w:t>Section III, Evaluation and Qualification Criteria, Sub-Factor 2.2.3.</w:t>
            </w:r>
          </w:p>
        </w:tc>
      </w:tr>
      <w:tr w:rsidR="00DF00B1" w:rsidRPr="00750564" w:rsidTr="005A5474">
        <w:trPr>
          <w:trHeight w:val="964"/>
        </w:trPr>
        <w:tc>
          <w:tcPr>
            <w:tcW w:w="9389" w:type="dxa"/>
            <w:gridSpan w:val="3"/>
            <w:tcBorders>
              <w:left w:val="single" w:sz="2" w:space="0" w:color="auto"/>
              <w:bottom w:val="single" w:sz="4" w:space="0" w:color="auto"/>
              <w:right w:val="single" w:sz="2" w:space="0" w:color="auto"/>
            </w:tcBorders>
          </w:tcPr>
          <w:p w:rsidR="00DF00B1" w:rsidRPr="00750564" w:rsidRDefault="00DF00B1" w:rsidP="003C2AC5">
            <w:pPr>
              <w:spacing w:beforeLines="25" w:before="60" w:afterLines="25" w:after="60"/>
              <w:ind w:leftChars="25" w:left="540" w:rightChars="25" w:right="60" w:hangingChars="200" w:hanging="480"/>
              <w:rPr>
                <w:spacing w:val="-8"/>
                <w:lang w:eastAsia="ja-JP"/>
              </w:rPr>
            </w:pPr>
            <w:r w:rsidRPr="00750564">
              <w:rPr>
                <w:spacing w:val="-8"/>
              </w:rPr>
              <w:sym w:font="Wingdings" w:char="F0A8"/>
            </w:r>
            <w:r w:rsidRPr="00750564">
              <w:rPr>
                <w:spacing w:val="-8"/>
              </w:rPr>
              <w:t xml:space="preserve"> </w:t>
            </w:r>
            <w:r w:rsidRPr="00750564">
              <w:rPr>
                <w:spacing w:val="-8"/>
              </w:rPr>
              <w:tab/>
            </w:r>
            <w:r w:rsidRPr="00750564">
              <w:rPr>
                <w:spacing w:val="-8"/>
                <w:lang w:eastAsia="ja-JP"/>
              </w:rPr>
              <w:t xml:space="preserve">Court/ arbitral award decisions against the </w:t>
            </w:r>
            <w:r w:rsidR="00D534E0" w:rsidRPr="00750564">
              <w:rPr>
                <w:spacing w:val="-8"/>
                <w:lang w:eastAsia="ja-JP"/>
              </w:rPr>
              <w:t>Bidder</w:t>
            </w:r>
            <w:r w:rsidRPr="00750564">
              <w:rPr>
                <w:spacing w:val="-8"/>
                <w:lang w:eastAsia="ja-JP"/>
              </w:rPr>
              <w:t xml:space="preserve"> </w:t>
            </w:r>
            <w:r w:rsidRPr="00750564">
              <w:rPr>
                <w:spacing w:val="-6"/>
              </w:rPr>
              <w:t>since 1</w:t>
            </w:r>
            <w:r w:rsidRPr="00750564">
              <w:rPr>
                <w:spacing w:val="-6"/>
                <w:vertAlign w:val="superscript"/>
              </w:rPr>
              <w:t>st</w:t>
            </w:r>
            <w:r w:rsidRPr="00750564">
              <w:rPr>
                <w:spacing w:val="-6"/>
              </w:rPr>
              <w:t xml:space="preserve"> January </w:t>
            </w:r>
            <w:r w:rsidRPr="00750564">
              <w:rPr>
                <w:i/>
                <w:spacing w:val="-6"/>
              </w:rPr>
              <w:t>[insert year]</w:t>
            </w:r>
            <w:r w:rsidRPr="00750564">
              <w:rPr>
                <w:i/>
                <w:spacing w:val="-6"/>
                <w:lang w:eastAsia="ja-JP"/>
              </w:rPr>
              <w:t xml:space="preserve">, </w:t>
            </w:r>
            <w:r w:rsidRPr="00750564">
              <w:rPr>
                <w:spacing w:val="-8"/>
              </w:rPr>
              <w:t xml:space="preserve">in accordance with </w:t>
            </w:r>
            <w:r w:rsidR="009E2A6C" w:rsidRPr="00750564">
              <w:rPr>
                <w:spacing w:val="-8"/>
                <w:lang w:eastAsia="ja-JP"/>
              </w:rPr>
              <w:t xml:space="preserve">Section III, Evaluation and Qualification Criteria, Sub-Factor 2.2.3 are </w:t>
            </w:r>
            <w:r w:rsidR="002E5220" w:rsidRPr="00750564">
              <w:rPr>
                <w:spacing w:val="-8"/>
                <w:lang w:eastAsia="ja-JP"/>
              </w:rPr>
              <w:t>indicated below:</w:t>
            </w:r>
          </w:p>
        </w:tc>
      </w:tr>
      <w:tr w:rsidR="00DF00B1" w:rsidRPr="00750564" w:rsidTr="00245795">
        <w:tc>
          <w:tcPr>
            <w:tcW w:w="1499" w:type="dxa"/>
            <w:tcBorders>
              <w:top w:val="single" w:sz="4" w:space="0" w:color="auto"/>
              <w:left w:val="single" w:sz="2" w:space="0" w:color="auto"/>
              <w:bottom w:val="single" w:sz="4" w:space="0" w:color="auto"/>
              <w:right w:val="single" w:sz="4" w:space="0" w:color="auto"/>
            </w:tcBorders>
          </w:tcPr>
          <w:p w:rsidR="00DF00B1" w:rsidRPr="00750564" w:rsidRDefault="00DF00B1" w:rsidP="003C2AC5">
            <w:pPr>
              <w:spacing w:beforeLines="25" w:before="60" w:afterLines="25" w:after="60"/>
              <w:ind w:leftChars="25" w:left="60" w:rightChars="25" w:right="60"/>
              <w:rPr>
                <w:b/>
                <w:lang w:eastAsia="ja-JP"/>
              </w:rPr>
            </w:pPr>
            <w:r w:rsidRPr="00750564">
              <w:rPr>
                <w:b/>
              </w:rPr>
              <w:t xml:space="preserve">Year of </w:t>
            </w:r>
          </w:p>
          <w:p w:rsidR="00DF00B1" w:rsidRPr="00750564" w:rsidRDefault="00DF00B1" w:rsidP="003C2AC5">
            <w:pPr>
              <w:spacing w:beforeLines="25" w:before="60" w:afterLines="25" w:after="60"/>
              <w:ind w:leftChars="25" w:left="60" w:rightChars="25" w:right="60"/>
              <w:rPr>
                <w:b/>
                <w:spacing w:val="8"/>
                <w:lang w:eastAsia="ja-JP"/>
              </w:rPr>
            </w:pPr>
            <w:r w:rsidRPr="00750564">
              <w:rPr>
                <w:b/>
                <w:lang w:eastAsia="ja-JP"/>
              </w:rPr>
              <w:t>award</w:t>
            </w:r>
          </w:p>
        </w:tc>
        <w:tc>
          <w:tcPr>
            <w:tcW w:w="5926" w:type="dxa"/>
            <w:tcBorders>
              <w:top w:val="single" w:sz="4" w:space="0" w:color="auto"/>
              <w:left w:val="single" w:sz="4" w:space="0" w:color="auto"/>
              <w:bottom w:val="single" w:sz="4" w:space="0" w:color="auto"/>
              <w:right w:val="single" w:sz="2" w:space="0" w:color="auto"/>
            </w:tcBorders>
          </w:tcPr>
          <w:p w:rsidR="00DF00B1" w:rsidRPr="00750564" w:rsidRDefault="00DF00B1" w:rsidP="003C2AC5">
            <w:pPr>
              <w:spacing w:beforeLines="25" w:before="60" w:afterLines="25" w:after="60"/>
              <w:ind w:leftChars="25" w:left="60" w:rightChars="25" w:right="60"/>
              <w:rPr>
                <w:b/>
                <w:spacing w:val="8"/>
              </w:rPr>
            </w:pPr>
            <w:r w:rsidRPr="00750564">
              <w:rPr>
                <w:b/>
              </w:rPr>
              <w:t>Contract Identification</w:t>
            </w:r>
          </w:p>
        </w:tc>
        <w:tc>
          <w:tcPr>
            <w:tcW w:w="1964" w:type="dxa"/>
            <w:tcBorders>
              <w:top w:val="single" w:sz="4" w:space="0" w:color="auto"/>
              <w:left w:val="single" w:sz="4" w:space="0" w:color="auto"/>
              <w:bottom w:val="single" w:sz="4" w:space="0" w:color="auto"/>
              <w:right w:val="single" w:sz="2" w:space="0" w:color="auto"/>
            </w:tcBorders>
          </w:tcPr>
          <w:p w:rsidR="00DF00B1" w:rsidRPr="00750564" w:rsidRDefault="00DF00B1" w:rsidP="003C2AC5">
            <w:pPr>
              <w:spacing w:beforeLines="25" w:before="60" w:afterLines="25" w:after="60"/>
              <w:ind w:leftChars="25" w:left="60" w:rightChars="25" w:right="60"/>
              <w:jc w:val="left"/>
              <w:rPr>
                <w:b/>
              </w:rPr>
            </w:pPr>
            <w:r w:rsidRPr="00750564">
              <w:rPr>
                <w:b/>
                <w:szCs w:val="24"/>
              </w:rPr>
              <w:t xml:space="preserve">Total Contract Amount </w:t>
            </w:r>
            <w:r w:rsidRPr="00750564">
              <w:rPr>
                <w:b/>
                <w:lang w:eastAsia="ja-JP"/>
              </w:rPr>
              <w:t>(current value, currency, exchange rate and</w:t>
            </w:r>
            <w:r w:rsidRPr="00750564">
              <w:rPr>
                <w:b/>
                <w:bCs/>
                <w:spacing w:val="-4"/>
              </w:rPr>
              <w:t xml:space="preserve"> US</w:t>
            </w:r>
            <w:r w:rsidRPr="00750564">
              <w:rPr>
                <w:b/>
                <w:bCs/>
                <w:spacing w:val="-4"/>
                <w:lang w:eastAsia="ja-JP"/>
              </w:rPr>
              <w:t>D</w:t>
            </w:r>
            <w:r w:rsidRPr="00750564">
              <w:rPr>
                <w:b/>
                <w:bCs/>
                <w:spacing w:val="-4"/>
              </w:rPr>
              <w:t xml:space="preserve"> equivalent</w:t>
            </w:r>
            <w:r w:rsidRPr="00750564">
              <w:rPr>
                <w:b/>
              </w:rPr>
              <w:t>)</w:t>
            </w:r>
          </w:p>
        </w:tc>
      </w:tr>
      <w:tr w:rsidR="00DF00B1" w:rsidRPr="00750564" w:rsidTr="00245795">
        <w:tc>
          <w:tcPr>
            <w:tcW w:w="1499" w:type="dxa"/>
            <w:tcBorders>
              <w:top w:val="single" w:sz="4" w:space="0" w:color="auto"/>
              <w:left w:val="single" w:sz="2" w:space="0" w:color="auto"/>
              <w:bottom w:val="single" w:sz="4" w:space="0" w:color="auto"/>
              <w:right w:val="single" w:sz="4" w:space="0" w:color="auto"/>
            </w:tcBorders>
          </w:tcPr>
          <w:p w:rsidR="00DF00B1" w:rsidRPr="00750564" w:rsidRDefault="00DF00B1" w:rsidP="003C2AC5">
            <w:pPr>
              <w:spacing w:beforeLines="25" w:before="60" w:afterLines="25" w:after="60"/>
              <w:ind w:leftChars="25" w:left="60" w:rightChars="25" w:right="60"/>
              <w:rPr>
                <w:i/>
              </w:rPr>
            </w:pPr>
            <w:r w:rsidRPr="00750564">
              <w:rPr>
                <w:i/>
              </w:rPr>
              <w:t>[insert year]</w:t>
            </w:r>
          </w:p>
        </w:tc>
        <w:tc>
          <w:tcPr>
            <w:tcW w:w="5926" w:type="dxa"/>
            <w:tcBorders>
              <w:top w:val="single" w:sz="4" w:space="0" w:color="auto"/>
              <w:left w:val="single" w:sz="4" w:space="0" w:color="auto"/>
              <w:bottom w:val="single" w:sz="4" w:space="0" w:color="auto"/>
              <w:right w:val="single" w:sz="2" w:space="0" w:color="auto"/>
            </w:tcBorders>
          </w:tcPr>
          <w:p w:rsidR="00DF00B1" w:rsidRPr="00750564" w:rsidRDefault="00DF00B1" w:rsidP="003C2AC5">
            <w:pPr>
              <w:spacing w:beforeLines="25" w:before="60" w:afterLines="25" w:after="60"/>
              <w:ind w:leftChars="25" w:left="60" w:rightChars="25" w:right="60"/>
              <w:rPr>
                <w:i/>
              </w:rPr>
            </w:pPr>
            <w:r w:rsidRPr="00750564">
              <w:t>Contract Identification:</w:t>
            </w:r>
            <w:r w:rsidRPr="00750564">
              <w:rPr>
                <w:i/>
              </w:rPr>
              <w:t xml:space="preserve"> [indicate complete contract name, number, and any other identification]</w:t>
            </w:r>
          </w:p>
          <w:p w:rsidR="00DF00B1" w:rsidRPr="00750564" w:rsidRDefault="00DF00B1" w:rsidP="003C2AC5">
            <w:pPr>
              <w:spacing w:beforeLines="25" w:before="60" w:afterLines="25" w:after="60"/>
              <w:ind w:leftChars="25" w:left="60" w:rightChars="25" w:right="60"/>
            </w:pPr>
            <w:r w:rsidRPr="00750564">
              <w:t xml:space="preserve">Name of Employer: </w:t>
            </w:r>
            <w:r w:rsidRPr="00750564">
              <w:rPr>
                <w:i/>
              </w:rPr>
              <w:t>[insert full name]</w:t>
            </w:r>
          </w:p>
          <w:p w:rsidR="00DF00B1" w:rsidRPr="00750564" w:rsidRDefault="00DF00B1" w:rsidP="003C2AC5">
            <w:pPr>
              <w:spacing w:beforeLines="25" w:before="60" w:afterLines="25" w:after="60"/>
              <w:ind w:leftChars="25" w:left="60" w:rightChars="25" w:right="60"/>
            </w:pPr>
            <w:r w:rsidRPr="00750564">
              <w:t xml:space="preserve">Address of Employer: </w:t>
            </w:r>
            <w:r w:rsidRPr="00750564">
              <w:rPr>
                <w:i/>
              </w:rPr>
              <w:t>[insert street/city/country]</w:t>
            </w:r>
          </w:p>
          <w:p w:rsidR="00DF00B1" w:rsidRPr="00750564" w:rsidRDefault="00DF00B1" w:rsidP="003C2AC5">
            <w:pPr>
              <w:spacing w:beforeLines="25" w:before="60" w:afterLines="25" w:after="60"/>
              <w:ind w:leftChars="25" w:left="60" w:rightChars="25" w:right="60"/>
            </w:pPr>
            <w:r w:rsidRPr="00750564">
              <w:t xml:space="preserve">Matter in dispute: </w:t>
            </w:r>
            <w:r w:rsidRPr="00750564">
              <w:rPr>
                <w:i/>
              </w:rPr>
              <w:t>[indicate main issues in dispute]</w:t>
            </w:r>
          </w:p>
          <w:p w:rsidR="00DF00B1" w:rsidRPr="00750564" w:rsidRDefault="00DF00B1" w:rsidP="003C2AC5">
            <w:pPr>
              <w:spacing w:beforeLines="25" w:before="60" w:afterLines="25" w:after="60"/>
              <w:ind w:leftChars="25" w:left="60" w:rightChars="25" w:right="60"/>
            </w:pPr>
            <w:r w:rsidRPr="00750564">
              <w:t xml:space="preserve">Party who initiated the dispute: </w:t>
            </w:r>
            <w:r w:rsidRPr="00750564">
              <w:rPr>
                <w:i/>
              </w:rPr>
              <w:t>[indicate “Employer” or “Contractor”]</w:t>
            </w:r>
          </w:p>
          <w:p w:rsidR="00DF00B1" w:rsidRPr="00750564" w:rsidRDefault="00DF00B1" w:rsidP="003C2AC5">
            <w:pPr>
              <w:spacing w:beforeLines="25" w:before="60" w:afterLines="25" w:after="60"/>
              <w:ind w:leftChars="25" w:left="60" w:rightChars="25" w:right="60"/>
              <w:rPr>
                <w:i/>
              </w:rPr>
            </w:pPr>
            <w:r w:rsidRPr="00750564">
              <w:t xml:space="preserve">Status of dispute: </w:t>
            </w:r>
            <w:r w:rsidRPr="00750564">
              <w:rPr>
                <w:i/>
              </w:rPr>
              <w:t>[Indicate if it is being treated by the Adjudicator, under Arbitration or being dealt with by the Judiciary]</w:t>
            </w:r>
          </w:p>
        </w:tc>
        <w:tc>
          <w:tcPr>
            <w:tcW w:w="1964" w:type="dxa"/>
            <w:tcBorders>
              <w:top w:val="single" w:sz="4" w:space="0" w:color="auto"/>
              <w:left w:val="single" w:sz="4" w:space="0" w:color="auto"/>
              <w:bottom w:val="single" w:sz="4" w:space="0" w:color="auto"/>
              <w:right w:val="single" w:sz="2" w:space="0" w:color="auto"/>
            </w:tcBorders>
          </w:tcPr>
          <w:p w:rsidR="00DF00B1" w:rsidRPr="00750564" w:rsidRDefault="00DF00B1" w:rsidP="003C2AC5">
            <w:pPr>
              <w:spacing w:beforeLines="25" w:before="60" w:afterLines="25" w:after="60"/>
              <w:ind w:leftChars="25" w:left="60" w:rightChars="25" w:right="60"/>
              <w:rPr>
                <w:i/>
              </w:rPr>
            </w:pPr>
            <w:r w:rsidRPr="00750564">
              <w:rPr>
                <w:i/>
              </w:rPr>
              <w:t>[insert amount]</w:t>
            </w:r>
          </w:p>
        </w:tc>
      </w:tr>
    </w:tbl>
    <w:p w:rsidR="00595600" w:rsidRPr="00750564" w:rsidRDefault="00595600" w:rsidP="00AE590B">
      <w:pPr>
        <w:rPr>
          <w:rStyle w:val="Table"/>
          <w:rFonts w:ascii="Times New Roman" w:hAnsi="Times New Roman"/>
          <w:i/>
          <w:iCs/>
          <w:sz w:val="24"/>
          <w:szCs w:val="24"/>
        </w:rPr>
      </w:pPr>
      <w:r w:rsidRPr="00750564">
        <w:rPr>
          <w:sz w:val="20"/>
        </w:rPr>
        <w:br w:type="page"/>
      </w:r>
      <w:r w:rsidRPr="00750564">
        <w:rPr>
          <w:rStyle w:val="Table"/>
          <w:rFonts w:ascii="Times New Roman" w:hAnsi="Times New Roman"/>
          <w:i/>
          <w:iCs/>
          <w:sz w:val="24"/>
          <w:szCs w:val="24"/>
        </w:rPr>
        <w:t xml:space="preserve"> </w:t>
      </w:r>
    </w:p>
    <w:p w:rsidR="00595600" w:rsidRPr="00750564" w:rsidRDefault="00595600" w:rsidP="00AE590B">
      <w:pPr>
        <w:pStyle w:val="1"/>
        <w:rPr>
          <w:rFonts w:ascii="Times New Roman" w:hAnsi="Times New Roman"/>
          <w:b/>
          <w:sz w:val="32"/>
        </w:rPr>
      </w:pPr>
      <w:bookmarkStart w:id="951" w:name="_Toc334616470"/>
      <w:bookmarkStart w:id="952" w:name="_Toc411591490"/>
      <w:bookmarkStart w:id="953" w:name="_Toc416167652"/>
      <w:bookmarkStart w:id="954" w:name="_Toc416169523"/>
      <w:bookmarkStart w:id="955" w:name="_Toc416173443"/>
      <w:bookmarkStart w:id="956" w:name="_Toc416191608"/>
      <w:bookmarkStart w:id="957" w:name="_Toc416191669"/>
      <w:bookmarkStart w:id="958" w:name="_Toc416335912"/>
      <w:bookmarkStart w:id="959" w:name="_Toc416336842"/>
      <w:bookmarkStart w:id="960" w:name="_Toc416340584"/>
      <w:bookmarkStart w:id="961" w:name="_Toc496144060"/>
      <w:bookmarkStart w:id="962" w:name="_Toc506976289"/>
      <w:bookmarkStart w:id="963" w:name="_Toc506977445"/>
      <w:r w:rsidRPr="00750564">
        <w:rPr>
          <w:rFonts w:ascii="Times New Roman" w:hAnsi="Times New Roman"/>
          <w:b/>
          <w:sz w:val="32"/>
        </w:rPr>
        <w:t>Form FIN</w:t>
      </w:r>
      <w:r w:rsidR="00B549E2" w:rsidRPr="00750564">
        <w:rPr>
          <w:rFonts w:ascii="Times New Roman" w:hAnsi="Times New Roman"/>
          <w:b/>
          <w:sz w:val="32"/>
        </w:rPr>
        <w:t xml:space="preserve"> </w:t>
      </w:r>
      <w:r w:rsidR="001571C1" w:rsidRPr="00750564">
        <w:rPr>
          <w:rFonts w:ascii="Times New Roman" w:hAnsi="Times New Roman"/>
          <w:b/>
          <w:sz w:val="32"/>
        </w:rPr>
        <w:t>-</w:t>
      </w:r>
      <w:r w:rsidR="000B2617" w:rsidRPr="00750564">
        <w:rPr>
          <w:rFonts w:ascii="Times New Roman" w:hAnsi="Times New Roman"/>
          <w:b/>
          <w:sz w:val="32"/>
        </w:rPr>
        <w:t>1</w:t>
      </w:r>
      <w:r w:rsidR="00CB3B6D" w:rsidRPr="00750564">
        <w:rPr>
          <w:rFonts w:ascii="Times New Roman" w:hAnsi="Times New Roman"/>
          <w:b/>
          <w:sz w:val="32"/>
        </w:rPr>
        <w:t xml:space="preserve">: </w:t>
      </w:r>
      <w:bookmarkStart w:id="964" w:name="_Toc108424566"/>
      <w:r w:rsidRPr="00750564">
        <w:rPr>
          <w:rFonts w:ascii="Times New Roman" w:hAnsi="Times New Roman"/>
          <w:b/>
          <w:sz w:val="32"/>
        </w:rPr>
        <w:t>Financial Situation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8453BC" w:rsidRPr="00750564" w:rsidRDefault="008453BC" w:rsidP="00AE590B">
      <w:pPr>
        <w:rPr>
          <w:i/>
          <w:iCs/>
          <w:spacing w:val="-4"/>
        </w:rPr>
      </w:pPr>
      <w:r w:rsidRPr="00750564">
        <w:rPr>
          <w:i/>
          <w:spacing w:val="6"/>
          <w:szCs w:val="24"/>
        </w:rPr>
        <w:t>[</w:t>
      </w:r>
      <w:r w:rsidRPr="00750564">
        <w:rPr>
          <w:i/>
          <w:iCs/>
          <w:spacing w:val="-4"/>
        </w:rPr>
        <w:t xml:space="preserve">The following table shall be filled in for the </w:t>
      </w:r>
      <w:r w:rsidR="006C5A64" w:rsidRPr="00750564">
        <w:rPr>
          <w:i/>
          <w:iCs/>
          <w:spacing w:val="-4"/>
          <w:lang w:eastAsia="ja-JP"/>
        </w:rPr>
        <w:t>Bidder</w:t>
      </w:r>
      <w:r w:rsidRPr="00750564">
        <w:rPr>
          <w:i/>
          <w:iCs/>
          <w:spacing w:val="-4"/>
        </w:rPr>
        <w:t xml:space="preserve"> and for each </w:t>
      </w:r>
      <w:r w:rsidRPr="00750564">
        <w:rPr>
          <w:i/>
          <w:iCs/>
          <w:spacing w:val="-4"/>
          <w:lang w:eastAsia="ja-JP"/>
        </w:rPr>
        <w:t xml:space="preserve">member </w:t>
      </w:r>
      <w:r w:rsidRPr="00750564">
        <w:rPr>
          <w:i/>
          <w:iCs/>
          <w:spacing w:val="-4"/>
        </w:rPr>
        <w:t>of a</w:t>
      </w:r>
      <w:r w:rsidRPr="00750564">
        <w:rPr>
          <w:i/>
          <w:iCs/>
          <w:spacing w:val="-4"/>
          <w:lang w:eastAsia="ja-JP"/>
        </w:rPr>
        <w:t xml:space="preserve"> JV</w:t>
      </w:r>
      <w:r w:rsidR="007632CD" w:rsidRPr="00750564">
        <w:rPr>
          <w:i/>
          <w:iCs/>
          <w:spacing w:val="-4"/>
          <w:lang w:eastAsia="ja-JP"/>
        </w:rPr>
        <w:t>.</w:t>
      </w:r>
      <w:r w:rsidRPr="00750564">
        <w:rPr>
          <w:i/>
          <w:iCs/>
          <w:spacing w:val="-4"/>
        </w:rPr>
        <w:t>]</w:t>
      </w:r>
    </w:p>
    <w:p w:rsidR="00595600" w:rsidRPr="00750564" w:rsidRDefault="00595600" w:rsidP="00AE590B">
      <w:pPr>
        <w:rPr>
          <w:spacing w:val="-4"/>
          <w:lang w:eastAsia="ja-JP"/>
        </w:rPr>
      </w:pPr>
    </w:p>
    <w:p w:rsidR="008453BC" w:rsidRPr="00750564" w:rsidRDefault="006C5A64" w:rsidP="003C2AC5">
      <w:pPr>
        <w:spacing w:afterLines="100" w:after="240"/>
        <w:jc w:val="right"/>
        <w:rPr>
          <w:i/>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Bidder’s</w:t>
      </w:r>
      <w:r w:rsidRPr="00750564">
        <w:rPr>
          <w:spacing w:val="-4"/>
        </w:rPr>
        <w:t xml:space="preserve"> Party Legal Name:</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00B161AD" w:rsidRPr="00750564">
        <w:rPr>
          <w:spacing w:val="-4"/>
          <w:lang w:eastAsia="ja-JP"/>
        </w:rPr>
        <w:t>IFB</w:t>
      </w:r>
      <w:r w:rsidRPr="00750564">
        <w:rPr>
          <w:spacing w:val="-4"/>
          <w:lang w:eastAsia="ja-JP"/>
        </w:rPr>
        <w:t xml:space="preserve"> No.</w:t>
      </w:r>
      <w:r w:rsidRPr="00750564">
        <w:rPr>
          <w:spacing w:val="-4"/>
        </w:rPr>
        <w:t xml:space="preserve"> </w:t>
      </w:r>
      <w:r w:rsidRPr="00750564">
        <w:rPr>
          <w:i/>
          <w:iCs/>
          <w:spacing w:val="-6"/>
        </w:rPr>
        <w:t>[</w:t>
      </w:r>
      <w:r w:rsidR="007632CD" w:rsidRPr="00750564">
        <w:rPr>
          <w:i/>
          <w:iCs/>
          <w:spacing w:val="-6"/>
          <w:lang w:eastAsia="ja-JP"/>
        </w:rPr>
        <w:t>i</w:t>
      </w:r>
      <w:r w:rsidR="007632CD" w:rsidRPr="00750564">
        <w:rPr>
          <w:i/>
          <w:iCs/>
          <w:spacing w:val="-6"/>
        </w:rPr>
        <w:t>nsert</w:t>
      </w:r>
      <w:r w:rsidR="00FE2F6D" w:rsidRPr="00750564">
        <w:rPr>
          <w:i/>
          <w:iCs/>
          <w:spacing w:val="-6"/>
        </w:rPr>
        <w:t xml:space="preserve"> </w:t>
      </w:r>
      <w:r w:rsidRPr="00750564">
        <w:rPr>
          <w:i/>
          <w:iCs/>
          <w:spacing w:val="-6"/>
        </w:rPr>
        <w:t>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595600" w:rsidRPr="00750564" w:rsidRDefault="00595600" w:rsidP="003C2AC5">
      <w:pPr>
        <w:spacing w:afterLines="100" w:after="240"/>
        <w:jc w:val="left"/>
        <w:rPr>
          <w:b/>
          <w:bCs/>
          <w:spacing w:val="-4"/>
        </w:rPr>
      </w:pPr>
      <w:r w:rsidRPr="00750564">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595600" w:rsidRPr="00750564" w:rsidTr="00FD5C17">
        <w:trPr>
          <w:trHeight w:hRule="exact" w:val="1206"/>
        </w:trPr>
        <w:tc>
          <w:tcPr>
            <w:tcW w:w="2950" w:type="dxa"/>
            <w:tcBorders>
              <w:top w:val="single" w:sz="2" w:space="0" w:color="auto"/>
              <w:left w:val="single" w:sz="2" w:space="0" w:color="auto"/>
              <w:bottom w:val="double" w:sz="4" w:space="0" w:color="auto"/>
              <w:right w:val="single" w:sz="2" w:space="0" w:color="auto"/>
            </w:tcBorders>
            <w:shd w:val="clear" w:color="auto" w:fill="auto"/>
            <w:vAlign w:val="center"/>
          </w:tcPr>
          <w:p w:rsidR="00595600" w:rsidRPr="00750564" w:rsidRDefault="00595600" w:rsidP="003C2AC5">
            <w:pPr>
              <w:spacing w:beforeLines="25" w:before="60" w:afterLines="25" w:after="60"/>
              <w:ind w:leftChars="25" w:left="60" w:rightChars="25" w:right="60"/>
              <w:jc w:val="center"/>
              <w:rPr>
                <w:b/>
                <w:bCs/>
                <w:spacing w:val="-10"/>
              </w:rPr>
            </w:pPr>
            <w:r w:rsidRPr="00750564">
              <w:rPr>
                <w:b/>
                <w:bCs/>
                <w:spacing w:val="-7"/>
              </w:rPr>
              <w:t>Type of Financial information in</w:t>
            </w:r>
            <w:r w:rsidR="00FD5C17" w:rsidRPr="00750564">
              <w:rPr>
                <w:rFonts w:hint="eastAsia"/>
                <w:b/>
                <w:bCs/>
                <w:spacing w:val="-7"/>
                <w:lang w:eastAsia="ja-JP"/>
              </w:rPr>
              <w:t xml:space="preserve"> </w:t>
            </w:r>
            <w:r w:rsidRPr="00750564">
              <w:rPr>
                <w:b/>
                <w:bCs/>
                <w:spacing w:val="-10"/>
              </w:rPr>
              <w:t>(</w:t>
            </w:r>
            <w:r w:rsidRPr="00750564">
              <w:rPr>
                <w:b/>
                <w:bCs/>
                <w:spacing w:val="-4"/>
              </w:rPr>
              <w:t>currency</w:t>
            </w:r>
            <w:r w:rsidRPr="00750564">
              <w:rPr>
                <w:b/>
                <w:bCs/>
                <w:spacing w:val="-10"/>
              </w:rPr>
              <w:t>)</w:t>
            </w:r>
          </w:p>
        </w:tc>
        <w:tc>
          <w:tcPr>
            <w:tcW w:w="5992" w:type="dxa"/>
            <w:gridSpan w:val="5"/>
            <w:tcBorders>
              <w:top w:val="single" w:sz="2" w:space="0" w:color="auto"/>
              <w:left w:val="single" w:sz="2" w:space="0" w:color="auto"/>
              <w:bottom w:val="double" w:sz="4" w:space="0" w:color="auto"/>
              <w:right w:val="single" w:sz="2" w:space="0" w:color="auto"/>
            </w:tcBorders>
            <w:shd w:val="clear" w:color="auto" w:fill="auto"/>
            <w:vAlign w:val="center"/>
          </w:tcPr>
          <w:p w:rsidR="00595600" w:rsidRPr="00750564" w:rsidRDefault="00595600" w:rsidP="003C2AC5">
            <w:pPr>
              <w:spacing w:beforeLines="25" w:before="60" w:afterLines="25" w:after="60"/>
              <w:ind w:leftChars="25" w:left="60" w:rightChars="25" w:right="60"/>
              <w:jc w:val="center"/>
              <w:rPr>
                <w:i/>
                <w:iCs/>
                <w:spacing w:val="-4"/>
                <w:lang w:eastAsia="ja-JP"/>
              </w:rPr>
            </w:pPr>
            <w:r w:rsidRPr="00750564">
              <w:rPr>
                <w:b/>
                <w:bCs/>
                <w:spacing w:val="-6"/>
              </w:rPr>
              <w:t xml:space="preserve">Historic information for previous </w:t>
            </w:r>
            <w:r w:rsidR="008453BC" w:rsidRPr="00750564">
              <w:rPr>
                <w:bCs/>
                <w:i/>
                <w:spacing w:val="-6"/>
                <w:lang w:eastAsia="ja-JP"/>
              </w:rPr>
              <w:t>[</w:t>
            </w:r>
            <w:r w:rsidR="008453BC" w:rsidRPr="00750564">
              <w:rPr>
                <w:i/>
                <w:iCs/>
                <w:spacing w:val="-4"/>
              </w:rPr>
              <w:t>insert number]</w:t>
            </w:r>
            <w:r w:rsidR="008453BC" w:rsidRPr="00750564">
              <w:rPr>
                <w:i/>
                <w:iCs/>
                <w:spacing w:val="-4"/>
                <w:lang w:eastAsia="ja-JP"/>
              </w:rPr>
              <w:t xml:space="preserve"> </w:t>
            </w:r>
            <w:r w:rsidRPr="00750564">
              <w:rPr>
                <w:b/>
                <w:iCs/>
                <w:spacing w:val="-4"/>
              </w:rPr>
              <w:t>years</w:t>
            </w:r>
          </w:p>
          <w:p w:rsidR="00595600" w:rsidRPr="00750564" w:rsidRDefault="00595600" w:rsidP="003C2AC5">
            <w:pPr>
              <w:spacing w:beforeLines="25" w:before="60" w:afterLines="25" w:after="60"/>
              <w:ind w:leftChars="25" w:left="60" w:rightChars="25" w:right="60"/>
              <w:jc w:val="center"/>
              <w:rPr>
                <w:b/>
                <w:bCs/>
                <w:spacing w:val="-10"/>
              </w:rPr>
            </w:pPr>
            <w:r w:rsidRPr="00750564">
              <w:rPr>
                <w:b/>
                <w:bCs/>
                <w:spacing w:val="-10"/>
              </w:rPr>
              <w:t xml:space="preserve">(amount in </w:t>
            </w:r>
            <w:r w:rsidRPr="00750564">
              <w:rPr>
                <w:b/>
                <w:bCs/>
                <w:spacing w:val="-4"/>
              </w:rPr>
              <w:t>currency, currency, exchange rate, USD equivalent</w:t>
            </w:r>
            <w:r w:rsidRPr="00750564">
              <w:rPr>
                <w:b/>
                <w:bCs/>
                <w:spacing w:val="-10"/>
              </w:rPr>
              <w:t>)</w:t>
            </w:r>
          </w:p>
        </w:tc>
      </w:tr>
      <w:tr w:rsidR="00595600" w:rsidRPr="00750564" w:rsidTr="00FD5C17">
        <w:trPr>
          <w:trHeight w:hRule="exact" w:val="523"/>
        </w:trPr>
        <w:tc>
          <w:tcPr>
            <w:tcW w:w="2950"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pPr>
          </w:p>
        </w:tc>
        <w:tc>
          <w:tcPr>
            <w:tcW w:w="1190"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rPr>
                <w:spacing w:val="-4"/>
              </w:rPr>
            </w:pPr>
            <w:r w:rsidRPr="00750564">
              <w:rPr>
                <w:spacing w:val="-4"/>
              </w:rPr>
              <w:t>Year 1</w:t>
            </w:r>
          </w:p>
        </w:tc>
        <w:tc>
          <w:tcPr>
            <w:tcW w:w="1186"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rPr>
                <w:spacing w:val="-4"/>
              </w:rPr>
            </w:pPr>
            <w:r w:rsidRPr="00750564">
              <w:rPr>
                <w:spacing w:val="-4"/>
              </w:rPr>
              <w:t>Year 2</w:t>
            </w:r>
          </w:p>
        </w:tc>
        <w:tc>
          <w:tcPr>
            <w:tcW w:w="1190"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rPr>
                <w:spacing w:val="-4"/>
              </w:rPr>
            </w:pPr>
            <w:r w:rsidRPr="00750564">
              <w:rPr>
                <w:spacing w:val="-4"/>
              </w:rPr>
              <w:t>Year 3</w:t>
            </w:r>
          </w:p>
        </w:tc>
        <w:tc>
          <w:tcPr>
            <w:tcW w:w="1186"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rPr>
                <w:spacing w:val="-4"/>
              </w:rPr>
            </w:pPr>
            <w:r w:rsidRPr="00750564">
              <w:rPr>
                <w:spacing w:val="-4"/>
              </w:rPr>
              <w:t>Year</w:t>
            </w:r>
            <w:r w:rsidR="000A29B2" w:rsidRPr="00750564">
              <w:rPr>
                <w:spacing w:val="-4"/>
                <w:lang w:eastAsia="ja-JP"/>
              </w:rPr>
              <w:t xml:space="preserve"> </w:t>
            </w:r>
            <w:r w:rsidRPr="00750564">
              <w:rPr>
                <w:spacing w:val="-4"/>
              </w:rPr>
              <w:t>4</w:t>
            </w:r>
          </w:p>
        </w:tc>
        <w:tc>
          <w:tcPr>
            <w:tcW w:w="1240" w:type="dxa"/>
            <w:tcBorders>
              <w:top w:val="double" w:sz="4"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jc w:val="center"/>
              <w:rPr>
                <w:spacing w:val="-4"/>
              </w:rPr>
            </w:pPr>
            <w:r w:rsidRPr="00750564">
              <w:rPr>
                <w:spacing w:val="-4"/>
              </w:rPr>
              <w:t>Year 5</w:t>
            </w:r>
          </w:p>
        </w:tc>
      </w:tr>
      <w:tr w:rsidR="00595600" w:rsidRPr="00750564" w:rsidTr="005A5474">
        <w:trPr>
          <w:trHeight w:hRule="exact" w:val="528"/>
        </w:trPr>
        <w:tc>
          <w:tcPr>
            <w:tcW w:w="8942" w:type="dxa"/>
            <w:gridSpan w:val="6"/>
            <w:tcBorders>
              <w:top w:val="single" w:sz="2"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rPr>
                <w:b/>
                <w:spacing w:val="-4"/>
              </w:rPr>
            </w:pPr>
            <w:r w:rsidRPr="00750564">
              <w:rPr>
                <w:b/>
                <w:spacing w:val="-4"/>
              </w:rPr>
              <w:t>Statement of Financial Position (Information from Balance Sheet)</w:t>
            </w:r>
          </w:p>
        </w:tc>
      </w:tr>
      <w:tr w:rsidR="00595600" w:rsidRPr="00750564"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A57D3C">
        <w:trPr>
          <w:trHeight w:hRule="exact" w:val="686"/>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Net Worth (NW</w:t>
            </w:r>
            <w:r w:rsidR="00E822EA" w:rsidRPr="00750564">
              <w:rPr>
                <w:spacing w:val="-4"/>
              </w:rPr>
              <w:t xml:space="preserve"> = TA - TL</w:t>
            </w:r>
            <w:r w:rsidRPr="00750564">
              <w:rPr>
                <w:spacing w:val="-4"/>
              </w:rPr>
              <w:t>)</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5A5474">
        <w:trPr>
          <w:trHeight w:hRule="exact" w:val="528"/>
        </w:trPr>
        <w:tc>
          <w:tcPr>
            <w:tcW w:w="8942" w:type="dxa"/>
            <w:gridSpan w:val="6"/>
            <w:tcBorders>
              <w:top w:val="single" w:sz="2" w:space="0" w:color="auto"/>
              <w:left w:val="single" w:sz="2" w:space="0" w:color="auto"/>
              <w:bottom w:val="single" w:sz="2" w:space="0" w:color="auto"/>
              <w:right w:val="single" w:sz="2" w:space="0" w:color="auto"/>
            </w:tcBorders>
            <w:vAlign w:val="center"/>
          </w:tcPr>
          <w:p w:rsidR="00595600" w:rsidRPr="00750564" w:rsidRDefault="00595600" w:rsidP="003C2AC5">
            <w:pPr>
              <w:spacing w:beforeLines="25" w:before="60" w:afterLines="25" w:after="60"/>
              <w:ind w:leftChars="25" w:left="60" w:rightChars="25" w:right="60"/>
              <w:rPr>
                <w:b/>
                <w:spacing w:val="-4"/>
              </w:rPr>
            </w:pPr>
            <w:r w:rsidRPr="00750564">
              <w:rPr>
                <w:b/>
                <w:spacing w:val="-4"/>
              </w:rPr>
              <w:t>Information from Income Statement</w:t>
            </w:r>
          </w:p>
        </w:tc>
      </w:tr>
      <w:tr w:rsidR="00595600" w:rsidRPr="00750564"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95600" w:rsidRPr="00750564" w:rsidTr="007632CD">
        <w:trPr>
          <w:trHeight w:hRule="exact" w:val="780"/>
        </w:trPr>
        <w:tc>
          <w:tcPr>
            <w:tcW w:w="295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r w:rsidRPr="00750564">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rPr>
            </w:pPr>
          </w:p>
        </w:tc>
      </w:tr>
      <w:tr w:rsidR="005804A9" w:rsidRPr="00750564" w:rsidTr="00A57D3C">
        <w:trPr>
          <w:trHeight w:hRule="exact" w:val="780"/>
        </w:trPr>
        <w:tc>
          <w:tcPr>
            <w:tcW w:w="2950"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r w:rsidRPr="00750564">
              <w:rPr>
                <w:spacing w:val="-4"/>
                <w:lang w:eastAsia="ja-JP"/>
              </w:rPr>
              <w:t>Profits After Taxes (PAT)</w:t>
            </w:r>
          </w:p>
        </w:tc>
        <w:tc>
          <w:tcPr>
            <w:tcW w:w="1190"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p>
        </w:tc>
        <w:tc>
          <w:tcPr>
            <w:tcW w:w="1190"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p>
        </w:tc>
        <w:tc>
          <w:tcPr>
            <w:tcW w:w="1186"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p>
        </w:tc>
        <w:tc>
          <w:tcPr>
            <w:tcW w:w="1240" w:type="dxa"/>
            <w:tcBorders>
              <w:top w:val="single" w:sz="2" w:space="0" w:color="auto"/>
              <w:left w:val="single" w:sz="2" w:space="0" w:color="auto"/>
              <w:bottom w:val="single" w:sz="2" w:space="0" w:color="auto"/>
              <w:right w:val="single" w:sz="2" w:space="0" w:color="auto"/>
            </w:tcBorders>
          </w:tcPr>
          <w:p w:rsidR="005804A9" w:rsidRPr="00750564" w:rsidRDefault="005804A9" w:rsidP="003C2AC5">
            <w:pPr>
              <w:spacing w:beforeLines="25" w:before="60" w:afterLines="25" w:after="60"/>
              <w:ind w:leftChars="25" w:left="60" w:rightChars="25" w:right="60"/>
              <w:rPr>
                <w:spacing w:val="-4"/>
              </w:rPr>
            </w:pPr>
          </w:p>
        </w:tc>
      </w:tr>
    </w:tbl>
    <w:p w:rsidR="00E80A12" w:rsidRPr="00750564" w:rsidRDefault="00E80A12" w:rsidP="00AE590B">
      <w:pPr>
        <w:rPr>
          <w:bCs/>
          <w:spacing w:val="-2"/>
          <w:lang w:eastAsia="ja-JP"/>
        </w:rPr>
      </w:pPr>
    </w:p>
    <w:p w:rsidR="0084136E" w:rsidRPr="00750564" w:rsidRDefault="0084136E" w:rsidP="00AE590B">
      <w:pPr>
        <w:rPr>
          <w:bCs/>
          <w:spacing w:val="-2"/>
          <w:lang w:eastAsia="ja-JP"/>
        </w:rPr>
      </w:pPr>
      <w:r w:rsidRPr="00750564">
        <w:rPr>
          <w:bCs/>
          <w:spacing w:val="-2"/>
          <w:lang w:eastAsia="ja-JP"/>
        </w:rPr>
        <w:br w:type="page"/>
      </w:r>
    </w:p>
    <w:p w:rsidR="00C45C39" w:rsidRPr="00750564" w:rsidRDefault="00C45C39" w:rsidP="00AE590B">
      <w:pPr>
        <w:rPr>
          <w:bCs/>
          <w:spacing w:val="-2"/>
          <w:lang w:eastAsia="ja-JP"/>
        </w:rPr>
      </w:pPr>
    </w:p>
    <w:p w:rsidR="00C45C39" w:rsidRPr="00750564" w:rsidRDefault="00C45C39" w:rsidP="00AE590B">
      <w:pPr>
        <w:rPr>
          <w:bCs/>
          <w:spacing w:val="-2"/>
          <w:lang w:eastAsia="ja-JP"/>
        </w:rPr>
      </w:pPr>
    </w:p>
    <w:p w:rsidR="00595600" w:rsidRPr="00750564" w:rsidRDefault="00595600" w:rsidP="00AE590B">
      <w:pPr>
        <w:rPr>
          <w:b/>
          <w:bCs/>
          <w:spacing w:val="-2"/>
        </w:rPr>
      </w:pPr>
      <w:r w:rsidRPr="00750564">
        <w:rPr>
          <w:b/>
          <w:bCs/>
          <w:spacing w:val="-2"/>
        </w:rPr>
        <w:t>2. Financial documents</w:t>
      </w:r>
    </w:p>
    <w:p w:rsidR="00595600" w:rsidRPr="00750564" w:rsidRDefault="00595600" w:rsidP="00AE590B">
      <w:pPr>
        <w:rPr>
          <w:spacing w:val="-2"/>
        </w:rPr>
      </w:pPr>
    </w:p>
    <w:p w:rsidR="00595600" w:rsidRPr="00750564" w:rsidRDefault="00595600" w:rsidP="00AE590B">
      <w:pPr>
        <w:rPr>
          <w:spacing w:val="-7"/>
        </w:rPr>
      </w:pPr>
      <w:r w:rsidRPr="00750564">
        <w:rPr>
          <w:spacing w:val="-5"/>
        </w:rPr>
        <w:t xml:space="preserve">The Bidder and its parties shall provide copies of </w:t>
      </w:r>
      <w:r w:rsidR="00E200A0" w:rsidRPr="00750564">
        <w:rPr>
          <w:lang w:eastAsia="ja-JP"/>
        </w:rPr>
        <w:t xml:space="preserve">the </w:t>
      </w:r>
      <w:r w:rsidRPr="00750564">
        <w:rPr>
          <w:spacing w:val="-5"/>
        </w:rPr>
        <w:t xml:space="preserve">financial statements for </w:t>
      </w:r>
      <w:r w:rsidR="00116A4C" w:rsidRPr="00750564">
        <w:rPr>
          <w:i/>
          <w:spacing w:val="-5"/>
          <w:lang w:eastAsia="ja-JP"/>
        </w:rPr>
        <w:t>[number of years]</w:t>
      </w:r>
      <w:r w:rsidR="00116A4C" w:rsidRPr="00750564">
        <w:rPr>
          <w:spacing w:val="-5"/>
          <w:lang w:eastAsia="ja-JP"/>
        </w:rPr>
        <w:t xml:space="preserve"> </w:t>
      </w:r>
      <w:r w:rsidRPr="00750564">
        <w:rPr>
          <w:spacing w:val="-5"/>
        </w:rPr>
        <w:t xml:space="preserve">years pursuant </w:t>
      </w:r>
      <w:r w:rsidR="00E40214" w:rsidRPr="00750564">
        <w:rPr>
          <w:spacing w:val="-5"/>
          <w:lang w:eastAsia="ja-JP"/>
        </w:rPr>
        <w:t>to</w:t>
      </w:r>
      <w:r w:rsidR="009D7C6D" w:rsidRPr="00750564">
        <w:rPr>
          <w:spacing w:val="-5"/>
          <w:lang w:eastAsia="ja-JP"/>
        </w:rPr>
        <w:t xml:space="preserve"> Section III, Evaluation and Qualification Criteria </w:t>
      </w:r>
      <w:r w:rsidR="00CB5D5D" w:rsidRPr="00750564">
        <w:rPr>
          <w:spacing w:val="-5"/>
          <w:lang w:eastAsia="ja-JP"/>
        </w:rPr>
        <w:t xml:space="preserve">Sub-Factor </w:t>
      </w:r>
      <w:r w:rsidR="009D7C6D" w:rsidRPr="00750564">
        <w:rPr>
          <w:spacing w:val="-5"/>
          <w:lang w:eastAsia="ja-JP"/>
        </w:rPr>
        <w:t>2.3.1</w:t>
      </w:r>
      <w:r w:rsidR="000B2617" w:rsidRPr="00750564">
        <w:rPr>
          <w:spacing w:val="-5"/>
          <w:lang w:eastAsia="ja-JP"/>
        </w:rPr>
        <w:t>.</w:t>
      </w:r>
      <w:r w:rsidRPr="00750564">
        <w:rPr>
          <w:spacing w:val="-7"/>
        </w:rPr>
        <w:t xml:space="preserve"> The financial statements shall:</w:t>
      </w:r>
    </w:p>
    <w:p w:rsidR="00595600" w:rsidRPr="00750564" w:rsidRDefault="00595600" w:rsidP="00AE590B">
      <w:pPr>
        <w:rPr>
          <w:spacing w:val="-2"/>
        </w:rPr>
      </w:pPr>
    </w:p>
    <w:p w:rsidR="00595600" w:rsidRPr="00750564" w:rsidRDefault="00AC4E56" w:rsidP="00AE590B">
      <w:pPr>
        <w:ind w:left="714" w:hangingChars="300" w:hanging="714"/>
        <w:rPr>
          <w:spacing w:val="-2"/>
        </w:rPr>
      </w:pPr>
      <w:r>
        <w:rPr>
          <w:spacing w:val="-2"/>
        </w:rPr>
        <w:t>(a)</w:t>
      </w:r>
      <w:r w:rsidR="00595600" w:rsidRPr="00750564">
        <w:rPr>
          <w:spacing w:val="-2"/>
        </w:rPr>
        <w:tab/>
        <w:t>reflect the financial situation of the Bidder or in case of JV</w:t>
      </w:r>
      <w:r w:rsidR="000E39D7" w:rsidRPr="00750564">
        <w:rPr>
          <w:spacing w:val="-2"/>
          <w:lang w:eastAsia="ja-JP"/>
        </w:rPr>
        <w:t>, of each</w:t>
      </w:r>
      <w:r w:rsidR="00595600" w:rsidRPr="00750564">
        <w:rPr>
          <w:spacing w:val="-2"/>
        </w:rPr>
        <w:t xml:space="preserve"> member, and not </w:t>
      </w:r>
      <w:r w:rsidR="000E39D7" w:rsidRPr="00750564">
        <w:rPr>
          <w:spacing w:val="-2"/>
          <w:lang w:eastAsia="ja-JP"/>
        </w:rPr>
        <w:t xml:space="preserve">of </w:t>
      </w:r>
      <w:r w:rsidR="00595600" w:rsidRPr="00750564">
        <w:rPr>
          <w:spacing w:val="-2"/>
        </w:rPr>
        <w:t>an affiliated entity (such as parent company or group member).</w:t>
      </w:r>
    </w:p>
    <w:p w:rsidR="00595600" w:rsidRPr="00750564" w:rsidRDefault="00595600" w:rsidP="00AE590B">
      <w:pPr>
        <w:rPr>
          <w:spacing w:val="-2"/>
        </w:rPr>
      </w:pPr>
    </w:p>
    <w:p w:rsidR="00595600" w:rsidRPr="00750564" w:rsidRDefault="00595600" w:rsidP="00AC4E56">
      <w:pPr>
        <w:ind w:left="714" w:hangingChars="300" w:hanging="714"/>
        <w:rPr>
          <w:spacing w:val="-2"/>
        </w:rPr>
      </w:pPr>
      <w:r w:rsidRPr="00750564">
        <w:rPr>
          <w:spacing w:val="-2"/>
        </w:rPr>
        <w:t>(b)</w:t>
      </w:r>
      <w:r w:rsidRPr="00750564">
        <w:rPr>
          <w:spacing w:val="-2"/>
        </w:rPr>
        <w:tab/>
        <w:t>be independently audited or certified in accordance with local legislation.</w:t>
      </w:r>
    </w:p>
    <w:p w:rsidR="00595600" w:rsidRPr="00750564" w:rsidRDefault="00595600" w:rsidP="00AC4E56">
      <w:pPr>
        <w:ind w:left="714" w:hangingChars="300" w:hanging="714"/>
        <w:rPr>
          <w:spacing w:val="-2"/>
        </w:rPr>
      </w:pPr>
    </w:p>
    <w:p w:rsidR="00595600" w:rsidRPr="00750564" w:rsidRDefault="00595600" w:rsidP="00AC4E56">
      <w:pPr>
        <w:ind w:left="714" w:hangingChars="300" w:hanging="714"/>
        <w:rPr>
          <w:spacing w:val="-2"/>
        </w:rPr>
      </w:pPr>
      <w:r w:rsidRPr="00750564">
        <w:rPr>
          <w:spacing w:val="-2"/>
        </w:rPr>
        <w:t>(c)</w:t>
      </w:r>
      <w:r w:rsidRPr="00750564">
        <w:rPr>
          <w:spacing w:val="-2"/>
        </w:rPr>
        <w:tab/>
        <w:t>be complete, including all notes to the financial statements.</w:t>
      </w:r>
    </w:p>
    <w:p w:rsidR="00595600" w:rsidRPr="00750564" w:rsidRDefault="00595600" w:rsidP="00AC4E56">
      <w:pPr>
        <w:ind w:left="714" w:hangingChars="300" w:hanging="714"/>
        <w:rPr>
          <w:spacing w:val="-2"/>
        </w:rPr>
      </w:pPr>
    </w:p>
    <w:p w:rsidR="00595600" w:rsidRPr="00AC4E56" w:rsidRDefault="00595600" w:rsidP="00AC4E56">
      <w:pPr>
        <w:ind w:left="714" w:hangingChars="300" w:hanging="714"/>
        <w:rPr>
          <w:spacing w:val="-2"/>
        </w:rPr>
      </w:pPr>
      <w:r w:rsidRPr="00750564">
        <w:rPr>
          <w:spacing w:val="-2"/>
        </w:rPr>
        <w:t>(d)</w:t>
      </w:r>
      <w:r w:rsidRPr="00750564">
        <w:rPr>
          <w:spacing w:val="-2"/>
        </w:rPr>
        <w:tab/>
        <w:t>correspond to accounting periods already completed and audited</w:t>
      </w:r>
      <w:r w:rsidRPr="00AC4E56">
        <w:rPr>
          <w:spacing w:val="-2"/>
        </w:rPr>
        <w:t>.</w:t>
      </w:r>
    </w:p>
    <w:p w:rsidR="00595600" w:rsidRPr="00750564" w:rsidRDefault="00595600" w:rsidP="00AE590B">
      <w:pPr>
        <w:rPr>
          <w:spacing w:val="-2"/>
        </w:rPr>
      </w:pPr>
    </w:p>
    <w:p w:rsidR="00595600" w:rsidRPr="00750564" w:rsidRDefault="00595600" w:rsidP="003C2AC5">
      <w:pPr>
        <w:spacing w:afterLines="100" w:after="240"/>
        <w:ind w:left="480" w:hangingChars="200" w:hanging="480"/>
        <w:rPr>
          <w:spacing w:val="-2"/>
          <w:lang w:eastAsia="ja-JP"/>
        </w:rPr>
      </w:pPr>
      <w:r w:rsidRPr="00750564">
        <w:rPr>
          <w:spacing w:val="-2"/>
          <w:szCs w:val="24"/>
        </w:rPr>
        <w:sym w:font="Wingdings" w:char="F0A8"/>
      </w:r>
      <w:r w:rsidRPr="00750564">
        <w:rPr>
          <w:spacing w:val="-4"/>
        </w:rPr>
        <w:tab/>
      </w:r>
      <w:r w:rsidRPr="00750564">
        <w:rPr>
          <w:spacing w:val="-6"/>
        </w:rPr>
        <w:t>Attached are copies of financial statements</w:t>
      </w:r>
      <w:r w:rsidR="00D42FDF" w:rsidRPr="00750564">
        <w:rPr>
          <w:spacing w:val="-6"/>
          <w:lang w:eastAsia="ja-JP"/>
        </w:rPr>
        <w:t>*</w:t>
      </w:r>
      <w:r w:rsidRPr="00750564">
        <w:rPr>
          <w:spacing w:val="-2"/>
        </w:rPr>
        <w:t xml:space="preserve"> for the </w:t>
      </w:r>
      <w:r w:rsidR="006C5A64" w:rsidRPr="00750564">
        <w:rPr>
          <w:i/>
          <w:iCs/>
          <w:szCs w:val="24"/>
          <w:lang w:eastAsia="ja-JP"/>
        </w:rPr>
        <w:t>[number of years]</w:t>
      </w:r>
      <w:r w:rsidR="006C5A64" w:rsidRPr="00750564">
        <w:rPr>
          <w:i/>
          <w:iCs/>
          <w:sz w:val="20"/>
          <w:szCs w:val="22"/>
          <w:lang w:eastAsia="ja-JP"/>
        </w:rPr>
        <w:t xml:space="preserve"> </w:t>
      </w:r>
      <w:r w:rsidRPr="00750564">
        <w:rPr>
          <w:spacing w:val="-2"/>
        </w:rPr>
        <w:t>years required above; and complying with the requirements</w:t>
      </w:r>
      <w:r w:rsidR="006C5A64" w:rsidRPr="00750564">
        <w:rPr>
          <w:spacing w:val="-2"/>
          <w:lang w:eastAsia="ja-JP"/>
        </w:rPr>
        <w:t>.</w:t>
      </w:r>
    </w:p>
    <w:p w:rsidR="00D42FDF" w:rsidRPr="00750564" w:rsidRDefault="00D42FDF" w:rsidP="00AE590B">
      <w:pPr>
        <w:rPr>
          <w:spacing w:val="-2"/>
          <w:lang w:eastAsia="ja-JP"/>
        </w:rPr>
      </w:pPr>
      <w:r w:rsidRPr="00750564">
        <w:rPr>
          <w:spacing w:val="-2"/>
          <w:lang w:eastAsia="ja-JP"/>
        </w:rPr>
        <w:t xml:space="preserve">* </w:t>
      </w:r>
      <w:r w:rsidRPr="00750564">
        <w:t>If the most recent set of financial statements is for a period earlier than 12 months from the date of bid, the reason for this should be justified.</w:t>
      </w:r>
    </w:p>
    <w:p w:rsidR="006C5A64" w:rsidRPr="00750564" w:rsidRDefault="006C5A64" w:rsidP="00AE590B">
      <w:pPr>
        <w:rPr>
          <w:spacing w:val="-2"/>
          <w:lang w:eastAsia="ja-JP"/>
        </w:rPr>
      </w:pPr>
    </w:p>
    <w:p w:rsidR="00595600" w:rsidRPr="00750564" w:rsidRDefault="00595600" w:rsidP="00AE590B">
      <w:pPr>
        <w:rPr>
          <w:rStyle w:val="Table"/>
          <w:rFonts w:ascii="Times New Roman" w:hAnsi="Times New Roman"/>
          <w:i/>
          <w:iCs/>
          <w:sz w:val="24"/>
          <w:szCs w:val="24"/>
        </w:rPr>
      </w:pPr>
      <w:r w:rsidRPr="00750564">
        <w:rPr>
          <w:rStyle w:val="Table"/>
          <w:rFonts w:ascii="Times New Roman" w:hAnsi="Times New Roman"/>
          <w:i/>
          <w:iCs/>
          <w:sz w:val="24"/>
          <w:szCs w:val="24"/>
        </w:rPr>
        <w:br w:type="page"/>
        <w:t xml:space="preserve"> </w:t>
      </w:r>
    </w:p>
    <w:p w:rsidR="00595600" w:rsidRPr="00750564" w:rsidRDefault="00595600" w:rsidP="00AE590B">
      <w:pPr>
        <w:pStyle w:val="1"/>
        <w:rPr>
          <w:rFonts w:ascii="Times New Roman" w:hAnsi="Times New Roman"/>
          <w:b/>
          <w:sz w:val="32"/>
        </w:rPr>
      </w:pPr>
      <w:bookmarkStart w:id="965" w:name="_Toc334616471"/>
      <w:bookmarkStart w:id="966" w:name="_Toc411591491"/>
      <w:bookmarkStart w:id="967" w:name="_Toc416167653"/>
      <w:bookmarkStart w:id="968" w:name="_Toc416169524"/>
      <w:bookmarkStart w:id="969" w:name="_Toc416173444"/>
      <w:bookmarkStart w:id="970" w:name="_Toc416191609"/>
      <w:bookmarkStart w:id="971" w:name="_Toc416191670"/>
      <w:bookmarkStart w:id="972" w:name="_Toc416335913"/>
      <w:bookmarkStart w:id="973" w:name="_Toc416336843"/>
      <w:bookmarkStart w:id="974" w:name="_Toc416340585"/>
      <w:bookmarkStart w:id="975" w:name="_Toc496144061"/>
      <w:bookmarkStart w:id="976" w:name="_Toc506976290"/>
      <w:bookmarkStart w:id="977" w:name="_Toc506977446"/>
      <w:r w:rsidRPr="00750564">
        <w:rPr>
          <w:rFonts w:ascii="Times New Roman" w:hAnsi="Times New Roman"/>
          <w:b/>
          <w:sz w:val="32"/>
        </w:rPr>
        <w:t xml:space="preserve">Form FIN </w:t>
      </w:r>
      <w:r w:rsidR="001571C1" w:rsidRPr="00750564">
        <w:rPr>
          <w:rFonts w:ascii="Times New Roman" w:hAnsi="Times New Roman"/>
          <w:b/>
          <w:sz w:val="32"/>
        </w:rPr>
        <w:t>-</w:t>
      </w:r>
      <w:r w:rsidR="000B2617" w:rsidRPr="00750564">
        <w:rPr>
          <w:rFonts w:ascii="Times New Roman" w:hAnsi="Times New Roman"/>
          <w:b/>
          <w:sz w:val="32"/>
        </w:rPr>
        <w:t>2</w:t>
      </w:r>
      <w:r w:rsidR="00CB3B6D" w:rsidRPr="00750564">
        <w:rPr>
          <w:rFonts w:ascii="Times New Roman" w:hAnsi="Times New Roman"/>
          <w:b/>
          <w:sz w:val="32"/>
        </w:rPr>
        <w:t xml:space="preserve">: </w:t>
      </w:r>
      <w:bookmarkStart w:id="978" w:name="_Toc108424567"/>
      <w:r w:rsidRPr="00750564">
        <w:rPr>
          <w:rFonts w:ascii="Times New Roman" w:hAnsi="Times New Roman"/>
          <w:b/>
          <w:sz w:val="32"/>
        </w:rPr>
        <w:t>Average Annual Construction Turnover</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CB3B6D" w:rsidRPr="00750564" w:rsidRDefault="00CB3B6D" w:rsidP="00AE590B">
      <w:pPr>
        <w:rPr>
          <w:b/>
          <w:sz w:val="32"/>
          <w:szCs w:val="32"/>
          <w:lang w:eastAsia="ja-JP"/>
        </w:rPr>
      </w:pPr>
    </w:p>
    <w:p w:rsidR="006C5A64" w:rsidRPr="00750564" w:rsidRDefault="006C5A64" w:rsidP="00AE590B">
      <w:pPr>
        <w:rPr>
          <w:bCs/>
          <w:i/>
          <w:iCs/>
          <w:spacing w:val="-4"/>
          <w:lang w:eastAsia="ja-JP"/>
        </w:rPr>
      </w:pPr>
      <w:r w:rsidRPr="00750564">
        <w:rPr>
          <w:bCs/>
          <w:i/>
          <w:iCs/>
        </w:rPr>
        <w:t xml:space="preserve">[The following table shall be filled in for the </w:t>
      </w:r>
      <w:r w:rsidRPr="00750564">
        <w:rPr>
          <w:bCs/>
          <w:i/>
          <w:iCs/>
          <w:lang w:eastAsia="ja-JP"/>
        </w:rPr>
        <w:t>Bidder</w:t>
      </w:r>
      <w:r w:rsidRPr="00750564">
        <w:rPr>
          <w:bCs/>
          <w:i/>
          <w:iCs/>
        </w:rPr>
        <w:t xml:space="preserve"> and for each </w:t>
      </w:r>
      <w:r w:rsidRPr="00750564">
        <w:rPr>
          <w:bCs/>
          <w:i/>
          <w:iCs/>
          <w:lang w:eastAsia="ja-JP"/>
        </w:rPr>
        <w:t xml:space="preserve">member </w:t>
      </w:r>
      <w:r w:rsidRPr="00750564">
        <w:rPr>
          <w:bCs/>
          <w:i/>
          <w:iCs/>
        </w:rPr>
        <w:t>of a</w:t>
      </w:r>
      <w:r w:rsidRPr="00750564">
        <w:rPr>
          <w:bCs/>
          <w:i/>
          <w:iCs/>
          <w:lang w:eastAsia="ja-JP"/>
        </w:rPr>
        <w:t xml:space="preserve"> JV</w:t>
      </w:r>
      <w:r w:rsidRPr="00750564">
        <w:rPr>
          <w:bCs/>
          <w:i/>
          <w:iCs/>
          <w:spacing w:val="-4"/>
        </w:rPr>
        <w:t>]</w:t>
      </w:r>
    </w:p>
    <w:p w:rsidR="006C5A64" w:rsidRPr="00750564" w:rsidRDefault="006C5A64" w:rsidP="00AE590B">
      <w:pPr>
        <w:rPr>
          <w:lang w:eastAsia="ja-JP"/>
        </w:rPr>
      </w:pPr>
    </w:p>
    <w:p w:rsidR="006C5A64" w:rsidRPr="00750564" w:rsidRDefault="006C5A64" w:rsidP="00AE590B">
      <w:pPr>
        <w:jc w:val="right"/>
        <w:rPr>
          <w:i/>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 xml:space="preserve">Bidder’s </w:t>
      </w:r>
      <w:r w:rsidRPr="00750564">
        <w:rPr>
          <w:spacing w:val="-4"/>
        </w:rPr>
        <w:t>Party Legal Name:</w:t>
      </w:r>
      <w:r w:rsidR="00910C5F">
        <w:rPr>
          <w:spacing w:val="-4"/>
        </w:rPr>
        <w:t xml:space="preserve"> </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00B161AD" w:rsidRPr="00750564">
        <w:rPr>
          <w:spacing w:val="-4"/>
          <w:lang w:eastAsia="ja-JP"/>
        </w:rPr>
        <w:t>IFB</w:t>
      </w:r>
      <w:r w:rsidRPr="00750564">
        <w:rPr>
          <w:spacing w:val="-4"/>
          <w:lang w:eastAsia="ja-JP"/>
        </w:rPr>
        <w:t xml:space="preserve">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595600" w:rsidRPr="00750564" w:rsidRDefault="00595600" w:rsidP="00AE590B">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3368"/>
        <w:gridCol w:w="2042"/>
        <w:gridCol w:w="2608"/>
      </w:tblGrid>
      <w:tr w:rsidR="00595600" w:rsidRPr="00750564" w:rsidTr="006C6FD4">
        <w:tc>
          <w:tcPr>
            <w:tcW w:w="9216" w:type="dxa"/>
            <w:gridSpan w:val="4"/>
            <w:tcBorders>
              <w:bottom w:val="double" w:sz="4" w:space="0" w:color="auto"/>
            </w:tcBorders>
            <w:shd w:val="clear" w:color="auto" w:fill="D9D9D9"/>
          </w:tcPr>
          <w:p w:rsidR="00595600" w:rsidRPr="00750564" w:rsidRDefault="00595600" w:rsidP="003C2AC5">
            <w:pPr>
              <w:spacing w:beforeLines="25" w:before="60" w:afterLines="25" w:after="60"/>
              <w:ind w:leftChars="25" w:left="60" w:rightChars="25" w:right="60"/>
            </w:pPr>
            <w:r w:rsidRPr="00750564">
              <w:rPr>
                <w:b/>
                <w:bCs/>
                <w:spacing w:val="-2"/>
              </w:rPr>
              <w:t xml:space="preserve">Annual </w:t>
            </w:r>
            <w:r w:rsidR="002E5220" w:rsidRPr="00750564">
              <w:rPr>
                <w:b/>
                <w:bCs/>
                <w:spacing w:val="-2"/>
                <w:lang w:eastAsia="ja-JP"/>
              </w:rPr>
              <w:t>T</w:t>
            </w:r>
            <w:r w:rsidR="002E5220" w:rsidRPr="00750564">
              <w:rPr>
                <w:b/>
                <w:bCs/>
                <w:spacing w:val="-2"/>
              </w:rPr>
              <w:t xml:space="preserve">urnover </w:t>
            </w:r>
            <w:r w:rsidR="002E5220" w:rsidRPr="00750564">
              <w:rPr>
                <w:b/>
                <w:bCs/>
                <w:spacing w:val="-2"/>
                <w:lang w:eastAsia="ja-JP"/>
              </w:rPr>
              <w:t>D</w:t>
            </w:r>
            <w:r w:rsidR="002E5220" w:rsidRPr="00750564">
              <w:rPr>
                <w:b/>
                <w:bCs/>
                <w:spacing w:val="-2"/>
              </w:rPr>
              <w:t xml:space="preserve">ata </w:t>
            </w:r>
            <w:r w:rsidRPr="00750564">
              <w:rPr>
                <w:b/>
                <w:bCs/>
                <w:spacing w:val="-2"/>
              </w:rPr>
              <w:t>(</w:t>
            </w:r>
            <w:r w:rsidR="002E5220" w:rsidRPr="00750564">
              <w:rPr>
                <w:b/>
                <w:bCs/>
                <w:spacing w:val="-2"/>
                <w:lang w:eastAsia="ja-JP"/>
              </w:rPr>
              <w:t>C</w:t>
            </w:r>
            <w:r w:rsidR="002E5220" w:rsidRPr="00750564">
              <w:rPr>
                <w:b/>
                <w:bCs/>
                <w:spacing w:val="-2"/>
              </w:rPr>
              <w:t xml:space="preserve">onstruction </w:t>
            </w:r>
            <w:r w:rsidRPr="00750564">
              <w:rPr>
                <w:b/>
                <w:bCs/>
                <w:spacing w:val="-2"/>
              </w:rPr>
              <w:t>only)</w:t>
            </w:r>
          </w:p>
        </w:tc>
      </w:tr>
      <w:tr w:rsidR="00595600" w:rsidRPr="00750564" w:rsidTr="006C6FD4">
        <w:tc>
          <w:tcPr>
            <w:tcW w:w="1558" w:type="dxa"/>
            <w:tcBorders>
              <w:top w:val="double" w:sz="4" w:space="0" w:color="auto"/>
            </w:tcBorders>
          </w:tcPr>
          <w:p w:rsidR="00595600" w:rsidRPr="00750564" w:rsidRDefault="00595600" w:rsidP="003C2AC5">
            <w:pPr>
              <w:spacing w:beforeLines="25" w:before="60" w:afterLines="25" w:after="60"/>
              <w:ind w:leftChars="25" w:left="60" w:rightChars="25" w:right="60"/>
            </w:pPr>
            <w:r w:rsidRPr="00750564">
              <w:rPr>
                <w:b/>
                <w:bCs/>
                <w:spacing w:val="-2"/>
              </w:rPr>
              <w:t>Year</w:t>
            </w:r>
          </w:p>
        </w:tc>
        <w:tc>
          <w:tcPr>
            <w:tcW w:w="3368" w:type="dxa"/>
            <w:tcBorders>
              <w:top w:val="double" w:sz="4" w:space="0" w:color="auto"/>
            </w:tcBorders>
          </w:tcPr>
          <w:p w:rsidR="00595600" w:rsidRPr="00750564" w:rsidRDefault="00595600" w:rsidP="003C2AC5">
            <w:pPr>
              <w:spacing w:beforeLines="25" w:before="60" w:afterLines="25" w:after="60"/>
              <w:ind w:leftChars="25" w:left="60" w:rightChars="25" w:right="60"/>
            </w:pPr>
            <w:r w:rsidRPr="00750564">
              <w:rPr>
                <w:b/>
                <w:bCs/>
                <w:spacing w:val="-2"/>
              </w:rPr>
              <w:t>Amount</w:t>
            </w:r>
            <w:r w:rsidR="00821D42" w:rsidRPr="00750564">
              <w:rPr>
                <w:b/>
                <w:bCs/>
                <w:spacing w:val="-2"/>
                <w:lang w:eastAsia="ja-JP"/>
              </w:rPr>
              <w:t xml:space="preserve"> and </w:t>
            </w:r>
            <w:r w:rsidRPr="00750564">
              <w:rPr>
                <w:b/>
                <w:bCs/>
                <w:spacing w:val="-2"/>
              </w:rPr>
              <w:t>Currency</w:t>
            </w:r>
          </w:p>
        </w:tc>
        <w:tc>
          <w:tcPr>
            <w:tcW w:w="2042" w:type="dxa"/>
            <w:tcBorders>
              <w:top w:val="double" w:sz="4" w:space="0" w:color="auto"/>
            </w:tcBorders>
          </w:tcPr>
          <w:p w:rsidR="00595600" w:rsidRPr="00750564" w:rsidRDefault="00595600" w:rsidP="003C2AC5">
            <w:pPr>
              <w:spacing w:beforeLines="25" w:before="60" w:afterLines="25" w:after="60"/>
              <w:ind w:leftChars="25" w:left="60" w:rightChars="25" w:right="60"/>
              <w:rPr>
                <w:b/>
                <w:bCs/>
                <w:spacing w:val="-2"/>
              </w:rPr>
            </w:pPr>
            <w:r w:rsidRPr="00750564">
              <w:rPr>
                <w:b/>
                <w:bCs/>
                <w:spacing w:val="-2"/>
              </w:rPr>
              <w:t>Exchange rate</w:t>
            </w:r>
          </w:p>
        </w:tc>
        <w:tc>
          <w:tcPr>
            <w:tcW w:w="2608" w:type="dxa"/>
            <w:tcBorders>
              <w:top w:val="double" w:sz="4" w:space="0" w:color="auto"/>
            </w:tcBorders>
          </w:tcPr>
          <w:p w:rsidR="00595600" w:rsidRPr="00750564" w:rsidRDefault="00595600" w:rsidP="003C2AC5">
            <w:pPr>
              <w:spacing w:beforeLines="25" w:before="60" w:afterLines="25" w:after="60"/>
              <w:ind w:leftChars="25" w:left="60" w:rightChars="25" w:right="60"/>
            </w:pPr>
            <w:r w:rsidRPr="00750564">
              <w:rPr>
                <w:b/>
                <w:bCs/>
                <w:spacing w:val="-2"/>
              </w:rPr>
              <w:t>USD equivalent</w:t>
            </w:r>
          </w:p>
        </w:tc>
      </w:tr>
      <w:tr w:rsidR="00595600" w:rsidRPr="00750564" w:rsidTr="00A57D3C">
        <w:tc>
          <w:tcPr>
            <w:tcW w:w="1558" w:type="dxa"/>
          </w:tcPr>
          <w:p w:rsidR="00595600" w:rsidRPr="00750564" w:rsidRDefault="00595600" w:rsidP="003C2AC5">
            <w:pPr>
              <w:spacing w:beforeLines="25" w:before="60" w:afterLines="25" w:after="60"/>
              <w:ind w:leftChars="25" w:left="60" w:rightChars="25" w:right="60"/>
            </w:pPr>
            <w:r w:rsidRPr="00750564">
              <w:rPr>
                <w:bCs/>
                <w:i/>
                <w:iCs/>
                <w:spacing w:val="-5"/>
              </w:rPr>
              <w:t>[indicate year]</w:t>
            </w:r>
          </w:p>
        </w:tc>
        <w:tc>
          <w:tcPr>
            <w:tcW w:w="3368" w:type="dxa"/>
          </w:tcPr>
          <w:p w:rsidR="00595600" w:rsidRPr="00750564" w:rsidRDefault="00595600" w:rsidP="003C2AC5">
            <w:pPr>
              <w:spacing w:beforeLines="25" w:before="60" w:afterLines="25" w:after="60"/>
              <w:ind w:leftChars="25" w:left="60" w:rightChars="25" w:right="60"/>
            </w:pPr>
            <w:r w:rsidRPr="00750564">
              <w:rPr>
                <w:bCs/>
                <w:i/>
                <w:iCs/>
              </w:rPr>
              <w:t>[insert amount and indicate currency]</w:t>
            </w:r>
          </w:p>
        </w:tc>
        <w:tc>
          <w:tcPr>
            <w:tcW w:w="2042" w:type="dxa"/>
          </w:tcPr>
          <w:p w:rsidR="00595600" w:rsidRPr="00750564" w:rsidRDefault="006C5A64" w:rsidP="003C2AC5">
            <w:pPr>
              <w:spacing w:beforeLines="25" w:before="60" w:afterLines="25" w:after="60"/>
              <w:ind w:leftChars="25" w:left="60" w:rightChars="25" w:right="60"/>
              <w:rPr>
                <w:bCs/>
                <w:i/>
                <w:iCs/>
              </w:rPr>
            </w:pPr>
            <w:r w:rsidRPr="00750564">
              <w:rPr>
                <w:i/>
                <w:lang w:eastAsia="ja-JP"/>
              </w:rPr>
              <w:t>[insert applicable exchange rate]</w:t>
            </w:r>
          </w:p>
        </w:tc>
        <w:tc>
          <w:tcPr>
            <w:tcW w:w="2608" w:type="dxa"/>
          </w:tcPr>
          <w:p w:rsidR="00595600" w:rsidRPr="00750564" w:rsidRDefault="006C5A64" w:rsidP="003C2AC5">
            <w:pPr>
              <w:spacing w:beforeLines="25" w:before="60" w:afterLines="25" w:after="60"/>
              <w:ind w:leftChars="25" w:left="60" w:rightChars="25" w:right="60"/>
            </w:pPr>
            <w:r w:rsidRPr="00750564">
              <w:rPr>
                <w:bCs/>
                <w:i/>
                <w:iCs/>
              </w:rPr>
              <w:t>[insert amount in US</w:t>
            </w:r>
            <w:r w:rsidRPr="00750564">
              <w:rPr>
                <w:bCs/>
                <w:i/>
                <w:iCs/>
                <w:lang w:eastAsia="ja-JP"/>
              </w:rPr>
              <w:t>D</w:t>
            </w:r>
            <w:r w:rsidRPr="00750564">
              <w:rPr>
                <w:bCs/>
                <w:i/>
                <w:iCs/>
                <w:spacing w:val="-1"/>
                <w:lang w:eastAsia="ja-JP"/>
              </w:rPr>
              <w:t xml:space="preserve"> equivalent</w:t>
            </w:r>
            <w:r w:rsidRPr="00750564">
              <w:rPr>
                <w:bCs/>
                <w:i/>
                <w:iCs/>
                <w:spacing w:val="-1"/>
              </w:rPr>
              <w:t>]</w:t>
            </w:r>
          </w:p>
        </w:tc>
      </w:tr>
      <w:tr w:rsidR="00595600" w:rsidRPr="00750564" w:rsidTr="00A57D3C">
        <w:tc>
          <w:tcPr>
            <w:tcW w:w="1558" w:type="dxa"/>
          </w:tcPr>
          <w:p w:rsidR="00595600" w:rsidRPr="00750564" w:rsidRDefault="00595600" w:rsidP="003C2AC5">
            <w:pPr>
              <w:spacing w:beforeLines="25" w:before="60" w:afterLines="25" w:after="60"/>
              <w:ind w:leftChars="25" w:left="60" w:rightChars="25" w:right="60"/>
              <w:rPr>
                <w:b/>
                <w:bCs/>
                <w:spacing w:val="-2"/>
              </w:rPr>
            </w:pPr>
          </w:p>
        </w:tc>
        <w:tc>
          <w:tcPr>
            <w:tcW w:w="3368" w:type="dxa"/>
          </w:tcPr>
          <w:p w:rsidR="00595600" w:rsidRPr="00750564" w:rsidRDefault="00595600" w:rsidP="003C2AC5">
            <w:pPr>
              <w:spacing w:beforeLines="25" w:before="60" w:afterLines="25" w:after="60"/>
              <w:ind w:leftChars="25" w:left="60" w:rightChars="25" w:right="60"/>
            </w:pPr>
          </w:p>
        </w:tc>
        <w:tc>
          <w:tcPr>
            <w:tcW w:w="2042" w:type="dxa"/>
          </w:tcPr>
          <w:p w:rsidR="00595600" w:rsidRPr="00750564" w:rsidRDefault="00595600" w:rsidP="003C2AC5">
            <w:pPr>
              <w:spacing w:beforeLines="25" w:before="60" w:afterLines="25" w:after="60"/>
              <w:ind w:leftChars="25" w:left="60" w:rightChars="25" w:right="60"/>
            </w:pPr>
          </w:p>
        </w:tc>
        <w:tc>
          <w:tcPr>
            <w:tcW w:w="2608" w:type="dxa"/>
          </w:tcPr>
          <w:p w:rsidR="00595600" w:rsidRPr="00750564" w:rsidRDefault="00595600" w:rsidP="003C2AC5">
            <w:pPr>
              <w:spacing w:beforeLines="25" w:before="60" w:afterLines="25" w:after="60"/>
              <w:ind w:leftChars="25" w:left="60" w:rightChars="25" w:right="60"/>
            </w:pPr>
          </w:p>
        </w:tc>
      </w:tr>
      <w:tr w:rsidR="00595600" w:rsidRPr="00750564" w:rsidTr="00A57D3C">
        <w:tc>
          <w:tcPr>
            <w:tcW w:w="1558" w:type="dxa"/>
          </w:tcPr>
          <w:p w:rsidR="00595600" w:rsidRPr="00750564" w:rsidRDefault="00595600" w:rsidP="003C2AC5">
            <w:pPr>
              <w:spacing w:beforeLines="25" w:before="60" w:afterLines="25" w:after="60"/>
              <w:ind w:leftChars="25" w:left="60" w:rightChars="25" w:right="60"/>
              <w:rPr>
                <w:b/>
                <w:bCs/>
                <w:spacing w:val="-2"/>
              </w:rPr>
            </w:pPr>
          </w:p>
        </w:tc>
        <w:tc>
          <w:tcPr>
            <w:tcW w:w="3368" w:type="dxa"/>
          </w:tcPr>
          <w:p w:rsidR="00595600" w:rsidRPr="00750564" w:rsidRDefault="00595600" w:rsidP="003C2AC5">
            <w:pPr>
              <w:spacing w:beforeLines="25" w:before="60" w:afterLines="25" w:after="60"/>
              <w:ind w:leftChars="25" w:left="60" w:rightChars="25" w:right="60"/>
            </w:pPr>
          </w:p>
        </w:tc>
        <w:tc>
          <w:tcPr>
            <w:tcW w:w="2042" w:type="dxa"/>
          </w:tcPr>
          <w:p w:rsidR="00595600" w:rsidRPr="00750564" w:rsidRDefault="00595600" w:rsidP="003C2AC5">
            <w:pPr>
              <w:spacing w:beforeLines="25" w:before="60" w:afterLines="25" w:after="60"/>
              <w:ind w:leftChars="25" w:left="60" w:rightChars="25" w:right="60"/>
            </w:pPr>
          </w:p>
        </w:tc>
        <w:tc>
          <w:tcPr>
            <w:tcW w:w="2608" w:type="dxa"/>
          </w:tcPr>
          <w:p w:rsidR="00595600" w:rsidRPr="00750564" w:rsidRDefault="00595600" w:rsidP="003C2AC5">
            <w:pPr>
              <w:spacing w:beforeLines="25" w:before="60" w:afterLines="25" w:after="60"/>
              <w:ind w:leftChars="25" w:left="60" w:rightChars="25" w:right="60"/>
            </w:pPr>
          </w:p>
        </w:tc>
      </w:tr>
      <w:tr w:rsidR="00595600" w:rsidRPr="00750564" w:rsidTr="00A57D3C">
        <w:tc>
          <w:tcPr>
            <w:tcW w:w="1558" w:type="dxa"/>
          </w:tcPr>
          <w:p w:rsidR="00595600" w:rsidRPr="00750564" w:rsidRDefault="00595600" w:rsidP="003C2AC5">
            <w:pPr>
              <w:spacing w:beforeLines="25" w:before="60" w:afterLines="25" w:after="60"/>
              <w:ind w:leftChars="25" w:left="60" w:rightChars="25" w:right="60"/>
              <w:rPr>
                <w:b/>
                <w:bCs/>
                <w:spacing w:val="-2"/>
              </w:rPr>
            </w:pPr>
          </w:p>
        </w:tc>
        <w:tc>
          <w:tcPr>
            <w:tcW w:w="3368" w:type="dxa"/>
          </w:tcPr>
          <w:p w:rsidR="00595600" w:rsidRPr="00750564" w:rsidRDefault="00595600" w:rsidP="003C2AC5">
            <w:pPr>
              <w:spacing w:beforeLines="25" w:before="60" w:afterLines="25" w:after="60"/>
              <w:ind w:leftChars="25" w:left="60" w:rightChars="25" w:right="60"/>
            </w:pPr>
          </w:p>
        </w:tc>
        <w:tc>
          <w:tcPr>
            <w:tcW w:w="2042" w:type="dxa"/>
          </w:tcPr>
          <w:p w:rsidR="00595600" w:rsidRPr="00750564" w:rsidRDefault="00595600" w:rsidP="003C2AC5">
            <w:pPr>
              <w:spacing w:beforeLines="25" w:before="60" w:afterLines="25" w:after="60"/>
              <w:ind w:leftChars="25" w:left="60" w:rightChars="25" w:right="60"/>
            </w:pPr>
          </w:p>
        </w:tc>
        <w:tc>
          <w:tcPr>
            <w:tcW w:w="2608" w:type="dxa"/>
          </w:tcPr>
          <w:p w:rsidR="00595600" w:rsidRPr="00750564" w:rsidRDefault="00595600" w:rsidP="003C2AC5">
            <w:pPr>
              <w:spacing w:beforeLines="25" w:before="60" w:afterLines="25" w:after="60"/>
              <w:ind w:leftChars="25" w:left="60" w:rightChars="25" w:right="60"/>
            </w:pPr>
          </w:p>
        </w:tc>
      </w:tr>
      <w:tr w:rsidR="00595600" w:rsidRPr="00750564" w:rsidTr="00A57D3C">
        <w:tc>
          <w:tcPr>
            <w:tcW w:w="1558" w:type="dxa"/>
          </w:tcPr>
          <w:p w:rsidR="00595600" w:rsidRPr="00750564" w:rsidRDefault="00595600" w:rsidP="003C2AC5">
            <w:pPr>
              <w:spacing w:beforeLines="25" w:before="60" w:afterLines="25" w:after="60"/>
              <w:ind w:leftChars="25" w:left="60" w:rightChars="25" w:right="60"/>
              <w:rPr>
                <w:b/>
                <w:bCs/>
                <w:spacing w:val="-2"/>
              </w:rPr>
            </w:pPr>
          </w:p>
        </w:tc>
        <w:tc>
          <w:tcPr>
            <w:tcW w:w="3368" w:type="dxa"/>
          </w:tcPr>
          <w:p w:rsidR="00595600" w:rsidRPr="00750564" w:rsidRDefault="00595600" w:rsidP="003C2AC5">
            <w:pPr>
              <w:spacing w:beforeLines="25" w:before="60" w:afterLines="25" w:after="60"/>
              <w:ind w:leftChars="25" w:left="60" w:rightChars="25" w:right="60"/>
            </w:pPr>
          </w:p>
        </w:tc>
        <w:tc>
          <w:tcPr>
            <w:tcW w:w="2042" w:type="dxa"/>
          </w:tcPr>
          <w:p w:rsidR="00595600" w:rsidRPr="00750564" w:rsidRDefault="00595600" w:rsidP="003C2AC5">
            <w:pPr>
              <w:spacing w:beforeLines="25" w:before="60" w:afterLines="25" w:after="60"/>
              <w:ind w:leftChars="25" w:left="60" w:rightChars="25" w:right="60"/>
            </w:pPr>
          </w:p>
        </w:tc>
        <w:tc>
          <w:tcPr>
            <w:tcW w:w="2608" w:type="dxa"/>
          </w:tcPr>
          <w:p w:rsidR="00595600" w:rsidRPr="00750564" w:rsidRDefault="00595600" w:rsidP="003C2AC5">
            <w:pPr>
              <w:spacing w:beforeLines="25" w:before="60" w:afterLines="25" w:after="60"/>
              <w:ind w:leftChars="25" w:left="60" w:rightChars="25" w:right="60"/>
            </w:pPr>
          </w:p>
        </w:tc>
      </w:tr>
      <w:tr w:rsidR="006C5A64" w:rsidRPr="00750564" w:rsidTr="002C0B62">
        <w:tc>
          <w:tcPr>
            <w:tcW w:w="6714" w:type="dxa"/>
            <w:gridSpan w:val="3"/>
          </w:tcPr>
          <w:p w:rsidR="006C5A64" w:rsidRPr="00750564" w:rsidRDefault="006C5A64" w:rsidP="003C2AC5">
            <w:pPr>
              <w:spacing w:beforeLines="25" w:before="60" w:afterLines="25" w:after="60"/>
              <w:ind w:leftChars="25" w:left="60" w:rightChars="25" w:right="60"/>
              <w:rPr>
                <w:b/>
              </w:rPr>
            </w:pPr>
            <w:r w:rsidRPr="00750564">
              <w:rPr>
                <w:b/>
                <w:bCs/>
                <w:spacing w:val="-2"/>
              </w:rPr>
              <w:t>Average Annual Construction Turnover *</w:t>
            </w:r>
          </w:p>
        </w:tc>
        <w:tc>
          <w:tcPr>
            <w:tcW w:w="2608" w:type="dxa"/>
          </w:tcPr>
          <w:p w:rsidR="006C5A64" w:rsidRPr="00750564" w:rsidRDefault="006C5A64" w:rsidP="003C2AC5">
            <w:pPr>
              <w:spacing w:beforeLines="25" w:before="60" w:afterLines="25" w:after="60"/>
              <w:ind w:leftChars="25" w:left="60" w:rightChars="25" w:right="60"/>
            </w:pPr>
          </w:p>
        </w:tc>
      </w:tr>
    </w:tbl>
    <w:p w:rsidR="002C0B62" w:rsidRPr="00750564" w:rsidRDefault="00D534E0" w:rsidP="00AE590B">
      <w:pPr>
        <w:rPr>
          <w:bCs/>
          <w:lang w:eastAsia="ja-JP"/>
        </w:rPr>
      </w:pPr>
      <w:r w:rsidRPr="00750564">
        <w:rPr>
          <w:bCs/>
          <w:lang w:eastAsia="ja-JP"/>
        </w:rPr>
        <w:t>* Total USD equivalent for all years divide</w:t>
      </w:r>
      <w:r w:rsidR="002E5220" w:rsidRPr="00750564">
        <w:rPr>
          <w:bCs/>
          <w:lang w:eastAsia="ja-JP"/>
        </w:rPr>
        <w:t>d by the total number of years, in accordance with</w:t>
      </w:r>
      <w:r w:rsidR="009D7C6D" w:rsidRPr="00750564">
        <w:rPr>
          <w:bCs/>
          <w:lang w:eastAsia="ja-JP"/>
        </w:rPr>
        <w:t xml:space="preserve"> Section III, Evaluation and Qualification Criteria, </w:t>
      </w:r>
      <w:r w:rsidR="006E1721" w:rsidRPr="00750564">
        <w:rPr>
          <w:bCs/>
          <w:lang w:eastAsia="ja-JP"/>
        </w:rPr>
        <w:t>Sub-Factor 2</w:t>
      </w:r>
      <w:r w:rsidR="002E5220" w:rsidRPr="00750564">
        <w:rPr>
          <w:bCs/>
          <w:lang w:eastAsia="ja-JP"/>
        </w:rPr>
        <w:t>.</w:t>
      </w:r>
      <w:r w:rsidR="006E1721" w:rsidRPr="00750564">
        <w:rPr>
          <w:bCs/>
          <w:lang w:eastAsia="ja-JP"/>
        </w:rPr>
        <w:t>3.</w:t>
      </w:r>
      <w:r w:rsidR="00CB5D5D" w:rsidRPr="00750564">
        <w:rPr>
          <w:bCs/>
          <w:lang w:eastAsia="ja-JP"/>
        </w:rPr>
        <w:t>2</w:t>
      </w:r>
      <w:r w:rsidR="006E1721" w:rsidRPr="00750564">
        <w:rPr>
          <w:bCs/>
          <w:lang w:eastAsia="ja-JP"/>
        </w:rPr>
        <w:t>.</w:t>
      </w:r>
    </w:p>
    <w:p w:rsidR="002E3C38" w:rsidRPr="00750564" w:rsidRDefault="00AD75EA" w:rsidP="00AE590B">
      <w:pPr>
        <w:rPr>
          <w:rStyle w:val="Table"/>
          <w:rFonts w:ascii="Times New Roman" w:hAnsi="Times New Roman"/>
          <w:i/>
          <w:iCs/>
          <w:sz w:val="24"/>
          <w:szCs w:val="24"/>
        </w:rPr>
      </w:pPr>
      <w:r w:rsidRPr="00750564">
        <w:rPr>
          <w:lang w:eastAsia="ja-JP"/>
        </w:rPr>
        <w:br w:type="page"/>
      </w:r>
      <w:bookmarkStart w:id="979" w:name="_Toc334616472"/>
    </w:p>
    <w:p w:rsidR="00E835DF" w:rsidRPr="00750564" w:rsidRDefault="00E835DF" w:rsidP="00AE590B">
      <w:pPr>
        <w:rPr>
          <w:sz w:val="32"/>
          <w:szCs w:val="32"/>
          <w:lang w:eastAsia="ja-JP"/>
        </w:rPr>
      </w:pPr>
      <w:bookmarkStart w:id="980" w:name="_Toc411591492"/>
      <w:bookmarkStart w:id="981" w:name="_Toc416167654"/>
      <w:bookmarkStart w:id="982" w:name="_Toc416169525"/>
      <w:bookmarkStart w:id="983" w:name="_Toc416173445"/>
      <w:bookmarkStart w:id="984" w:name="_Toc416191610"/>
      <w:bookmarkStart w:id="985" w:name="_Toc416191671"/>
      <w:bookmarkStart w:id="986" w:name="_Toc416335914"/>
      <w:bookmarkStart w:id="987" w:name="_Toc416336844"/>
      <w:bookmarkStart w:id="988" w:name="_Toc416340586"/>
    </w:p>
    <w:p w:rsidR="00AD75EA" w:rsidRPr="00750564" w:rsidRDefault="00AD75EA" w:rsidP="00AE590B">
      <w:pPr>
        <w:pStyle w:val="1"/>
        <w:rPr>
          <w:rFonts w:ascii="Times New Roman" w:hAnsi="Times New Roman"/>
          <w:b/>
          <w:sz w:val="32"/>
        </w:rPr>
      </w:pPr>
      <w:bookmarkStart w:id="989" w:name="_Toc496144062"/>
      <w:bookmarkStart w:id="990" w:name="_Toc506976291"/>
      <w:bookmarkStart w:id="991" w:name="_Toc506977447"/>
      <w:r w:rsidRPr="00750564">
        <w:rPr>
          <w:rFonts w:ascii="Times New Roman" w:hAnsi="Times New Roman"/>
          <w:b/>
          <w:sz w:val="32"/>
        </w:rPr>
        <w:t>Form FIR</w:t>
      </w:r>
      <w:r w:rsidR="001571C1" w:rsidRPr="00750564">
        <w:rPr>
          <w:rFonts w:ascii="Times New Roman" w:hAnsi="Times New Roman"/>
          <w:b/>
          <w:sz w:val="32"/>
        </w:rPr>
        <w:t xml:space="preserve"> -</w:t>
      </w:r>
      <w:r w:rsidRPr="00750564">
        <w:rPr>
          <w:rFonts w:ascii="Times New Roman" w:hAnsi="Times New Roman"/>
          <w:b/>
          <w:sz w:val="32"/>
        </w:rPr>
        <w:t>1</w:t>
      </w:r>
      <w:r w:rsidR="00CB3B6D" w:rsidRPr="00750564">
        <w:rPr>
          <w:rFonts w:ascii="Times New Roman" w:hAnsi="Times New Roman"/>
          <w:b/>
          <w:sz w:val="32"/>
        </w:rPr>
        <w:t xml:space="preserve">: </w:t>
      </w:r>
      <w:r w:rsidRPr="00750564">
        <w:rPr>
          <w:rFonts w:ascii="Times New Roman" w:hAnsi="Times New Roman"/>
          <w:b/>
          <w:sz w:val="32"/>
        </w:rPr>
        <w:t>Financial Resources</w:t>
      </w:r>
      <w:bookmarkEnd w:id="979"/>
      <w:bookmarkEnd w:id="980"/>
      <w:bookmarkEnd w:id="981"/>
      <w:bookmarkEnd w:id="982"/>
      <w:bookmarkEnd w:id="983"/>
      <w:bookmarkEnd w:id="984"/>
      <w:bookmarkEnd w:id="985"/>
      <w:bookmarkEnd w:id="986"/>
      <w:bookmarkEnd w:id="987"/>
      <w:bookmarkEnd w:id="988"/>
      <w:bookmarkEnd w:id="989"/>
      <w:bookmarkEnd w:id="990"/>
      <w:bookmarkEnd w:id="991"/>
    </w:p>
    <w:p w:rsidR="00527836" w:rsidRPr="00750564" w:rsidRDefault="00AD75EA" w:rsidP="00AE590B">
      <w:pPr>
        <w:rPr>
          <w:spacing w:val="-4"/>
          <w:lang w:eastAsia="ja-JP"/>
        </w:rPr>
      </w:pPr>
      <w:r w:rsidRPr="00750564">
        <w:rPr>
          <w:bCs/>
          <w:i/>
          <w:iCs/>
        </w:rPr>
        <w:t xml:space="preserve">[The following table shall be filled in for the </w:t>
      </w:r>
      <w:r w:rsidRPr="00750564">
        <w:rPr>
          <w:bCs/>
          <w:i/>
          <w:iCs/>
          <w:lang w:eastAsia="ja-JP"/>
        </w:rPr>
        <w:t>Bidder</w:t>
      </w:r>
      <w:r w:rsidRPr="00750564">
        <w:rPr>
          <w:bCs/>
          <w:i/>
          <w:iCs/>
        </w:rPr>
        <w:t xml:space="preserve"> and for each </w:t>
      </w:r>
      <w:r w:rsidRPr="00750564">
        <w:rPr>
          <w:bCs/>
          <w:i/>
          <w:iCs/>
          <w:lang w:eastAsia="ja-JP"/>
        </w:rPr>
        <w:t xml:space="preserve">member </w:t>
      </w:r>
      <w:r w:rsidRPr="00750564">
        <w:rPr>
          <w:bCs/>
          <w:i/>
          <w:iCs/>
        </w:rPr>
        <w:t>of a</w:t>
      </w:r>
      <w:r w:rsidRPr="00750564">
        <w:rPr>
          <w:bCs/>
          <w:i/>
          <w:iCs/>
          <w:lang w:eastAsia="ja-JP"/>
        </w:rPr>
        <w:t xml:space="preserve"> JV</w:t>
      </w:r>
      <w:r w:rsidRPr="00750564">
        <w:rPr>
          <w:bCs/>
          <w:i/>
          <w:iCs/>
          <w:spacing w:val="-4"/>
        </w:rPr>
        <w:t>]</w:t>
      </w:r>
      <w:r w:rsidRPr="00750564">
        <w:rPr>
          <w:spacing w:val="-4"/>
        </w:rPr>
        <w:t xml:space="preserve"> </w:t>
      </w:r>
    </w:p>
    <w:p w:rsidR="00527836" w:rsidRPr="00750564" w:rsidRDefault="00527836" w:rsidP="00AE590B">
      <w:pPr>
        <w:rPr>
          <w:spacing w:val="-4"/>
          <w:lang w:eastAsia="ja-JP"/>
        </w:rPr>
      </w:pPr>
    </w:p>
    <w:p w:rsidR="00AD75EA" w:rsidRPr="00750564" w:rsidRDefault="00AD75EA" w:rsidP="00AE590B">
      <w:pPr>
        <w:jc w:val="right"/>
        <w:rPr>
          <w:i/>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 xml:space="preserve">Bidder’s </w:t>
      </w:r>
      <w:r w:rsidRPr="00750564">
        <w:rPr>
          <w:spacing w:val="-4"/>
        </w:rPr>
        <w:t>Party Legal Name:</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Pr="00750564">
        <w:rPr>
          <w:spacing w:val="-4"/>
          <w:lang w:eastAsia="ja-JP"/>
        </w:rPr>
        <w:t>IFB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AD75EA" w:rsidRPr="00750564" w:rsidRDefault="00AD75EA" w:rsidP="00AE590B">
      <w:pPr>
        <w:rPr>
          <w:lang w:eastAsia="ja-JP"/>
        </w:rPr>
      </w:pPr>
    </w:p>
    <w:p w:rsidR="00AD75EA" w:rsidRPr="00750564" w:rsidRDefault="00F7519A" w:rsidP="003C2AC5">
      <w:pPr>
        <w:spacing w:afterLines="100" w:after="240"/>
        <w:rPr>
          <w:i/>
          <w:szCs w:val="24"/>
          <w:lang w:eastAsia="ja-JP"/>
        </w:rPr>
      </w:pPr>
      <w:r w:rsidRPr="00750564">
        <w:rPr>
          <w:i/>
          <w:szCs w:val="24"/>
          <w:lang w:eastAsia="ja-JP"/>
        </w:rPr>
        <w:t>[</w:t>
      </w:r>
      <w:r w:rsidR="00AD75EA" w:rsidRPr="00750564">
        <w:rPr>
          <w:i/>
          <w:szCs w:val="24"/>
        </w:rPr>
        <w:t xml:space="preserve">Specify proposed sources of financing, such as liquid assets, unencumbered real assets, lines of credit, and other financial means, net of current commitments, available to meet the total construction </w:t>
      </w:r>
      <w:r w:rsidR="00E95E67" w:rsidRPr="00750564">
        <w:rPr>
          <w:i/>
          <w:szCs w:val="24"/>
        </w:rPr>
        <w:t>financial</w:t>
      </w:r>
      <w:r w:rsidR="00AD75EA" w:rsidRPr="00750564">
        <w:rPr>
          <w:i/>
          <w:szCs w:val="24"/>
        </w:rPr>
        <w:t xml:space="preserve"> demands of the subject contract or contracts as specified in Section III</w:t>
      </w:r>
      <w:r w:rsidR="00C14115" w:rsidRPr="00750564">
        <w:rPr>
          <w:i/>
          <w:szCs w:val="24"/>
          <w:lang w:eastAsia="ja-JP"/>
        </w:rPr>
        <w:t xml:space="preserve">, </w:t>
      </w:r>
      <w:r w:rsidR="00AD75EA" w:rsidRPr="00750564">
        <w:rPr>
          <w:i/>
          <w:szCs w:val="24"/>
        </w:rPr>
        <w:t>Evaluation and Qualification Criteria</w:t>
      </w:r>
      <w:r w:rsidR="00E40214" w:rsidRPr="00750564">
        <w:rPr>
          <w:i/>
          <w:szCs w:val="24"/>
          <w:lang w:eastAsia="ja-JP"/>
        </w:rPr>
        <w:t xml:space="preserve"> </w:t>
      </w:r>
      <w:r w:rsidR="00CB5D5D" w:rsidRPr="00750564">
        <w:rPr>
          <w:i/>
          <w:szCs w:val="24"/>
          <w:lang w:eastAsia="ja-JP"/>
        </w:rPr>
        <w:t xml:space="preserve">Sub-Factor </w:t>
      </w:r>
      <w:r w:rsidR="00C14115" w:rsidRPr="00750564">
        <w:rPr>
          <w:i/>
          <w:szCs w:val="24"/>
          <w:lang w:eastAsia="ja-JP"/>
        </w:rPr>
        <w:t>2.5.</w:t>
      </w:r>
      <w:r w:rsidR="00382928" w:rsidRPr="00750564">
        <w:rPr>
          <w:i/>
          <w:szCs w:val="24"/>
          <w:lang w:eastAsia="ja-JP"/>
        </w:rPr>
        <w:t xml:space="preserve"> 1.] </w:t>
      </w:r>
    </w:p>
    <w:p w:rsidR="00097DED" w:rsidRPr="00750564" w:rsidRDefault="00097DED" w:rsidP="003C2AC5">
      <w:pPr>
        <w:spacing w:afterLines="100" w:after="240"/>
        <w:rPr>
          <w:rStyle w:val="Table"/>
          <w:rFonts w:ascii="Times New Roman" w:hAnsi="Times New Roman"/>
          <w:i/>
          <w:spacing w:val="-2"/>
          <w:sz w:val="24"/>
          <w:szCs w:val="24"/>
          <w:lang w:eastAsia="ja-JP"/>
        </w:rPr>
      </w:pPr>
    </w:p>
    <w:tbl>
      <w:tblPr>
        <w:tblW w:w="9360" w:type="dxa"/>
        <w:jc w:val="center"/>
        <w:tblCellMar>
          <w:left w:w="72" w:type="dxa"/>
          <w:right w:w="72" w:type="dxa"/>
        </w:tblCellMar>
        <w:tblLook w:val="0000" w:firstRow="0" w:lastRow="0" w:firstColumn="0" w:lastColumn="0" w:noHBand="0" w:noVBand="0"/>
      </w:tblPr>
      <w:tblGrid>
        <w:gridCol w:w="553"/>
        <w:gridCol w:w="5628"/>
        <w:gridCol w:w="3179"/>
      </w:tblGrid>
      <w:tr w:rsidR="00AD75EA" w:rsidRPr="00750564" w:rsidTr="00915B04">
        <w:trPr>
          <w:cantSplit/>
          <w:jc w:val="center"/>
        </w:trPr>
        <w:tc>
          <w:tcPr>
            <w:tcW w:w="9360" w:type="dxa"/>
            <w:gridSpan w:val="3"/>
            <w:tcBorders>
              <w:top w:val="single" w:sz="6" w:space="0" w:color="auto"/>
              <w:left w:val="single" w:sz="6" w:space="0" w:color="auto"/>
              <w:bottom w:val="double" w:sz="4" w:space="0" w:color="auto"/>
              <w:right w:val="single" w:sz="6" w:space="0" w:color="auto"/>
            </w:tcBorders>
            <w:shd w:val="clear" w:color="auto" w:fill="BFBFBF" w:themeFill="background1" w:themeFillShade="BF"/>
            <w:vAlign w:val="center"/>
          </w:tcPr>
          <w:p w:rsidR="00DC0742" w:rsidRPr="00750564" w:rsidRDefault="00113D70" w:rsidP="003C2AC5">
            <w:pPr>
              <w:spacing w:beforeLines="50" w:before="120" w:afterLines="50" w:after="120"/>
              <w:ind w:leftChars="25" w:left="60" w:rightChars="25" w:right="60"/>
              <w:jc w:val="center"/>
              <w:rPr>
                <w:rStyle w:val="Table"/>
                <w:rFonts w:ascii="Times New Roman" w:hAnsi="Times New Roman"/>
                <w:b/>
                <w:bCs/>
                <w:spacing w:val="-2"/>
                <w:sz w:val="24"/>
                <w:szCs w:val="24"/>
                <w:lang w:eastAsia="ja-JP"/>
              </w:rPr>
            </w:pPr>
            <w:r w:rsidRPr="00750564">
              <w:rPr>
                <w:b/>
                <w:bCs/>
                <w:szCs w:val="24"/>
              </w:rPr>
              <w:t>Financial Resources</w:t>
            </w:r>
          </w:p>
        </w:tc>
      </w:tr>
      <w:tr w:rsidR="00AD75EA" w:rsidRPr="00750564" w:rsidTr="006C6FD4">
        <w:trPr>
          <w:cantSplit/>
          <w:jc w:val="center"/>
        </w:trPr>
        <w:tc>
          <w:tcPr>
            <w:tcW w:w="536" w:type="dxa"/>
            <w:tcBorders>
              <w:top w:val="double" w:sz="4" w:space="0" w:color="auto"/>
              <w:left w:val="single" w:sz="6" w:space="0" w:color="auto"/>
              <w:bottom w:val="single" w:sz="6" w:space="0" w:color="auto"/>
            </w:tcBorders>
            <w:vAlign w:val="center"/>
          </w:tcPr>
          <w:p w:rsidR="00DC0742" w:rsidRPr="00750564" w:rsidRDefault="00AD75EA" w:rsidP="003C2AC5">
            <w:pPr>
              <w:spacing w:beforeLines="50" w:before="120" w:afterLines="50" w:after="120"/>
              <w:ind w:leftChars="25" w:left="60" w:rightChars="25" w:right="60"/>
              <w:rPr>
                <w:rStyle w:val="Table"/>
                <w:rFonts w:ascii="Times New Roman" w:hAnsi="Times New Roman"/>
                <w:b/>
                <w:bCs/>
                <w:spacing w:val="-2"/>
              </w:rPr>
            </w:pPr>
            <w:r w:rsidRPr="00750564">
              <w:rPr>
                <w:rStyle w:val="Table"/>
                <w:rFonts w:ascii="Times New Roman" w:hAnsi="Times New Roman"/>
                <w:b/>
                <w:bCs/>
                <w:spacing w:val="-2"/>
              </w:rPr>
              <w:t>No.</w:t>
            </w:r>
          </w:p>
        </w:tc>
        <w:tc>
          <w:tcPr>
            <w:tcW w:w="5640" w:type="dxa"/>
            <w:tcBorders>
              <w:top w:val="double" w:sz="4" w:space="0" w:color="auto"/>
              <w:left w:val="single" w:sz="6" w:space="0" w:color="auto"/>
              <w:bottom w:val="single" w:sz="6" w:space="0" w:color="auto"/>
            </w:tcBorders>
          </w:tcPr>
          <w:p w:rsidR="00DC0742" w:rsidRPr="00750564" w:rsidRDefault="00AD75EA" w:rsidP="003C2AC5">
            <w:pPr>
              <w:spacing w:beforeLines="50" w:before="120" w:afterLines="50" w:after="120"/>
              <w:ind w:leftChars="25" w:left="60" w:rightChars="25" w:right="60"/>
              <w:jc w:val="center"/>
              <w:rPr>
                <w:rStyle w:val="Table"/>
                <w:rFonts w:ascii="Times New Roman" w:hAnsi="Times New Roman"/>
                <w:b/>
                <w:bCs/>
                <w:spacing w:val="-2"/>
                <w:sz w:val="24"/>
                <w:szCs w:val="24"/>
              </w:rPr>
            </w:pPr>
            <w:r w:rsidRPr="00750564">
              <w:rPr>
                <w:rStyle w:val="Table"/>
                <w:rFonts w:ascii="Times New Roman" w:hAnsi="Times New Roman"/>
                <w:b/>
                <w:bCs/>
                <w:spacing w:val="-2"/>
                <w:sz w:val="24"/>
                <w:szCs w:val="24"/>
              </w:rPr>
              <w:t>Source of financing</w:t>
            </w:r>
          </w:p>
        </w:tc>
        <w:tc>
          <w:tcPr>
            <w:tcW w:w="3184" w:type="dxa"/>
            <w:tcBorders>
              <w:top w:val="double" w:sz="4" w:space="0" w:color="auto"/>
              <w:left w:val="single" w:sz="6" w:space="0" w:color="auto"/>
              <w:bottom w:val="single" w:sz="6" w:space="0" w:color="auto"/>
              <w:right w:val="single" w:sz="6" w:space="0" w:color="auto"/>
            </w:tcBorders>
          </w:tcPr>
          <w:p w:rsidR="00DC0742" w:rsidRPr="00750564" w:rsidRDefault="00AD75EA" w:rsidP="003C2AC5">
            <w:pPr>
              <w:spacing w:beforeLines="50" w:before="120" w:afterLines="50" w:after="120"/>
              <w:ind w:leftChars="25" w:left="60" w:rightChars="25" w:right="60"/>
              <w:rPr>
                <w:rStyle w:val="Table"/>
                <w:rFonts w:ascii="Times New Roman" w:hAnsi="Times New Roman"/>
                <w:b/>
                <w:bCs/>
                <w:spacing w:val="-2"/>
                <w:sz w:val="24"/>
                <w:szCs w:val="24"/>
              </w:rPr>
            </w:pPr>
            <w:r w:rsidRPr="00750564">
              <w:rPr>
                <w:rStyle w:val="Table"/>
                <w:rFonts w:ascii="Times New Roman" w:hAnsi="Times New Roman"/>
                <w:b/>
                <w:bCs/>
                <w:spacing w:val="-2"/>
                <w:sz w:val="24"/>
                <w:szCs w:val="24"/>
              </w:rPr>
              <w:t>Amount (US</w:t>
            </w:r>
            <w:r w:rsidRPr="00750564">
              <w:rPr>
                <w:rStyle w:val="Table"/>
                <w:rFonts w:ascii="Times New Roman" w:hAnsi="Times New Roman"/>
                <w:b/>
                <w:bCs/>
                <w:spacing w:val="-2"/>
                <w:sz w:val="24"/>
                <w:szCs w:val="24"/>
                <w:lang w:eastAsia="ja-JP"/>
              </w:rPr>
              <w:t>D</w:t>
            </w:r>
            <w:r w:rsidRPr="00750564">
              <w:rPr>
                <w:rStyle w:val="Table"/>
                <w:rFonts w:ascii="Times New Roman" w:hAnsi="Times New Roman"/>
                <w:b/>
                <w:bCs/>
                <w:spacing w:val="-2"/>
                <w:sz w:val="24"/>
                <w:szCs w:val="24"/>
              </w:rPr>
              <w:t xml:space="preserve"> equivalent)</w:t>
            </w:r>
          </w:p>
        </w:tc>
      </w:tr>
      <w:tr w:rsidR="00AD75EA" w:rsidRPr="00750564" w:rsidTr="006C6FD4">
        <w:trPr>
          <w:cantSplit/>
          <w:jc w:val="center"/>
        </w:trPr>
        <w:tc>
          <w:tcPr>
            <w:tcW w:w="536" w:type="dxa"/>
            <w:tcBorders>
              <w:top w:val="single" w:sz="6" w:space="0" w:color="auto"/>
              <w:left w:val="single" w:sz="6" w:space="0" w:color="auto"/>
            </w:tcBorders>
            <w:vAlign w:val="center"/>
          </w:tcPr>
          <w:p w:rsidR="00DC0742" w:rsidRPr="00750564" w:rsidRDefault="00AD75EA" w:rsidP="003C2AC5">
            <w:pPr>
              <w:spacing w:beforeLines="50" w:before="120" w:afterLines="50" w:after="120"/>
              <w:ind w:leftChars="25" w:left="60" w:rightChars="25" w:right="60"/>
              <w:rPr>
                <w:rStyle w:val="Table"/>
                <w:rFonts w:ascii="Times New Roman" w:hAnsi="Times New Roman"/>
                <w:spacing w:val="-2"/>
              </w:rPr>
            </w:pPr>
            <w:r w:rsidRPr="00750564">
              <w:rPr>
                <w:rStyle w:val="Table"/>
                <w:rFonts w:ascii="Times New Roman" w:hAnsi="Times New Roman"/>
                <w:spacing w:val="-2"/>
              </w:rPr>
              <w:t>1</w:t>
            </w:r>
          </w:p>
        </w:tc>
        <w:tc>
          <w:tcPr>
            <w:tcW w:w="5640" w:type="dxa"/>
            <w:tcBorders>
              <w:top w:val="single" w:sz="6" w:space="0" w:color="auto"/>
              <w:lef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r>
      <w:tr w:rsidR="00AD75EA" w:rsidRPr="00750564" w:rsidTr="00CB3B6D">
        <w:trPr>
          <w:cantSplit/>
          <w:jc w:val="center"/>
        </w:trPr>
        <w:tc>
          <w:tcPr>
            <w:tcW w:w="536" w:type="dxa"/>
            <w:tcBorders>
              <w:top w:val="single" w:sz="6" w:space="0" w:color="auto"/>
              <w:left w:val="single" w:sz="6" w:space="0" w:color="auto"/>
            </w:tcBorders>
            <w:vAlign w:val="center"/>
          </w:tcPr>
          <w:p w:rsidR="00DC0742" w:rsidRPr="00750564" w:rsidRDefault="00AD75EA" w:rsidP="003C2AC5">
            <w:pPr>
              <w:spacing w:beforeLines="50" w:before="120" w:afterLines="50" w:after="120"/>
              <w:ind w:leftChars="25" w:left="60" w:rightChars="25" w:right="60"/>
              <w:rPr>
                <w:rStyle w:val="Table"/>
                <w:rFonts w:ascii="Times New Roman" w:hAnsi="Times New Roman"/>
                <w:spacing w:val="-2"/>
              </w:rPr>
            </w:pPr>
            <w:r w:rsidRPr="00750564">
              <w:rPr>
                <w:rStyle w:val="Table"/>
                <w:rFonts w:ascii="Times New Roman" w:hAnsi="Times New Roman"/>
                <w:spacing w:val="-2"/>
              </w:rPr>
              <w:t>2</w:t>
            </w:r>
          </w:p>
        </w:tc>
        <w:tc>
          <w:tcPr>
            <w:tcW w:w="5640" w:type="dxa"/>
            <w:tcBorders>
              <w:top w:val="single" w:sz="6" w:space="0" w:color="auto"/>
              <w:lef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r>
      <w:tr w:rsidR="00AD75EA" w:rsidRPr="00750564" w:rsidTr="00CB3B6D">
        <w:trPr>
          <w:cantSplit/>
          <w:jc w:val="center"/>
        </w:trPr>
        <w:tc>
          <w:tcPr>
            <w:tcW w:w="536" w:type="dxa"/>
            <w:tcBorders>
              <w:top w:val="single" w:sz="6" w:space="0" w:color="auto"/>
              <w:left w:val="single" w:sz="6" w:space="0" w:color="auto"/>
            </w:tcBorders>
            <w:vAlign w:val="center"/>
          </w:tcPr>
          <w:p w:rsidR="00DC0742" w:rsidRPr="00750564" w:rsidRDefault="00AD75EA" w:rsidP="003C2AC5">
            <w:pPr>
              <w:spacing w:beforeLines="50" w:before="120" w:afterLines="50" w:after="120"/>
              <w:ind w:leftChars="25" w:left="60" w:rightChars="25" w:right="60"/>
              <w:rPr>
                <w:rStyle w:val="Table"/>
                <w:rFonts w:ascii="Times New Roman" w:hAnsi="Times New Roman"/>
                <w:spacing w:val="-2"/>
              </w:rPr>
            </w:pPr>
            <w:r w:rsidRPr="00750564">
              <w:rPr>
                <w:rStyle w:val="Table"/>
                <w:rFonts w:ascii="Times New Roman" w:hAnsi="Times New Roman"/>
                <w:spacing w:val="-2"/>
              </w:rPr>
              <w:t>3</w:t>
            </w:r>
          </w:p>
        </w:tc>
        <w:tc>
          <w:tcPr>
            <w:tcW w:w="5640" w:type="dxa"/>
            <w:tcBorders>
              <w:top w:val="single" w:sz="6" w:space="0" w:color="auto"/>
              <w:lef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rPr>
            </w:pPr>
          </w:p>
        </w:tc>
      </w:tr>
      <w:tr w:rsidR="00AD75EA" w:rsidRPr="00750564" w:rsidTr="00CB3B6D">
        <w:trPr>
          <w:cantSplit/>
          <w:jc w:val="center"/>
        </w:trPr>
        <w:tc>
          <w:tcPr>
            <w:tcW w:w="536" w:type="dxa"/>
            <w:tcBorders>
              <w:top w:val="single" w:sz="6" w:space="0" w:color="auto"/>
              <w:left w:val="single" w:sz="6" w:space="0" w:color="auto"/>
              <w:bottom w:val="single" w:sz="6" w:space="0" w:color="auto"/>
            </w:tcBorders>
            <w:vAlign w:val="center"/>
          </w:tcPr>
          <w:p w:rsidR="00DC0742" w:rsidRPr="00750564" w:rsidRDefault="00DC0742" w:rsidP="003C2AC5">
            <w:pPr>
              <w:spacing w:beforeLines="50" w:before="120" w:afterLines="50" w:after="120"/>
              <w:ind w:leftChars="25" w:left="60" w:rightChars="25" w:right="60"/>
              <w:rPr>
                <w:rStyle w:val="Table"/>
                <w:rFonts w:ascii="Times New Roman" w:hAnsi="Times New Roman"/>
                <w:spacing w:val="-2"/>
                <w:sz w:val="21"/>
              </w:rPr>
            </w:pPr>
          </w:p>
        </w:tc>
        <w:tc>
          <w:tcPr>
            <w:tcW w:w="5640" w:type="dxa"/>
            <w:tcBorders>
              <w:top w:val="single" w:sz="6" w:space="0" w:color="auto"/>
              <w:left w:val="single" w:sz="6" w:space="0" w:color="auto"/>
              <w:bottom w:val="single" w:sz="6" w:space="0" w:color="auto"/>
            </w:tcBorders>
          </w:tcPr>
          <w:p w:rsidR="00DC0742" w:rsidRPr="00750564" w:rsidRDefault="00113D70" w:rsidP="003C2AC5">
            <w:pPr>
              <w:spacing w:beforeLines="50" w:before="120" w:afterLines="50" w:after="120"/>
              <w:ind w:leftChars="25" w:left="60" w:rightChars="100" w:right="240"/>
              <w:jc w:val="right"/>
              <w:rPr>
                <w:rStyle w:val="Table"/>
                <w:rFonts w:ascii="Times New Roman" w:hAnsi="Times New Roman"/>
                <w:spacing w:val="-2"/>
                <w:sz w:val="21"/>
              </w:rPr>
            </w:pPr>
            <w:r w:rsidRPr="00750564">
              <w:rPr>
                <w:rStyle w:val="Table"/>
                <w:rFonts w:ascii="Times New Roman" w:hAnsi="Times New Roman"/>
                <w:spacing w:val="-2"/>
                <w:sz w:val="24"/>
                <w:lang w:eastAsia="ja-JP"/>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rsidR="00DC0742" w:rsidRPr="00750564" w:rsidRDefault="00097DED" w:rsidP="003C2AC5">
            <w:pPr>
              <w:spacing w:beforeLines="50" w:before="120" w:afterLines="50" w:after="120"/>
              <w:ind w:leftChars="25" w:left="60" w:rightChars="25" w:right="60"/>
              <w:rPr>
                <w:rStyle w:val="Table"/>
                <w:rFonts w:ascii="Times New Roman" w:hAnsi="Times New Roman"/>
                <w:spacing w:val="-2"/>
                <w:sz w:val="21"/>
                <w:lang w:eastAsia="ja-JP"/>
              </w:rPr>
            </w:pPr>
            <w:r w:rsidRPr="00750564">
              <w:rPr>
                <w:rStyle w:val="Table"/>
                <w:rFonts w:ascii="Times New Roman" w:hAnsi="Times New Roman" w:hint="eastAsia"/>
                <w:spacing w:val="-2"/>
                <w:sz w:val="21"/>
                <w:lang w:eastAsia="ja-JP"/>
              </w:rPr>
              <w:t>$</w:t>
            </w:r>
          </w:p>
        </w:tc>
      </w:tr>
    </w:tbl>
    <w:p w:rsidR="00AD75EA" w:rsidRPr="00750564" w:rsidRDefault="00AD75EA" w:rsidP="00AE590B">
      <w:pPr>
        <w:rPr>
          <w:szCs w:val="24"/>
          <w:lang w:eastAsia="ja-JP"/>
        </w:rPr>
      </w:pPr>
    </w:p>
    <w:p w:rsidR="00AD75EA" w:rsidRPr="00750564" w:rsidRDefault="00AD75EA" w:rsidP="00AE590B">
      <w:pPr>
        <w:rPr>
          <w:szCs w:val="24"/>
          <w:lang w:eastAsia="ja-JP"/>
        </w:rPr>
      </w:pPr>
    </w:p>
    <w:p w:rsidR="00AD75EA" w:rsidRPr="00750564" w:rsidRDefault="00AD75EA" w:rsidP="00AE590B">
      <w:pPr>
        <w:rPr>
          <w:szCs w:val="24"/>
          <w:lang w:eastAsia="ja-JP"/>
        </w:rPr>
      </w:pPr>
    </w:p>
    <w:p w:rsidR="00AD75EA" w:rsidRPr="00750564" w:rsidRDefault="00AD75EA" w:rsidP="00AE590B">
      <w:pPr>
        <w:rPr>
          <w:szCs w:val="24"/>
          <w:lang w:eastAsia="ja-JP"/>
        </w:rPr>
      </w:pPr>
    </w:p>
    <w:p w:rsidR="00AD75EA" w:rsidRPr="00750564" w:rsidRDefault="00AD75EA" w:rsidP="00AE590B">
      <w:pPr>
        <w:rPr>
          <w:szCs w:val="24"/>
          <w:lang w:eastAsia="ja-JP"/>
        </w:rPr>
      </w:pPr>
    </w:p>
    <w:p w:rsidR="00AD75EA" w:rsidRPr="00750564" w:rsidRDefault="00AD75EA" w:rsidP="00AE590B">
      <w:pPr>
        <w:rPr>
          <w:rStyle w:val="Table"/>
          <w:rFonts w:ascii="Times New Roman" w:hAnsi="Times New Roman"/>
          <w:i/>
          <w:iCs/>
          <w:sz w:val="24"/>
          <w:szCs w:val="24"/>
          <w:lang w:eastAsia="ja-JP"/>
        </w:rPr>
      </w:pPr>
    </w:p>
    <w:p w:rsidR="002E3C38" w:rsidRPr="00750564" w:rsidRDefault="002E3C38" w:rsidP="00AE590B">
      <w:pPr>
        <w:rPr>
          <w:rStyle w:val="Table"/>
          <w:rFonts w:ascii="Times New Roman" w:hAnsi="Times New Roman"/>
          <w:i/>
          <w:iCs/>
          <w:sz w:val="24"/>
          <w:szCs w:val="24"/>
          <w:lang w:eastAsia="ja-JP"/>
        </w:rPr>
      </w:pPr>
    </w:p>
    <w:p w:rsidR="00E835DF" w:rsidRPr="00750564" w:rsidRDefault="00E835DF" w:rsidP="00AE590B">
      <w:pPr>
        <w:rPr>
          <w:sz w:val="32"/>
          <w:szCs w:val="32"/>
        </w:rPr>
      </w:pPr>
      <w:bookmarkStart w:id="992" w:name="_Toc334616473"/>
      <w:bookmarkStart w:id="993" w:name="_Toc411591493"/>
      <w:bookmarkStart w:id="994" w:name="_Toc416167655"/>
      <w:bookmarkStart w:id="995" w:name="_Toc416169526"/>
      <w:bookmarkStart w:id="996" w:name="_Toc416173446"/>
      <w:bookmarkStart w:id="997" w:name="_Toc416191611"/>
      <w:bookmarkStart w:id="998" w:name="_Toc416191672"/>
      <w:bookmarkStart w:id="999" w:name="_Toc416335915"/>
      <w:bookmarkStart w:id="1000" w:name="_Toc416336845"/>
      <w:bookmarkStart w:id="1001" w:name="_Toc416340587"/>
      <w:r w:rsidRPr="00750564">
        <w:rPr>
          <w:sz w:val="32"/>
          <w:szCs w:val="32"/>
        </w:rPr>
        <w:br w:type="page"/>
      </w:r>
    </w:p>
    <w:p w:rsidR="00E835DF" w:rsidRPr="00750564" w:rsidRDefault="00E835DF" w:rsidP="00AE590B">
      <w:pPr>
        <w:rPr>
          <w:sz w:val="32"/>
          <w:szCs w:val="32"/>
          <w:lang w:eastAsia="ja-JP"/>
        </w:rPr>
      </w:pPr>
    </w:p>
    <w:p w:rsidR="00AD75EA" w:rsidRPr="00750564" w:rsidRDefault="00AD75EA" w:rsidP="00AE590B">
      <w:pPr>
        <w:pStyle w:val="1"/>
        <w:rPr>
          <w:rFonts w:ascii="Times New Roman" w:hAnsi="Times New Roman"/>
          <w:b/>
          <w:sz w:val="32"/>
        </w:rPr>
      </w:pPr>
      <w:bookmarkStart w:id="1002" w:name="_Toc496144063"/>
      <w:bookmarkStart w:id="1003" w:name="_Toc506976292"/>
      <w:bookmarkStart w:id="1004" w:name="_Toc506977448"/>
      <w:r w:rsidRPr="00750564">
        <w:rPr>
          <w:rFonts w:ascii="Times New Roman" w:hAnsi="Times New Roman"/>
          <w:b/>
          <w:sz w:val="32"/>
        </w:rPr>
        <w:t>Form FIR</w:t>
      </w:r>
      <w:r w:rsidR="001571C1" w:rsidRPr="00750564">
        <w:rPr>
          <w:rFonts w:ascii="Times New Roman" w:hAnsi="Times New Roman"/>
          <w:b/>
          <w:sz w:val="32"/>
          <w:lang w:eastAsia="ja-JP"/>
        </w:rPr>
        <w:t xml:space="preserve"> -</w:t>
      </w:r>
      <w:r w:rsidRPr="00750564">
        <w:rPr>
          <w:rFonts w:ascii="Times New Roman" w:hAnsi="Times New Roman"/>
          <w:b/>
          <w:sz w:val="32"/>
        </w:rPr>
        <w:t>2</w:t>
      </w:r>
      <w:r w:rsidR="00CB3B6D" w:rsidRPr="00750564">
        <w:rPr>
          <w:rFonts w:ascii="Times New Roman" w:hAnsi="Times New Roman"/>
          <w:b/>
          <w:sz w:val="32"/>
        </w:rPr>
        <w:t xml:space="preserve">: </w:t>
      </w:r>
      <w:r w:rsidRPr="00750564">
        <w:rPr>
          <w:rFonts w:ascii="Times New Roman" w:hAnsi="Times New Roman"/>
          <w:b/>
          <w:sz w:val="32"/>
        </w:rPr>
        <w:t>Current Contract Commitments</w:t>
      </w:r>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527836" w:rsidRPr="00750564" w:rsidRDefault="00AD75EA" w:rsidP="00AE590B">
      <w:pPr>
        <w:rPr>
          <w:spacing w:val="-4"/>
          <w:lang w:eastAsia="ja-JP"/>
        </w:rPr>
      </w:pPr>
      <w:r w:rsidRPr="00750564">
        <w:rPr>
          <w:bCs/>
          <w:i/>
          <w:iCs/>
        </w:rPr>
        <w:t xml:space="preserve">[The following table shall be filled in for the </w:t>
      </w:r>
      <w:r w:rsidRPr="00750564">
        <w:rPr>
          <w:bCs/>
          <w:i/>
          <w:iCs/>
          <w:lang w:eastAsia="ja-JP"/>
        </w:rPr>
        <w:t>Bidder</w:t>
      </w:r>
      <w:r w:rsidRPr="00750564">
        <w:rPr>
          <w:bCs/>
          <w:i/>
          <w:iCs/>
        </w:rPr>
        <w:t xml:space="preserve"> and for each </w:t>
      </w:r>
      <w:r w:rsidRPr="00750564">
        <w:rPr>
          <w:bCs/>
          <w:i/>
          <w:iCs/>
          <w:lang w:eastAsia="ja-JP"/>
        </w:rPr>
        <w:t xml:space="preserve">member </w:t>
      </w:r>
      <w:r w:rsidRPr="00750564">
        <w:rPr>
          <w:bCs/>
          <w:i/>
          <w:iCs/>
        </w:rPr>
        <w:t>of a</w:t>
      </w:r>
      <w:r w:rsidRPr="00750564">
        <w:rPr>
          <w:bCs/>
          <w:i/>
          <w:iCs/>
          <w:lang w:eastAsia="ja-JP"/>
        </w:rPr>
        <w:t xml:space="preserve"> JV</w:t>
      </w:r>
      <w:r w:rsidRPr="00750564">
        <w:rPr>
          <w:bCs/>
          <w:i/>
          <w:iCs/>
          <w:spacing w:val="-4"/>
        </w:rPr>
        <w:t>]</w:t>
      </w:r>
      <w:r w:rsidRPr="00750564">
        <w:rPr>
          <w:spacing w:val="-4"/>
        </w:rPr>
        <w:t xml:space="preserve"> </w:t>
      </w:r>
    </w:p>
    <w:p w:rsidR="00527836" w:rsidRPr="00750564" w:rsidRDefault="00527836" w:rsidP="00AE590B">
      <w:pPr>
        <w:rPr>
          <w:spacing w:val="-4"/>
          <w:lang w:eastAsia="ja-JP"/>
        </w:rPr>
      </w:pPr>
    </w:p>
    <w:p w:rsidR="00AD75EA" w:rsidRPr="00750564" w:rsidRDefault="00AD75EA" w:rsidP="00AE590B">
      <w:pPr>
        <w:ind w:rightChars="117" w:right="281"/>
        <w:jc w:val="right"/>
        <w:rPr>
          <w:i/>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Bidder’s</w:t>
      </w:r>
      <w:r w:rsidRPr="00750564">
        <w:rPr>
          <w:spacing w:val="-4"/>
        </w:rPr>
        <w:t xml:space="preserve"> Party Legal Name:</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Pr="00750564">
        <w:rPr>
          <w:spacing w:val="-4"/>
          <w:lang w:eastAsia="ja-JP"/>
        </w:rPr>
        <w:t>IFB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AD75EA" w:rsidRPr="00750564" w:rsidRDefault="00AD75EA" w:rsidP="00AE590B">
      <w:pPr>
        <w:rPr>
          <w:szCs w:val="24"/>
          <w:lang w:eastAsia="ja-JP"/>
        </w:rPr>
      </w:pPr>
    </w:p>
    <w:p w:rsidR="00AD75EA" w:rsidRPr="00750564" w:rsidRDefault="00250F9A" w:rsidP="00AE590B">
      <w:pPr>
        <w:rPr>
          <w:rStyle w:val="Table"/>
          <w:rFonts w:ascii="Times New Roman" w:hAnsi="Times New Roman"/>
          <w:bCs/>
          <w:i/>
          <w:spacing w:val="-2"/>
          <w:sz w:val="24"/>
          <w:lang w:eastAsia="ja-JP"/>
        </w:rPr>
      </w:pPr>
      <w:r w:rsidRPr="00750564">
        <w:rPr>
          <w:rStyle w:val="Table"/>
          <w:rFonts w:ascii="Times New Roman" w:hAnsi="Times New Roman"/>
          <w:bCs/>
          <w:i/>
          <w:spacing w:val="-2"/>
          <w:sz w:val="24"/>
          <w:lang w:eastAsia="ja-JP"/>
        </w:rPr>
        <w:t>[</w:t>
      </w:r>
      <w:r w:rsidR="00AD75EA" w:rsidRPr="00750564">
        <w:rPr>
          <w:rStyle w:val="Table"/>
          <w:rFonts w:ascii="Times New Roman" w:hAnsi="Times New Roman"/>
          <w:bCs/>
          <w:i/>
          <w:spacing w:val="-2"/>
          <w:sz w:val="24"/>
        </w:rPr>
        <w:t>Bidders and each member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r w:rsidR="00CB5D5D" w:rsidRPr="00750564">
        <w:rPr>
          <w:rStyle w:val="Table"/>
          <w:rFonts w:ascii="Times New Roman" w:hAnsi="Times New Roman"/>
          <w:bCs/>
          <w:i/>
          <w:spacing w:val="-2"/>
          <w:sz w:val="24"/>
          <w:lang w:eastAsia="ja-JP"/>
        </w:rPr>
        <w:t xml:space="preserve">, in accordance with Section III, Evaluation and Qualification Criteria, </w:t>
      </w:r>
      <w:r w:rsidR="00382928" w:rsidRPr="00750564">
        <w:rPr>
          <w:rStyle w:val="Table"/>
          <w:rFonts w:ascii="Times New Roman" w:hAnsi="Times New Roman"/>
          <w:bCs/>
          <w:i/>
          <w:spacing w:val="-2"/>
          <w:sz w:val="24"/>
          <w:lang w:eastAsia="ja-JP"/>
        </w:rPr>
        <w:t xml:space="preserve">Sub-Factor 2.5.1.] </w:t>
      </w:r>
    </w:p>
    <w:p w:rsidR="00AD75EA" w:rsidRPr="00750564" w:rsidRDefault="00AD75EA" w:rsidP="00AE590B">
      <w:pPr>
        <w:rPr>
          <w:b/>
          <w:szCs w:val="24"/>
          <w:lang w:eastAsia="ja-JP"/>
        </w:rPr>
      </w:pPr>
    </w:p>
    <w:p w:rsidR="008A2100" w:rsidRPr="00750564" w:rsidRDefault="008A2100" w:rsidP="00AE590B">
      <w:pPr>
        <w:rPr>
          <w:b/>
          <w:szCs w:val="24"/>
          <w:lang w:eastAsia="ja-JP"/>
        </w:rPr>
      </w:pPr>
    </w:p>
    <w:tbl>
      <w:tblPr>
        <w:tblStyle w:val="aff5"/>
        <w:tblW w:w="0" w:type="auto"/>
        <w:tblLook w:val="04A0" w:firstRow="1" w:lastRow="0" w:firstColumn="1" w:lastColumn="0" w:noHBand="0" w:noVBand="1"/>
      </w:tblPr>
      <w:tblGrid>
        <w:gridCol w:w="527"/>
        <w:gridCol w:w="1282"/>
        <w:gridCol w:w="1843"/>
        <w:gridCol w:w="1276"/>
        <w:gridCol w:w="1337"/>
        <w:gridCol w:w="1640"/>
        <w:gridCol w:w="1836"/>
      </w:tblGrid>
      <w:tr w:rsidR="008A2100" w:rsidRPr="00750564" w:rsidTr="00915B04">
        <w:tc>
          <w:tcPr>
            <w:tcW w:w="9741" w:type="dxa"/>
            <w:gridSpan w:val="7"/>
            <w:tcBorders>
              <w:bottom w:val="double" w:sz="4" w:space="0" w:color="auto"/>
            </w:tcBorders>
            <w:shd w:val="clear" w:color="auto" w:fill="BFBFBF" w:themeFill="background1" w:themeFillShade="BF"/>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Current Contract Commitments</w:t>
            </w:r>
          </w:p>
        </w:tc>
      </w:tr>
      <w:tr w:rsidR="008A2100" w:rsidRPr="00750564" w:rsidTr="00915B04">
        <w:tc>
          <w:tcPr>
            <w:tcW w:w="527"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No.</w:t>
            </w:r>
          </w:p>
        </w:tc>
        <w:tc>
          <w:tcPr>
            <w:tcW w:w="1282"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Name of Contract</w:t>
            </w:r>
          </w:p>
        </w:tc>
        <w:tc>
          <w:tcPr>
            <w:tcW w:w="1843"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Employer’s Contact (Address, Tel, Fax)</w:t>
            </w:r>
          </w:p>
        </w:tc>
        <w:tc>
          <w:tcPr>
            <w:tcW w:w="1276"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Contract Completion Date</w:t>
            </w:r>
          </w:p>
        </w:tc>
        <w:tc>
          <w:tcPr>
            <w:tcW w:w="1337"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Outstanding Contract Value (x)</w:t>
            </w:r>
          </w:p>
        </w:tc>
        <w:tc>
          <w:tcPr>
            <w:tcW w:w="1640"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Remaining Contract Period in months (y)</w:t>
            </w:r>
          </w:p>
        </w:tc>
        <w:tc>
          <w:tcPr>
            <w:tcW w:w="1836" w:type="dxa"/>
            <w:tcBorders>
              <w:top w:val="double" w:sz="4" w:space="0" w:color="auto"/>
            </w:tcBorders>
            <w:vAlign w:val="center"/>
          </w:tcPr>
          <w:p w:rsidR="00DC0742" w:rsidRPr="00750564" w:rsidRDefault="00113D70" w:rsidP="003C2AC5">
            <w:pPr>
              <w:spacing w:beforeLines="50" w:before="120" w:afterLines="50" w:after="120"/>
              <w:jc w:val="center"/>
              <w:rPr>
                <w:b/>
                <w:sz w:val="20"/>
                <w:szCs w:val="24"/>
                <w:lang w:eastAsia="ja-JP"/>
              </w:rPr>
            </w:pPr>
            <w:r w:rsidRPr="00750564">
              <w:rPr>
                <w:b/>
                <w:sz w:val="20"/>
                <w:szCs w:val="24"/>
                <w:lang w:eastAsia="ja-JP"/>
              </w:rPr>
              <w:t>Monthly Financial Resources Requirement (x/y)</w:t>
            </w:r>
          </w:p>
        </w:tc>
      </w:tr>
      <w:tr w:rsidR="008A2100" w:rsidRPr="00750564" w:rsidTr="008A2100">
        <w:tc>
          <w:tcPr>
            <w:tcW w:w="527" w:type="dxa"/>
          </w:tcPr>
          <w:p w:rsidR="00DC0742" w:rsidRPr="00750564" w:rsidRDefault="008A2100" w:rsidP="003C2AC5">
            <w:pPr>
              <w:spacing w:beforeLines="50" w:before="120" w:afterLines="50" w:after="120"/>
              <w:jc w:val="center"/>
              <w:rPr>
                <w:b/>
                <w:sz w:val="20"/>
                <w:szCs w:val="24"/>
                <w:lang w:eastAsia="ja-JP"/>
              </w:rPr>
            </w:pPr>
            <w:r w:rsidRPr="00750564">
              <w:rPr>
                <w:rFonts w:hint="eastAsia"/>
                <w:b/>
                <w:sz w:val="20"/>
                <w:szCs w:val="24"/>
                <w:lang w:eastAsia="ja-JP"/>
              </w:rPr>
              <w:t>1</w:t>
            </w:r>
          </w:p>
        </w:tc>
        <w:tc>
          <w:tcPr>
            <w:tcW w:w="1282" w:type="dxa"/>
          </w:tcPr>
          <w:p w:rsidR="00DC0742" w:rsidRPr="00750564" w:rsidRDefault="00DC0742" w:rsidP="003C2AC5">
            <w:pPr>
              <w:spacing w:beforeLines="50" w:before="120" w:afterLines="50" w:after="120"/>
              <w:rPr>
                <w:b/>
                <w:sz w:val="20"/>
                <w:szCs w:val="24"/>
                <w:lang w:eastAsia="ja-JP"/>
              </w:rPr>
            </w:pPr>
          </w:p>
        </w:tc>
        <w:tc>
          <w:tcPr>
            <w:tcW w:w="1843" w:type="dxa"/>
          </w:tcPr>
          <w:p w:rsidR="00DC0742" w:rsidRPr="00750564" w:rsidRDefault="00DC0742" w:rsidP="003C2AC5">
            <w:pPr>
              <w:spacing w:beforeLines="50" w:before="120" w:afterLines="50" w:after="120"/>
              <w:rPr>
                <w:b/>
                <w:sz w:val="20"/>
                <w:szCs w:val="24"/>
                <w:lang w:eastAsia="ja-JP"/>
              </w:rPr>
            </w:pPr>
          </w:p>
        </w:tc>
        <w:tc>
          <w:tcPr>
            <w:tcW w:w="1276" w:type="dxa"/>
          </w:tcPr>
          <w:p w:rsidR="00DC0742" w:rsidRPr="00750564" w:rsidRDefault="00DC0742" w:rsidP="003C2AC5">
            <w:pPr>
              <w:spacing w:beforeLines="50" w:before="120" w:afterLines="50" w:after="120"/>
              <w:rPr>
                <w:b/>
                <w:sz w:val="20"/>
                <w:szCs w:val="24"/>
                <w:lang w:eastAsia="ja-JP"/>
              </w:rPr>
            </w:pPr>
          </w:p>
        </w:tc>
        <w:tc>
          <w:tcPr>
            <w:tcW w:w="1337" w:type="dxa"/>
          </w:tcPr>
          <w:p w:rsidR="00DC0742" w:rsidRPr="00750564" w:rsidRDefault="00DC0742" w:rsidP="003C2AC5">
            <w:pPr>
              <w:spacing w:beforeLines="50" w:before="120" w:afterLines="50" w:after="120"/>
              <w:rPr>
                <w:b/>
                <w:sz w:val="20"/>
                <w:szCs w:val="24"/>
                <w:lang w:eastAsia="ja-JP"/>
              </w:rPr>
            </w:pPr>
          </w:p>
        </w:tc>
        <w:tc>
          <w:tcPr>
            <w:tcW w:w="1640" w:type="dxa"/>
          </w:tcPr>
          <w:p w:rsidR="00DC0742" w:rsidRPr="00750564" w:rsidRDefault="00DC0742" w:rsidP="003C2AC5">
            <w:pPr>
              <w:spacing w:beforeLines="50" w:before="120" w:afterLines="50" w:after="120"/>
              <w:rPr>
                <w:b/>
                <w:sz w:val="20"/>
                <w:szCs w:val="24"/>
                <w:lang w:eastAsia="ja-JP"/>
              </w:rPr>
            </w:pPr>
          </w:p>
        </w:tc>
        <w:tc>
          <w:tcPr>
            <w:tcW w:w="1836" w:type="dxa"/>
          </w:tcPr>
          <w:p w:rsidR="00DC0742" w:rsidRPr="00750564" w:rsidRDefault="00DC0742" w:rsidP="003C2AC5">
            <w:pPr>
              <w:spacing w:beforeLines="50" w:before="120" w:afterLines="50" w:after="120"/>
              <w:rPr>
                <w:b/>
                <w:sz w:val="20"/>
                <w:szCs w:val="24"/>
                <w:lang w:eastAsia="ja-JP"/>
              </w:rPr>
            </w:pPr>
          </w:p>
        </w:tc>
      </w:tr>
      <w:tr w:rsidR="008A2100" w:rsidRPr="00750564" w:rsidTr="008A2100">
        <w:tc>
          <w:tcPr>
            <w:tcW w:w="527" w:type="dxa"/>
          </w:tcPr>
          <w:p w:rsidR="00DC0742" w:rsidRPr="00750564" w:rsidRDefault="008A2100" w:rsidP="003C2AC5">
            <w:pPr>
              <w:spacing w:beforeLines="50" w:before="120" w:afterLines="50" w:after="120"/>
              <w:jc w:val="center"/>
              <w:rPr>
                <w:b/>
                <w:sz w:val="20"/>
                <w:szCs w:val="24"/>
                <w:lang w:eastAsia="ja-JP"/>
              </w:rPr>
            </w:pPr>
            <w:r w:rsidRPr="00750564">
              <w:rPr>
                <w:rFonts w:hint="eastAsia"/>
                <w:b/>
                <w:sz w:val="20"/>
                <w:szCs w:val="24"/>
                <w:lang w:eastAsia="ja-JP"/>
              </w:rPr>
              <w:t>2</w:t>
            </w:r>
          </w:p>
        </w:tc>
        <w:tc>
          <w:tcPr>
            <w:tcW w:w="1282" w:type="dxa"/>
          </w:tcPr>
          <w:p w:rsidR="00DC0742" w:rsidRPr="00750564" w:rsidRDefault="00DC0742" w:rsidP="003C2AC5">
            <w:pPr>
              <w:spacing w:beforeLines="50" w:before="120" w:afterLines="50" w:after="120"/>
              <w:rPr>
                <w:b/>
                <w:sz w:val="20"/>
                <w:szCs w:val="24"/>
                <w:lang w:eastAsia="ja-JP"/>
              </w:rPr>
            </w:pPr>
          </w:p>
        </w:tc>
        <w:tc>
          <w:tcPr>
            <w:tcW w:w="1843" w:type="dxa"/>
          </w:tcPr>
          <w:p w:rsidR="00DC0742" w:rsidRPr="00750564" w:rsidRDefault="00DC0742" w:rsidP="003C2AC5">
            <w:pPr>
              <w:spacing w:beforeLines="50" w:before="120" w:afterLines="50" w:after="120"/>
              <w:rPr>
                <w:b/>
                <w:sz w:val="20"/>
                <w:szCs w:val="24"/>
                <w:lang w:eastAsia="ja-JP"/>
              </w:rPr>
            </w:pPr>
          </w:p>
        </w:tc>
        <w:tc>
          <w:tcPr>
            <w:tcW w:w="1276" w:type="dxa"/>
          </w:tcPr>
          <w:p w:rsidR="00DC0742" w:rsidRPr="00750564" w:rsidRDefault="00DC0742" w:rsidP="003C2AC5">
            <w:pPr>
              <w:spacing w:beforeLines="50" w:before="120" w:afterLines="50" w:after="120"/>
              <w:rPr>
                <w:b/>
                <w:sz w:val="20"/>
                <w:szCs w:val="24"/>
                <w:lang w:eastAsia="ja-JP"/>
              </w:rPr>
            </w:pPr>
          </w:p>
        </w:tc>
        <w:tc>
          <w:tcPr>
            <w:tcW w:w="1337" w:type="dxa"/>
          </w:tcPr>
          <w:p w:rsidR="00DC0742" w:rsidRPr="00750564" w:rsidRDefault="00DC0742" w:rsidP="003C2AC5">
            <w:pPr>
              <w:spacing w:beforeLines="50" w:before="120" w:afterLines="50" w:after="120"/>
              <w:rPr>
                <w:b/>
                <w:sz w:val="20"/>
                <w:szCs w:val="24"/>
                <w:lang w:eastAsia="ja-JP"/>
              </w:rPr>
            </w:pPr>
          </w:p>
        </w:tc>
        <w:tc>
          <w:tcPr>
            <w:tcW w:w="1640" w:type="dxa"/>
          </w:tcPr>
          <w:p w:rsidR="00DC0742" w:rsidRPr="00750564" w:rsidRDefault="00DC0742" w:rsidP="003C2AC5">
            <w:pPr>
              <w:spacing w:beforeLines="50" w:before="120" w:afterLines="50" w:after="120"/>
              <w:rPr>
                <w:b/>
                <w:sz w:val="20"/>
                <w:szCs w:val="24"/>
                <w:lang w:eastAsia="ja-JP"/>
              </w:rPr>
            </w:pPr>
          </w:p>
        </w:tc>
        <w:tc>
          <w:tcPr>
            <w:tcW w:w="1836" w:type="dxa"/>
          </w:tcPr>
          <w:p w:rsidR="00DC0742" w:rsidRPr="00750564" w:rsidRDefault="00DC0742" w:rsidP="003C2AC5">
            <w:pPr>
              <w:spacing w:beforeLines="50" w:before="120" w:afterLines="50" w:after="120"/>
              <w:rPr>
                <w:b/>
                <w:sz w:val="20"/>
                <w:szCs w:val="24"/>
                <w:lang w:eastAsia="ja-JP"/>
              </w:rPr>
            </w:pPr>
          </w:p>
        </w:tc>
      </w:tr>
      <w:tr w:rsidR="008A2100" w:rsidRPr="00750564" w:rsidTr="008A2100">
        <w:tc>
          <w:tcPr>
            <w:tcW w:w="527" w:type="dxa"/>
          </w:tcPr>
          <w:p w:rsidR="00DC0742" w:rsidRPr="00750564" w:rsidRDefault="008A2100" w:rsidP="003C2AC5">
            <w:pPr>
              <w:spacing w:beforeLines="50" w:before="120" w:afterLines="50" w:after="120"/>
              <w:jc w:val="center"/>
              <w:rPr>
                <w:b/>
                <w:sz w:val="20"/>
                <w:szCs w:val="24"/>
                <w:lang w:eastAsia="ja-JP"/>
              </w:rPr>
            </w:pPr>
            <w:r w:rsidRPr="00750564">
              <w:rPr>
                <w:rFonts w:hint="eastAsia"/>
                <w:b/>
                <w:sz w:val="20"/>
                <w:szCs w:val="24"/>
                <w:lang w:eastAsia="ja-JP"/>
              </w:rPr>
              <w:t>3</w:t>
            </w:r>
          </w:p>
        </w:tc>
        <w:tc>
          <w:tcPr>
            <w:tcW w:w="1282" w:type="dxa"/>
          </w:tcPr>
          <w:p w:rsidR="008A2100" w:rsidRPr="00750564" w:rsidRDefault="008A2100" w:rsidP="003C2AC5">
            <w:pPr>
              <w:spacing w:beforeLines="50" w:before="120" w:afterLines="50" w:after="120"/>
              <w:rPr>
                <w:b/>
                <w:sz w:val="20"/>
                <w:szCs w:val="24"/>
                <w:lang w:eastAsia="ja-JP"/>
              </w:rPr>
            </w:pPr>
          </w:p>
        </w:tc>
        <w:tc>
          <w:tcPr>
            <w:tcW w:w="1843" w:type="dxa"/>
          </w:tcPr>
          <w:p w:rsidR="008A2100" w:rsidRPr="00750564" w:rsidRDefault="008A2100" w:rsidP="003C2AC5">
            <w:pPr>
              <w:spacing w:beforeLines="50" w:before="120" w:afterLines="50" w:after="120"/>
              <w:rPr>
                <w:b/>
                <w:sz w:val="20"/>
                <w:szCs w:val="24"/>
                <w:lang w:eastAsia="ja-JP"/>
              </w:rPr>
            </w:pPr>
          </w:p>
        </w:tc>
        <w:tc>
          <w:tcPr>
            <w:tcW w:w="1276" w:type="dxa"/>
          </w:tcPr>
          <w:p w:rsidR="008A2100" w:rsidRPr="00750564" w:rsidRDefault="008A2100" w:rsidP="003C2AC5">
            <w:pPr>
              <w:spacing w:beforeLines="50" w:before="120" w:afterLines="50" w:after="120"/>
              <w:rPr>
                <w:b/>
                <w:sz w:val="20"/>
                <w:szCs w:val="24"/>
                <w:lang w:eastAsia="ja-JP"/>
              </w:rPr>
            </w:pPr>
          </w:p>
        </w:tc>
        <w:tc>
          <w:tcPr>
            <w:tcW w:w="1337" w:type="dxa"/>
          </w:tcPr>
          <w:p w:rsidR="008A2100" w:rsidRPr="00750564" w:rsidRDefault="008A2100" w:rsidP="003C2AC5">
            <w:pPr>
              <w:spacing w:beforeLines="50" w:before="120" w:afterLines="50" w:after="120"/>
              <w:rPr>
                <w:b/>
                <w:sz w:val="20"/>
                <w:szCs w:val="24"/>
                <w:lang w:eastAsia="ja-JP"/>
              </w:rPr>
            </w:pPr>
          </w:p>
        </w:tc>
        <w:tc>
          <w:tcPr>
            <w:tcW w:w="1640" w:type="dxa"/>
          </w:tcPr>
          <w:p w:rsidR="008A2100" w:rsidRPr="00750564" w:rsidRDefault="008A2100" w:rsidP="003C2AC5">
            <w:pPr>
              <w:spacing w:beforeLines="50" w:before="120" w:afterLines="50" w:after="120"/>
              <w:rPr>
                <w:b/>
                <w:sz w:val="20"/>
                <w:szCs w:val="24"/>
                <w:lang w:eastAsia="ja-JP"/>
              </w:rPr>
            </w:pPr>
          </w:p>
        </w:tc>
        <w:tc>
          <w:tcPr>
            <w:tcW w:w="1836" w:type="dxa"/>
          </w:tcPr>
          <w:p w:rsidR="008A2100" w:rsidRPr="00750564" w:rsidRDefault="008A2100" w:rsidP="003C2AC5">
            <w:pPr>
              <w:spacing w:beforeLines="50" w:before="120" w:afterLines="50" w:after="120"/>
              <w:rPr>
                <w:b/>
                <w:sz w:val="20"/>
                <w:szCs w:val="24"/>
                <w:lang w:eastAsia="ja-JP"/>
              </w:rPr>
            </w:pPr>
          </w:p>
        </w:tc>
      </w:tr>
      <w:tr w:rsidR="008A2100" w:rsidRPr="00750564" w:rsidTr="008A2100">
        <w:tc>
          <w:tcPr>
            <w:tcW w:w="527" w:type="dxa"/>
          </w:tcPr>
          <w:p w:rsidR="00DC0742" w:rsidRPr="00750564" w:rsidRDefault="008A2100" w:rsidP="003C2AC5">
            <w:pPr>
              <w:spacing w:beforeLines="50" w:before="120" w:afterLines="50" w:after="120"/>
              <w:jc w:val="center"/>
              <w:rPr>
                <w:b/>
                <w:sz w:val="20"/>
                <w:szCs w:val="24"/>
                <w:lang w:eastAsia="ja-JP"/>
              </w:rPr>
            </w:pPr>
            <w:r w:rsidRPr="00750564">
              <w:rPr>
                <w:rFonts w:hint="eastAsia"/>
                <w:b/>
                <w:sz w:val="20"/>
                <w:szCs w:val="24"/>
                <w:lang w:eastAsia="ja-JP"/>
              </w:rPr>
              <w:t>4</w:t>
            </w:r>
          </w:p>
        </w:tc>
        <w:tc>
          <w:tcPr>
            <w:tcW w:w="1282" w:type="dxa"/>
          </w:tcPr>
          <w:p w:rsidR="00DC0742" w:rsidRPr="00750564" w:rsidRDefault="00DC0742" w:rsidP="003C2AC5">
            <w:pPr>
              <w:spacing w:beforeLines="50" w:before="120" w:afterLines="50" w:after="120"/>
              <w:rPr>
                <w:b/>
                <w:sz w:val="20"/>
                <w:szCs w:val="24"/>
                <w:lang w:eastAsia="ja-JP"/>
              </w:rPr>
            </w:pPr>
          </w:p>
        </w:tc>
        <w:tc>
          <w:tcPr>
            <w:tcW w:w="1843" w:type="dxa"/>
          </w:tcPr>
          <w:p w:rsidR="00DC0742" w:rsidRPr="00750564" w:rsidRDefault="00DC0742" w:rsidP="003C2AC5">
            <w:pPr>
              <w:spacing w:beforeLines="50" w:before="120" w:afterLines="50" w:after="120"/>
              <w:rPr>
                <w:b/>
                <w:sz w:val="20"/>
                <w:szCs w:val="24"/>
                <w:lang w:eastAsia="ja-JP"/>
              </w:rPr>
            </w:pPr>
          </w:p>
        </w:tc>
        <w:tc>
          <w:tcPr>
            <w:tcW w:w="1276" w:type="dxa"/>
          </w:tcPr>
          <w:p w:rsidR="00DC0742" w:rsidRPr="00750564" w:rsidRDefault="00DC0742" w:rsidP="003C2AC5">
            <w:pPr>
              <w:spacing w:beforeLines="50" w:before="120" w:afterLines="50" w:after="120"/>
              <w:rPr>
                <w:b/>
                <w:sz w:val="20"/>
                <w:szCs w:val="24"/>
                <w:lang w:eastAsia="ja-JP"/>
              </w:rPr>
            </w:pPr>
          </w:p>
        </w:tc>
        <w:tc>
          <w:tcPr>
            <w:tcW w:w="1337" w:type="dxa"/>
          </w:tcPr>
          <w:p w:rsidR="00DC0742" w:rsidRPr="00750564" w:rsidRDefault="00DC0742" w:rsidP="003C2AC5">
            <w:pPr>
              <w:spacing w:beforeLines="50" w:before="120" w:afterLines="50" w:after="120"/>
              <w:rPr>
                <w:b/>
                <w:sz w:val="20"/>
                <w:szCs w:val="24"/>
                <w:lang w:eastAsia="ja-JP"/>
              </w:rPr>
            </w:pPr>
          </w:p>
        </w:tc>
        <w:tc>
          <w:tcPr>
            <w:tcW w:w="1640" w:type="dxa"/>
          </w:tcPr>
          <w:p w:rsidR="00DC0742" w:rsidRPr="00750564" w:rsidRDefault="00DC0742" w:rsidP="003C2AC5">
            <w:pPr>
              <w:spacing w:beforeLines="50" w:before="120" w:afterLines="50" w:after="120"/>
              <w:rPr>
                <w:b/>
                <w:sz w:val="20"/>
                <w:szCs w:val="24"/>
                <w:lang w:eastAsia="ja-JP"/>
              </w:rPr>
            </w:pPr>
          </w:p>
        </w:tc>
        <w:tc>
          <w:tcPr>
            <w:tcW w:w="1836" w:type="dxa"/>
          </w:tcPr>
          <w:p w:rsidR="00DC0742" w:rsidRPr="00750564" w:rsidRDefault="00DC0742" w:rsidP="003C2AC5">
            <w:pPr>
              <w:spacing w:beforeLines="50" w:before="120" w:afterLines="50" w:after="120"/>
              <w:rPr>
                <w:b/>
                <w:sz w:val="20"/>
                <w:szCs w:val="24"/>
                <w:lang w:eastAsia="ja-JP"/>
              </w:rPr>
            </w:pPr>
          </w:p>
        </w:tc>
      </w:tr>
      <w:tr w:rsidR="008A2100" w:rsidRPr="00750564" w:rsidTr="008A2100">
        <w:tc>
          <w:tcPr>
            <w:tcW w:w="7905" w:type="dxa"/>
            <w:gridSpan w:val="6"/>
            <w:tcBorders>
              <w:left w:val="nil"/>
              <w:bottom w:val="nil"/>
            </w:tcBorders>
          </w:tcPr>
          <w:p w:rsidR="00DC0742" w:rsidRPr="00750564" w:rsidRDefault="00113D70" w:rsidP="003C2AC5">
            <w:pPr>
              <w:spacing w:beforeLines="50" w:before="120" w:afterLines="50" w:after="120"/>
              <w:jc w:val="right"/>
              <w:rPr>
                <w:b/>
                <w:sz w:val="21"/>
                <w:szCs w:val="24"/>
                <w:lang w:eastAsia="ja-JP"/>
              </w:rPr>
            </w:pPr>
            <w:r w:rsidRPr="00750564">
              <w:rPr>
                <w:b/>
                <w:sz w:val="21"/>
                <w:szCs w:val="24"/>
                <w:lang w:eastAsia="ja-JP"/>
              </w:rPr>
              <w:t>Total Monthly Financial Requirements for Current Contract Commitments</w:t>
            </w:r>
          </w:p>
        </w:tc>
        <w:tc>
          <w:tcPr>
            <w:tcW w:w="1836" w:type="dxa"/>
          </w:tcPr>
          <w:p w:rsidR="00DC0742" w:rsidRPr="00750564" w:rsidRDefault="008A2100" w:rsidP="003C2AC5">
            <w:pPr>
              <w:spacing w:beforeLines="50" w:before="120" w:afterLines="50" w:after="120"/>
              <w:rPr>
                <w:b/>
                <w:sz w:val="20"/>
                <w:szCs w:val="24"/>
                <w:lang w:eastAsia="ja-JP"/>
              </w:rPr>
            </w:pPr>
            <w:r w:rsidRPr="00750564">
              <w:rPr>
                <w:rFonts w:hint="eastAsia"/>
                <w:b/>
                <w:sz w:val="20"/>
                <w:szCs w:val="24"/>
                <w:lang w:eastAsia="ja-JP"/>
              </w:rPr>
              <w:t>$</w:t>
            </w:r>
          </w:p>
        </w:tc>
      </w:tr>
    </w:tbl>
    <w:p w:rsidR="008A2100" w:rsidRPr="00750564" w:rsidRDefault="008A2100" w:rsidP="00AE590B">
      <w:pPr>
        <w:rPr>
          <w:sz w:val="16"/>
          <w:szCs w:val="24"/>
          <w:lang w:eastAsia="ja-JP"/>
        </w:rPr>
      </w:pPr>
    </w:p>
    <w:p w:rsidR="00DC0742" w:rsidRPr="000772E3" w:rsidRDefault="00113D70" w:rsidP="00AE590B">
      <w:pPr>
        <w:ind w:left="420"/>
        <w:rPr>
          <w:sz w:val="20"/>
          <w:lang w:eastAsia="ja-JP"/>
        </w:rPr>
      </w:pPr>
      <w:r w:rsidRPr="000772E3">
        <w:rPr>
          <w:sz w:val="20"/>
          <w:lang w:eastAsia="ja-JP"/>
        </w:rPr>
        <w:t xml:space="preserve">( x ) : </w:t>
      </w:r>
      <w:r w:rsidR="008A2100" w:rsidRPr="000772E3">
        <w:rPr>
          <w:sz w:val="20"/>
          <w:lang w:eastAsia="ja-JP"/>
        </w:rPr>
        <w:t>Remaining outstanding contract values to be calculated from 28 days prior to the bid submission deadline ($ equivalent based on the foreign exchange rate as of the same date).</w:t>
      </w:r>
    </w:p>
    <w:p w:rsidR="00DC0742" w:rsidRPr="000772E3" w:rsidRDefault="00DC0742" w:rsidP="00AE590B">
      <w:pPr>
        <w:ind w:left="420"/>
        <w:rPr>
          <w:sz w:val="20"/>
          <w:lang w:eastAsia="ja-JP"/>
        </w:rPr>
      </w:pPr>
    </w:p>
    <w:p w:rsidR="00DC0742" w:rsidRPr="000772E3" w:rsidRDefault="008A2100" w:rsidP="00AE590B">
      <w:pPr>
        <w:ind w:left="420"/>
        <w:rPr>
          <w:sz w:val="20"/>
          <w:lang w:eastAsia="ja-JP"/>
        </w:rPr>
      </w:pPr>
      <w:r w:rsidRPr="000772E3">
        <w:rPr>
          <w:sz w:val="20"/>
          <w:lang w:eastAsia="ja-JP"/>
        </w:rPr>
        <w:t>( y ) : Remaining contract period calculated from 28 days prior to the bid submission deadline.</w:t>
      </w:r>
    </w:p>
    <w:p w:rsidR="002E3C38" w:rsidRPr="00750564" w:rsidRDefault="00595600" w:rsidP="00AE590B">
      <w:pPr>
        <w:rPr>
          <w:rStyle w:val="Table"/>
          <w:rFonts w:ascii="Times New Roman" w:hAnsi="Times New Roman"/>
          <w:i/>
          <w:iCs/>
          <w:sz w:val="24"/>
          <w:szCs w:val="24"/>
        </w:rPr>
      </w:pPr>
      <w:r w:rsidRPr="00750564">
        <w:rPr>
          <w:rStyle w:val="Table"/>
          <w:rFonts w:ascii="Times New Roman" w:hAnsi="Times New Roman"/>
          <w:b/>
          <w:bCs/>
          <w:i/>
          <w:iCs/>
        </w:rPr>
        <w:br w:type="page"/>
      </w:r>
    </w:p>
    <w:p w:rsidR="00E835DF" w:rsidRPr="00750564" w:rsidRDefault="00E835DF" w:rsidP="00AE590B">
      <w:pPr>
        <w:rPr>
          <w:sz w:val="32"/>
          <w:szCs w:val="32"/>
          <w:lang w:eastAsia="ja-JP"/>
        </w:rPr>
      </w:pPr>
      <w:bookmarkStart w:id="1005" w:name="_Toc334616483"/>
      <w:bookmarkStart w:id="1006" w:name="_Toc411591494"/>
      <w:bookmarkStart w:id="1007" w:name="_Toc416167656"/>
      <w:bookmarkStart w:id="1008" w:name="_Toc416169527"/>
      <w:bookmarkStart w:id="1009" w:name="_Toc416173447"/>
      <w:bookmarkStart w:id="1010" w:name="_Toc416191612"/>
      <w:bookmarkStart w:id="1011" w:name="_Toc416191673"/>
      <w:bookmarkStart w:id="1012" w:name="_Toc416335916"/>
      <w:bookmarkStart w:id="1013" w:name="_Toc416336846"/>
      <w:bookmarkStart w:id="1014" w:name="_Toc416340588"/>
    </w:p>
    <w:p w:rsidR="00595600" w:rsidRPr="00750564" w:rsidRDefault="00595600" w:rsidP="00AE590B">
      <w:pPr>
        <w:pStyle w:val="1"/>
        <w:rPr>
          <w:rFonts w:ascii="Times New Roman" w:hAnsi="Times New Roman"/>
          <w:b/>
          <w:sz w:val="32"/>
          <w:lang w:eastAsia="ja-JP"/>
        </w:rPr>
      </w:pPr>
      <w:bookmarkStart w:id="1015" w:name="_Toc496144064"/>
      <w:bookmarkStart w:id="1016" w:name="_Toc506976293"/>
      <w:bookmarkStart w:id="1017" w:name="_Toc506977449"/>
      <w:r w:rsidRPr="00750564">
        <w:rPr>
          <w:rFonts w:ascii="Times New Roman" w:hAnsi="Times New Roman"/>
          <w:b/>
          <w:sz w:val="32"/>
          <w:lang w:eastAsia="ja-JP"/>
        </w:rPr>
        <w:t xml:space="preserve">Form EXP </w:t>
      </w:r>
      <w:r w:rsidR="001571C1" w:rsidRPr="00750564">
        <w:rPr>
          <w:rFonts w:ascii="Times New Roman" w:hAnsi="Times New Roman"/>
          <w:b/>
          <w:sz w:val="32"/>
          <w:lang w:eastAsia="ja-JP"/>
        </w:rPr>
        <w:t>-</w:t>
      </w:r>
      <w:r w:rsidR="00AC02BC" w:rsidRPr="00750564">
        <w:rPr>
          <w:rFonts w:ascii="Times New Roman" w:hAnsi="Times New Roman"/>
          <w:b/>
          <w:sz w:val="32"/>
          <w:lang w:eastAsia="ja-JP"/>
        </w:rPr>
        <w:t>1</w:t>
      </w:r>
      <w:r w:rsidR="00BD6FCE" w:rsidRPr="00750564">
        <w:rPr>
          <w:rFonts w:ascii="Times New Roman" w:hAnsi="Times New Roman"/>
          <w:b/>
          <w:sz w:val="32"/>
          <w:lang w:eastAsia="ja-JP"/>
        </w:rPr>
        <w:t xml:space="preserve">: </w:t>
      </w:r>
      <w:bookmarkStart w:id="1018" w:name="_Toc108424568"/>
      <w:r w:rsidRPr="00750564">
        <w:rPr>
          <w:rFonts w:ascii="Times New Roman" w:hAnsi="Times New Roman"/>
          <w:b/>
          <w:sz w:val="32"/>
          <w:lang w:eastAsia="ja-JP"/>
        </w:rPr>
        <w:t>General Construction Experience</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E4428A" w:rsidRPr="00750564" w:rsidRDefault="006C26E4" w:rsidP="00AE590B">
      <w:pPr>
        <w:rPr>
          <w:bCs/>
          <w:i/>
          <w:iCs/>
          <w:spacing w:val="-4"/>
          <w:lang w:eastAsia="ja-JP"/>
        </w:rPr>
      </w:pPr>
      <w:r w:rsidRPr="00750564">
        <w:rPr>
          <w:bCs/>
          <w:i/>
          <w:iCs/>
        </w:rPr>
        <w:t>[</w:t>
      </w:r>
      <w:r w:rsidR="00E4428A" w:rsidRPr="00750564">
        <w:rPr>
          <w:bCs/>
          <w:i/>
          <w:iCs/>
        </w:rPr>
        <w:t xml:space="preserve">The following table shall be filled in for the </w:t>
      </w:r>
      <w:r w:rsidR="00E4428A" w:rsidRPr="00750564">
        <w:rPr>
          <w:bCs/>
          <w:i/>
          <w:iCs/>
          <w:lang w:eastAsia="ja-JP"/>
        </w:rPr>
        <w:t>Bidder</w:t>
      </w:r>
      <w:r w:rsidR="00E4428A" w:rsidRPr="00750564">
        <w:rPr>
          <w:bCs/>
          <w:i/>
          <w:iCs/>
        </w:rPr>
        <w:t xml:space="preserve"> and for each </w:t>
      </w:r>
      <w:r w:rsidR="00E4428A" w:rsidRPr="00750564">
        <w:rPr>
          <w:bCs/>
          <w:i/>
          <w:iCs/>
          <w:lang w:eastAsia="ja-JP"/>
        </w:rPr>
        <w:t xml:space="preserve">member </w:t>
      </w:r>
      <w:r w:rsidR="00E4428A" w:rsidRPr="00750564">
        <w:rPr>
          <w:bCs/>
          <w:i/>
          <w:iCs/>
        </w:rPr>
        <w:t>of a</w:t>
      </w:r>
      <w:r w:rsidR="00E4428A" w:rsidRPr="00750564">
        <w:rPr>
          <w:bCs/>
          <w:i/>
          <w:iCs/>
          <w:lang w:eastAsia="ja-JP"/>
        </w:rPr>
        <w:t xml:space="preserve"> JV</w:t>
      </w:r>
      <w:r w:rsidR="00E4428A" w:rsidRPr="00750564">
        <w:rPr>
          <w:bCs/>
          <w:i/>
          <w:iCs/>
          <w:spacing w:val="-4"/>
        </w:rPr>
        <w:t>]</w:t>
      </w:r>
    </w:p>
    <w:p w:rsidR="00E4428A" w:rsidRPr="00750564" w:rsidRDefault="00E4428A" w:rsidP="00AE590B">
      <w:pPr>
        <w:rPr>
          <w:lang w:eastAsia="ja-JP"/>
        </w:rPr>
      </w:pPr>
    </w:p>
    <w:p w:rsidR="006C26E4" w:rsidRPr="00750564" w:rsidRDefault="00E4428A" w:rsidP="00AE590B">
      <w:pPr>
        <w:jc w:val="right"/>
        <w:rPr>
          <w:bCs/>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Bidder’s Party</w:t>
      </w:r>
      <w:r w:rsidRPr="00750564">
        <w:rPr>
          <w:spacing w:val="-4"/>
        </w:rPr>
        <w:t xml:space="preserve"> Legal Name:</w:t>
      </w:r>
      <w:r w:rsidR="00556FF9">
        <w:rPr>
          <w:spacing w:val="-4"/>
        </w:rPr>
        <w:t xml:space="preserve"> </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00B161AD" w:rsidRPr="00750564">
        <w:rPr>
          <w:spacing w:val="-4"/>
          <w:lang w:eastAsia="ja-JP"/>
        </w:rPr>
        <w:t>IFB</w:t>
      </w:r>
      <w:r w:rsidRPr="00750564">
        <w:rPr>
          <w:spacing w:val="-4"/>
          <w:lang w:eastAsia="ja-JP"/>
        </w:rPr>
        <w:t xml:space="preserve">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6C26E4" w:rsidRPr="00750564" w:rsidRDefault="006C26E4" w:rsidP="00AE590B">
      <w:pPr>
        <w:rPr>
          <w:bCs/>
          <w:lang w:eastAsia="ja-JP"/>
        </w:rPr>
      </w:pPr>
    </w:p>
    <w:p w:rsidR="006C26E4" w:rsidRPr="00750564" w:rsidRDefault="006C26E4" w:rsidP="003C2AC5">
      <w:pPr>
        <w:spacing w:afterLines="100" w:after="240"/>
        <w:rPr>
          <w:bCs/>
          <w:i/>
          <w:iCs/>
        </w:rPr>
      </w:pPr>
      <w:r w:rsidRPr="00750564">
        <w:rPr>
          <w:bCs/>
          <w:i/>
          <w:iCs/>
        </w:rPr>
        <w:t>[Identify contracts that demonstrate construction work over the past [number] years pursuant to Section III,</w:t>
      </w:r>
      <w:r w:rsidR="00250F9A" w:rsidRPr="00750564">
        <w:rPr>
          <w:bCs/>
          <w:i/>
          <w:iCs/>
          <w:lang w:eastAsia="ja-JP"/>
        </w:rPr>
        <w:t xml:space="preserve"> Evaluation and Qualification </w:t>
      </w:r>
      <w:r w:rsidRPr="00750564">
        <w:rPr>
          <w:bCs/>
          <w:i/>
          <w:iCs/>
          <w:lang w:eastAsia="ja-JP"/>
        </w:rPr>
        <w:t>Criteria</w:t>
      </w:r>
      <w:r w:rsidR="00CB5D5D" w:rsidRPr="00750564">
        <w:rPr>
          <w:bCs/>
          <w:i/>
          <w:iCs/>
          <w:lang w:eastAsia="ja-JP"/>
        </w:rPr>
        <w:t xml:space="preserve"> (Without Prequalification)</w:t>
      </w:r>
      <w:r w:rsidRPr="00750564">
        <w:rPr>
          <w:bCs/>
          <w:i/>
          <w:iCs/>
        </w:rPr>
        <w:t xml:space="preserve">, Sub-Factor </w:t>
      </w:r>
      <w:r w:rsidRPr="00750564">
        <w:rPr>
          <w:bCs/>
          <w:i/>
          <w:iCs/>
          <w:lang w:eastAsia="ja-JP"/>
        </w:rPr>
        <w:t>2.</w:t>
      </w:r>
      <w:r w:rsidRPr="00750564">
        <w:rPr>
          <w:bCs/>
          <w:i/>
          <w:iCs/>
        </w:rPr>
        <w:t>4.1.</w:t>
      </w:r>
      <w:r w:rsidRPr="00750564">
        <w:rPr>
          <w:bCs/>
          <w:i/>
          <w:iCs/>
          <w:lang w:eastAsia="ja-JP"/>
        </w:rPr>
        <w:t xml:space="preserve"> </w:t>
      </w:r>
      <w:r w:rsidRPr="00750564">
        <w:rPr>
          <w:bCs/>
          <w:i/>
          <w:iCs/>
        </w:rPr>
        <w:t>List contracts chronologically, according to their commencement (starting) dates.]</w:t>
      </w:r>
      <w:r w:rsidR="00382928" w:rsidRPr="00750564">
        <w:rPr>
          <w:bCs/>
          <w:iCs/>
          <w:lang w:eastAsia="ja-JP"/>
        </w:rPr>
        <w:t xml:space="preserve">   </w:t>
      </w:r>
    </w:p>
    <w:p w:rsidR="00595600" w:rsidRPr="00750564" w:rsidRDefault="00595600" w:rsidP="00AE590B">
      <w:pPr>
        <w:rPr>
          <w:bCs/>
          <w:i/>
          <w:iCs/>
        </w:rPr>
      </w:pPr>
    </w:p>
    <w:tbl>
      <w:tblPr>
        <w:tblW w:w="9257" w:type="dxa"/>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6C26E4" w:rsidRPr="00750564" w:rsidTr="005A5474">
        <w:trPr>
          <w:trHeight w:hRule="exact" w:val="504"/>
        </w:trPr>
        <w:tc>
          <w:tcPr>
            <w:tcW w:w="9257" w:type="dxa"/>
            <w:gridSpan w:val="4"/>
            <w:tcBorders>
              <w:top w:val="single" w:sz="2" w:space="0" w:color="auto"/>
              <w:left w:val="single" w:sz="2" w:space="0" w:color="auto"/>
              <w:bottom w:val="double" w:sz="4" w:space="0" w:color="auto"/>
              <w:right w:val="single" w:sz="2" w:space="0" w:color="auto"/>
            </w:tcBorders>
            <w:shd w:val="clear" w:color="auto" w:fill="E0E0E0"/>
            <w:vAlign w:val="center"/>
          </w:tcPr>
          <w:p w:rsidR="006C26E4" w:rsidRPr="00750564" w:rsidRDefault="006C26E4" w:rsidP="003C2AC5">
            <w:pPr>
              <w:spacing w:beforeLines="25" w:before="60" w:afterLines="25" w:after="60"/>
              <w:ind w:leftChars="25" w:left="60" w:rightChars="25" w:right="60"/>
              <w:rPr>
                <w:bCs/>
              </w:rPr>
            </w:pPr>
            <w:r w:rsidRPr="00750564">
              <w:rPr>
                <w:b/>
              </w:rPr>
              <w:t>General Construction Experience</w:t>
            </w:r>
            <w:r w:rsidRPr="00750564" w:rsidDel="006C26E4">
              <w:rPr>
                <w:bCs/>
              </w:rPr>
              <w:t xml:space="preserve"> </w:t>
            </w:r>
          </w:p>
        </w:tc>
      </w:tr>
      <w:tr w:rsidR="006C26E4" w:rsidRPr="00750564" w:rsidTr="005A5474">
        <w:trPr>
          <w:trHeight w:hRule="exact" w:val="1031"/>
        </w:trPr>
        <w:tc>
          <w:tcPr>
            <w:tcW w:w="1122" w:type="dxa"/>
            <w:tcBorders>
              <w:top w:val="double" w:sz="4"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rPr>
              <w:t>Starting</w:t>
            </w:r>
            <w:r w:rsidR="00E835DF" w:rsidRPr="00750564">
              <w:rPr>
                <w:bCs/>
                <w:lang w:eastAsia="ja-JP"/>
              </w:rPr>
              <w:t xml:space="preserve"> </w:t>
            </w:r>
            <w:r w:rsidRPr="00750564">
              <w:rPr>
                <w:bCs/>
              </w:rPr>
              <w:t>Year</w:t>
            </w:r>
          </w:p>
        </w:tc>
        <w:tc>
          <w:tcPr>
            <w:tcW w:w="1080" w:type="dxa"/>
            <w:tcBorders>
              <w:top w:val="double" w:sz="4"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rPr>
              <w:t>Ending</w:t>
            </w:r>
            <w:r w:rsidR="00E835DF" w:rsidRPr="00750564">
              <w:rPr>
                <w:bCs/>
                <w:lang w:eastAsia="ja-JP"/>
              </w:rPr>
              <w:t xml:space="preserve"> </w:t>
            </w:r>
            <w:r w:rsidRPr="00750564">
              <w:rPr>
                <w:bCs/>
              </w:rPr>
              <w:t>Year</w:t>
            </w:r>
          </w:p>
        </w:tc>
        <w:tc>
          <w:tcPr>
            <w:tcW w:w="5040" w:type="dxa"/>
            <w:tcBorders>
              <w:top w:val="double" w:sz="4"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rPr>
              <w:t>Contract Identification</w:t>
            </w:r>
          </w:p>
        </w:tc>
        <w:tc>
          <w:tcPr>
            <w:tcW w:w="2015" w:type="dxa"/>
            <w:tcBorders>
              <w:top w:val="double" w:sz="4"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rPr>
              <w:t>Role of</w:t>
            </w:r>
            <w:r w:rsidR="00E835DF" w:rsidRPr="00750564">
              <w:rPr>
                <w:bCs/>
                <w:lang w:eastAsia="ja-JP"/>
              </w:rPr>
              <w:t xml:space="preserve"> </w:t>
            </w:r>
            <w:r w:rsidRPr="00750564">
              <w:rPr>
                <w:bCs/>
              </w:rPr>
              <w:t>Bidder</w:t>
            </w:r>
          </w:p>
        </w:tc>
      </w:tr>
      <w:tr w:rsidR="006C26E4" w:rsidRPr="00750564" w:rsidTr="00D42FDF">
        <w:trPr>
          <w:trHeight w:val="2604"/>
        </w:trPr>
        <w:tc>
          <w:tcPr>
            <w:tcW w:w="1122"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i/>
                <w:iCs/>
              </w:rPr>
              <w:t xml:space="preserve">[indicate </w:t>
            </w:r>
            <w:r w:rsidRPr="00750564">
              <w:rPr>
                <w:bCs/>
                <w:i/>
                <w:iCs/>
                <w:spacing w:val="-3"/>
              </w:rPr>
              <w:t>year]</w:t>
            </w:r>
          </w:p>
        </w:tc>
        <w:tc>
          <w:tcPr>
            <w:tcW w:w="108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r w:rsidRPr="00750564">
              <w:rPr>
                <w:bCs/>
                <w:i/>
                <w:iCs/>
              </w:rPr>
              <w:t xml:space="preserve">[indicate </w:t>
            </w:r>
            <w:r w:rsidRPr="00750564">
              <w:rPr>
                <w:bCs/>
                <w:i/>
                <w:iCs/>
                <w:spacing w:val="-3"/>
              </w:rPr>
              <w:t>year]</w:t>
            </w:r>
          </w:p>
        </w:tc>
        <w:tc>
          <w:tcPr>
            <w:tcW w:w="504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50" w:before="120" w:afterLines="50" w:after="120"/>
              <w:ind w:leftChars="25" w:left="60" w:rightChars="25" w:right="60"/>
              <w:jc w:val="left"/>
              <w:rPr>
                <w:bCs/>
                <w:i/>
                <w:iCs/>
              </w:rPr>
            </w:pPr>
            <w:r w:rsidRPr="00750564">
              <w:rPr>
                <w:bCs/>
                <w:spacing w:val="-9"/>
              </w:rPr>
              <w:t xml:space="preserve">Contract name: </w:t>
            </w:r>
            <w:r w:rsidRPr="00750564">
              <w:rPr>
                <w:bCs/>
                <w:i/>
                <w:iCs/>
              </w:rPr>
              <w:t>[insert full name]</w:t>
            </w:r>
          </w:p>
          <w:p w:rsidR="006C26E4" w:rsidRPr="00750564" w:rsidRDefault="006C26E4" w:rsidP="003C2AC5">
            <w:pPr>
              <w:spacing w:beforeLines="50" w:before="120" w:afterLines="50" w:after="120"/>
              <w:ind w:leftChars="25" w:left="60" w:rightChars="25" w:right="60"/>
              <w:jc w:val="left"/>
              <w:rPr>
                <w:bCs/>
                <w:spacing w:val="-2"/>
              </w:rPr>
            </w:pPr>
            <w:r w:rsidRPr="00750564">
              <w:rPr>
                <w:bCs/>
                <w:spacing w:val="-2"/>
              </w:rPr>
              <w:t xml:space="preserve">Brief </w:t>
            </w:r>
            <w:r w:rsidRPr="00750564">
              <w:rPr>
                <w:bCs/>
                <w:spacing w:val="-2"/>
                <w:lang w:eastAsia="ja-JP"/>
              </w:rPr>
              <w:t>d</w:t>
            </w:r>
            <w:r w:rsidRPr="00750564">
              <w:rPr>
                <w:bCs/>
                <w:spacing w:val="-2"/>
              </w:rPr>
              <w:t>escription of the Works performed by the</w:t>
            </w:r>
          </w:p>
          <w:p w:rsidR="006C26E4" w:rsidRPr="00750564" w:rsidRDefault="0035793E" w:rsidP="003C2AC5">
            <w:pPr>
              <w:spacing w:beforeLines="50" w:before="120" w:afterLines="50" w:after="120"/>
              <w:ind w:leftChars="25" w:left="60" w:rightChars="25" w:right="60"/>
              <w:jc w:val="left"/>
              <w:rPr>
                <w:bCs/>
                <w:i/>
                <w:iCs/>
                <w:lang w:eastAsia="ja-JP"/>
              </w:rPr>
            </w:pPr>
            <w:r w:rsidRPr="00750564">
              <w:rPr>
                <w:bCs/>
                <w:spacing w:val="-2"/>
                <w:lang w:eastAsia="ja-JP"/>
              </w:rPr>
              <w:t>Bidder</w:t>
            </w:r>
            <w:r w:rsidR="006C26E4" w:rsidRPr="00750564">
              <w:rPr>
                <w:bCs/>
                <w:spacing w:val="-2"/>
              </w:rPr>
              <w:t xml:space="preserve">: </w:t>
            </w:r>
            <w:r w:rsidR="006C26E4" w:rsidRPr="00750564">
              <w:rPr>
                <w:bCs/>
                <w:i/>
                <w:iCs/>
              </w:rPr>
              <w:t xml:space="preserve">[describe </w:t>
            </w:r>
            <w:r w:rsidR="006C26E4" w:rsidRPr="00750564">
              <w:rPr>
                <w:bCs/>
                <w:i/>
                <w:iCs/>
                <w:lang w:eastAsia="ja-JP"/>
              </w:rPr>
              <w:t>W</w:t>
            </w:r>
            <w:r w:rsidR="006C26E4" w:rsidRPr="00750564">
              <w:rPr>
                <w:bCs/>
                <w:i/>
                <w:iCs/>
              </w:rPr>
              <w:t>orks performed briefly]</w:t>
            </w:r>
          </w:p>
          <w:p w:rsidR="006C26E4" w:rsidRPr="00750564" w:rsidRDefault="006C26E4" w:rsidP="003C2AC5">
            <w:pPr>
              <w:spacing w:beforeLines="50" w:before="120" w:afterLines="50" w:after="120"/>
              <w:ind w:leftChars="25" w:left="60" w:rightChars="25" w:right="60"/>
              <w:jc w:val="left"/>
              <w:rPr>
                <w:bCs/>
                <w:i/>
                <w:iCs/>
                <w:lang w:eastAsia="ja-JP"/>
              </w:rPr>
            </w:pPr>
            <w:r w:rsidRPr="00750564">
              <w:rPr>
                <w:bCs/>
                <w:spacing w:val="-2"/>
              </w:rPr>
              <w:t xml:space="preserve">Amount of contract: </w:t>
            </w:r>
            <w:r w:rsidRPr="00750564">
              <w:rPr>
                <w:bCs/>
                <w:i/>
                <w:iCs/>
              </w:rPr>
              <w:t>[insert amount in currency, mention currency used, exchange rate and US</w:t>
            </w:r>
            <w:r w:rsidRPr="00750564">
              <w:rPr>
                <w:bCs/>
                <w:i/>
                <w:iCs/>
                <w:lang w:eastAsia="ja-JP"/>
              </w:rPr>
              <w:t>D</w:t>
            </w:r>
            <w:r w:rsidRPr="00750564">
              <w:rPr>
                <w:bCs/>
                <w:i/>
                <w:iCs/>
              </w:rPr>
              <w:t xml:space="preserve"> equivalent]</w:t>
            </w:r>
          </w:p>
          <w:p w:rsidR="006C26E4" w:rsidRPr="00750564" w:rsidRDefault="006C26E4" w:rsidP="003C2AC5">
            <w:pPr>
              <w:spacing w:beforeLines="50" w:before="120" w:afterLines="50" w:after="120"/>
              <w:ind w:leftChars="25" w:left="60" w:rightChars="25" w:right="60"/>
              <w:jc w:val="left"/>
              <w:rPr>
                <w:bCs/>
                <w:spacing w:val="-2"/>
                <w:lang w:eastAsia="ja-JP"/>
              </w:rPr>
            </w:pPr>
            <w:r w:rsidRPr="00750564">
              <w:rPr>
                <w:bCs/>
                <w:spacing w:val="-2"/>
              </w:rPr>
              <w:t xml:space="preserve">Name of Employer: </w:t>
            </w:r>
            <w:r w:rsidRPr="00750564">
              <w:rPr>
                <w:bCs/>
                <w:i/>
                <w:iCs/>
              </w:rPr>
              <w:t>[indicate full name]</w:t>
            </w:r>
          </w:p>
          <w:p w:rsidR="006C26E4" w:rsidRPr="00750564" w:rsidRDefault="006C26E4" w:rsidP="003C2AC5">
            <w:pPr>
              <w:spacing w:beforeLines="50" w:before="120" w:afterLines="50" w:after="120"/>
              <w:ind w:leftChars="25" w:left="60" w:rightChars="25" w:right="60"/>
              <w:jc w:val="left"/>
              <w:rPr>
                <w:bCs/>
              </w:rPr>
            </w:pPr>
            <w:r w:rsidRPr="00750564">
              <w:rPr>
                <w:bCs/>
                <w:spacing w:val="-2"/>
                <w:lang w:eastAsia="ja-JP"/>
              </w:rPr>
              <w:t xml:space="preserve">Address: </w:t>
            </w:r>
            <w:r w:rsidRPr="00750564">
              <w:rPr>
                <w:bCs/>
                <w:i/>
                <w:spacing w:val="-2"/>
                <w:lang w:eastAsia="ja-JP"/>
              </w:rPr>
              <w:t>[indicate street/number/town or city/country]</w:t>
            </w:r>
          </w:p>
        </w:tc>
        <w:tc>
          <w:tcPr>
            <w:tcW w:w="2015" w:type="dxa"/>
            <w:tcBorders>
              <w:top w:val="single" w:sz="2" w:space="0" w:color="auto"/>
              <w:left w:val="single" w:sz="2" w:space="0" w:color="auto"/>
              <w:bottom w:val="single" w:sz="2" w:space="0" w:color="auto"/>
              <w:right w:val="single" w:sz="2" w:space="0" w:color="auto"/>
            </w:tcBorders>
          </w:tcPr>
          <w:p w:rsidR="006C26E4" w:rsidRPr="00750564" w:rsidRDefault="00457017" w:rsidP="003C2AC5">
            <w:pPr>
              <w:spacing w:beforeLines="50" w:before="120"/>
              <w:ind w:leftChars="25" w:left="60" w:rightChars="25" w:right="60"/>
              <w:jc w:val="left"/>
              <w:rPr>
                <w:bCs/>
              </w:rPr>
            </w:pPr>
            <w:r>
              <w:rPr>
                <w:bCs/>
                <w:i/>
                <w:iCs/>
              </w:rPr>
              <w:t>[insert “</w:t>
            </w:r>
            <w:r w:rsidR="006C26E4" w:rsidRPr="00750564">
              <w:rPr>
                <w:bCs/>
                <w:i/>
                <w:iCs/>
                <w:lang w:eastAsia="ja-JP"/>
              </w:rPr>
              <w:t xml:space="preserve">Prime </w:t>
            </w:r>
            <w:r w:rsidR="006C26E4" w:rsidRPr="00750564">
              <w:rPr>
                <w:bCs/>
                <w:i/>
                <w:iCs/>
              </w:rPr>
              <w:t>Contractor</w:t>
            </w:r>
            <w:r w:rsidR="00241396" w:rsidRPr="00750564">
              <w:rPr>
                <w:bCs/>
                <w:i/>
                <w:iCs/>
                <w:lang w:eastAsia="ja-JP"/>
              </w:rPr>
              <w:t xml:space="preserve"> (single entity or JV member</w:t>
            </w:r>
            <w:r w:rsidR="00CB5D5D" w:rsidRPr="00750564">
              <w:rPr>
                <w:bCs/>
                <w:i/>
                <w:iCs/>
                <w:lang w:eastAsia="ja-JP"/>
              </w:rPr>
              <w:t>)</w:t>
            </w:r>
            <w:r w:rsidR="006C26E4" w:rsidRPr="00750564">
              <w:rPr>
                <w:bCs/>
                <w:i/>
                <w:iCs/>
              </w:rPr>
              <w:t xml:space="preserve">” or </w:t>
            </w:r>
            <w:r w:rsidR="00910C5F">
              <w:rPr>
                <w:bCs/>
                <w:i/>
                <w:iCs/>
              </w:rPr>
              <w:t>“</w:t>
            </w:r>
            <w:r w:rsidR="006C26E4" w:rsidRPr="00750564">
              <w:rPr>
                <w:bCs/>
                <w:i/>
                <w:iCs/>
                <w:lang w:eastAsia="ja-JP"/>
              </w:rPr>
              <w:t>S</w:t>
            </w:r>
            <w:r w:rsidR="00910C5F">
              <w:rPr>
                <w:bCs/>
                <w:i/>
                <w:iCs/>
              </w:rPr>
              <w:t>ubcontractor” or “</w:t>
            </w:r>
            <w:r w:rsidR="006C26E4" w:rsidRPr="00750564">
              <w:rPr>
                <w:bCs/>
                <w:i/>
                <w:iCs/>
                <w:lang w:eastAsia="ja-JP"/>
              </w:rPr>
              <w:t>Management</w:t>
            </w:r>
            <w:r w:rsidR="006C26E4" w:rsidRPr="00750564">
              <w:rPr>
                <w:bCs/>
                <w:i/>
                <w:iCs/>
              </w:rPr>
              <w:t xml:space="preserve"> </w:t>
            </w:r>
            <w:r w:rsidR="006C26E4" w:rsidRPr="00750564">
              <w:rPr>
                <w:bCs/>
                <w:i/>
                <w:iCs/>
                <w:lang w:eastAsia="ja-JP"/>
              </w:rPr>
              <w:t>Contractor</w:t>
            </w:r>
            <w:r w:rsidR="006C26E4" w:rsidRPr="00750564">
              <w:rPr>
                <w:bCs/>
                <w:i/>
                <w:iCs/>
              </w:rPr>
              <w:t>”]</w:t>
            </w:r>
          </w:p>
        </w:tc>
      </w:tr>
      <w:tr w:rsidR="006C26E4" w:rsidRPr="00750564" w:rsidTr="006C26E4">
        <w:tc>
          <w:tcPr>
            <w:tcW w:w="1122"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108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504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2015"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r>
      <w:tr w:rsidR="006C26E4" w:rsidRPr="00750564" w:rsidTr="006C26E4">
        <w:tc>
          <w:tcPr>
            <w:tcW w:w="1122"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108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5040" w:type="dxa"/>
            <w:tcBorders>
              <w:top w:val="single" w:sz="2" w:space="0" w:color="auto"/>
              <w:left w:val="single" w:sz="2" w:space="0" w:color="auto"/>
              <w:bottom w:val="single" w:sz="2" w:space="0" w:color="auto"/>
              <w:right w:val="single" w:sz="2" w:space="0" w:color="auto"/>
            </w:tcBorders>
          </w:tcPr>
          <w:p w:rsidR="006C26E4" w:rsidRPr="00750564" w:rsidDel="006C26E4" w:rsidRDefault="006C26E4" w:rsidP="003C2AC5">
            <w:pPr>
              <w:spacing w:beforeLines="25" w:before="60" w:afterLines="25" w:after="60"/>
              <w:ind w:leftChars="25" w:left="60" w:rightChars="25" w:right="60"/>
              <w:rPr>
                <w:bCs/>
                <w:spacing w:val="-9"/>
              </w:rPr>
            </w:pPr>
          </w:p>
        </w:tc>
        <w:tc>
          <w:tcPr>
            <w:tcW w:w="2015"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r>
      <w:tr w:rsidR="006C26E4" w:rsidRPr="00750564" w:rsidTr="006C26E4">
        <w:tc>
          <w:tcPr>
            <w:tcW w:w="1122"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108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5040"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c>
          <w:tcPr>
            <w:tcW w:w="2015" w:type="dxa"/>
            <w:tcBorders>
              <w:top w:val="single" w:sz="2" w:space="0" w:color="auto"/>
              <w:left w:val="single" w:sz="2" w:space="0" w:color="auto"/>
              <w:bottom w:val="single" w:sz="2" w:space="0" w:color="auto"/>
              <w:right w:val="single" w:sz="2" w:space="0" w:color="auto"/>
            </w:tcBorders>
          </w:tcPr>
          <w:p w:rsidR="006C26E4" w:rsidRPr="00750564" w:rsidRDefault="006C26E4" w:rsidP="003C2AC5">
            <w:pPr>
              <w:spacing w:beforeLines="25" w:before="60" w:afterLines="25" w:after="60"/>
              <w:ind w:leftChars="25" w:left="60" w:rightChars="25" w:right="60"/>
              <w:rPr>
                <w:bCs/>
              </w:rPr>
            </w:pPr>
          </w:p>
        </w:tc>
      </w:tr>
    </w:tbl>
    <w:p w:rsidR="00595600" w:rsidRPr="00750564" w:rsidRDefault="00595600" w:rsidP="00AE590B">
      <w:pPr>
        <w:rPr>
          <w:b/>
          <w:sz w:val="32"/>
          <w:szCs w:val="32"/>
        </w:rPr>
      </w:pPr>
    </w:p>
    <w:p w:rsidR="00E835DF" w:rsidRPr="00750564" w:rsidRDefault="00595600" w:rsidP="00AE590B">
      <w:pPr>
        <w:rPr>
          <w:b/>
          <w:sz w:val="32"/>
          <w:szCs w:val="32"/>
          <w:lang w:eastAsia="ja-JP"/>
        </w:rPr>
      </w:pPr>
      <w:r w:rsidRPr="00750564">
        <w:rPr>
          <w:b/>
          <w:sz w:val="32"/>
          <w:szCs w:val="32"/>
        </w:rPr>
        <w:br w:type="page"/>
      </w:r>
      <w:bookmarkStart w:id="1019" w:name="_Toc334616484"/>
      <w:bookmarkStart w:id="1020" w:name="_Toc411591495"/>
      <w:bookmarkStart w:id="1021" w:name="_Toc416167657"/>
      <w:bookmarkStart w:id="1022" w:name="_Toc416169528"/>
      <w:bookmarkStart w:id="1023" w:name="_Toc416173448"/>
      <w:bookmarkStart w:id="1024" w:name="_Toc416191613"/>
      <w:bookmarkStart w:id="1025" w:name="_Toc416191674"/>
      <w:bookmarkStart w:id="1026" w:name="_Toc416335917"/>
      <w:bookmarkStart w:id="1027" w:name="_Toc416336847"/>
      <w:bookmarkStart w:id="1028" w:name="_Toc416340589"/>
    </w:p>
    <w:p w:rsidR="00B37E49" w:rsidRPr="00750564" w:rsidRDefault="00B37E49" w:rsidP="00AE590B">
      <w:pPr>
        <w:rPr>
          <w:iCs/>
          <w:sz w:val="32"/>
          <w:szCs w:val="32"/>
          <w:lang w:eastAsia="ja-JP"/>
        </w:rPr>
      </w:pPr>
    </w:p>
    <w:p w:rsidR="00595600" w:rsidRPr="00750564" w:rsidRDefault="00595600" w:rsidP="00AE590B">
      <w:pPr>
        <w:pStyle w:val="1"/>
        <w:rPr>
          <w:rFonts w:ascii="Times New Roman" w:hAnsi="Times New Roman"/>
          <w:b/>
          <w:sz w:val="44"/>
          <w:lang w:eastAsia="ja-JP"/>
        </w:rPr>
      </w:pPr>
      <w:bookmarkStart w:id="1029" w:name="_Toc496144065"/>
      <w:bookmarkStart w:id="1030" w:name="_Toc506976294"/>
      <w:bookmarkStart w:id="1031" w:name="_Toc506977450"/>
      <w:r w:rsidRPr="00750564">
        <w:rPr>
          <w:rFonts w:ascii="Times New Roman" w:hAnsi="Times New Roman"/>
          <w:b/>
          <w:sz w:val="32"/>
        </w:rPr>
        <w:t xml:space="preserve">Form EXP </w:t>
      </w:r>
      <w:r w:rsidR="001571C1" w:rsidRPr="00750564">
        <w:rPr>
          <w:rFonts w:ascii="Times New Roman" w:hAnsi="Times New Roman"/>
          <w:b/>
          <w:sz w:val="32"/>
          <w:lang w:eastAsia="ja-JP"/>
        </w:rPr>
        <w:t>-</w:t>
      </w:r>
      <w:r w:rsidR="006C26E4" w:rsidRPr="00750564">
        <w:rPr>
          <w:rFonts w:ascii="Times New Roman" w:hAnsi="Times New Roman"/>
          <w:b/>
          <w:sz w:val="32"/>
        </w:rPr>
        <w:t>2(a)</w:t>
      </w:r>
      <w:r w:rsidR="00BD6FCE" w:rsidRPr="00750564">
        <w:rPr>
          <w:rFonts w:ascii="Times New Roman" w:hAnsi="Times New Roman"/>
          <w:b/>
          <w:sz w:val="32"/>
        </w:rPr>
        <w:t xml:space="preserve">: </w:t>
      </w:r>
      <w:bookmarkStart w:id="1032" w:name="_Toc108424569"/>
      <w:r w:rsidRPr="00750564">
        <w:rPr>
          <w:rFonts w:ascii="Times New Roman" w:hAnsi="Times New Roman"/>
          <w:b/>
          <w:sz w:val="32"/>
        </w:rPr>
        <w:t>Specific Construction Experience</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0F57FE" w:rsidRPr="00750564" w:rsidRDefault="000F57FE" w:rsidP="00AE590B">
      <w:pPr>
        <w:rPr>
          <w:bCs/>
          <w:i/>
          <w:iCs/>
          <w:spacing w:val="-4"/>
          <w:lang w:eastAsia="ja-JP"/>
        </w:rPr>
      </w:pPr>
      <w:r w:rsidRPr="00750564">
        <w:rPr>
          <w:bCs/>
          <w:i/>
          <w:iCs/>
        </w:rPr>
        <w:t xml:space="preserve">[The following table shall be filled in for the </w:t>
      </w:r>
      <w:r w:rsidRPr="00750564">
        <w:rPr>
          <w:bCs/>
          <w:i/>
          <w:iCs/>
          <w:lang w:eastAsia="ja-JP"/>
        </w:rPr>
        <w:t>Bidder</w:t>
      </w:r>
      <w:r w:rsidRPr="00750564">
        <w:rPr>
          <w:bCs/>
          <w:i/>
          <w:iCs/>
        </w:rPr>
        <w:t xml:space="preserve"> and for each </w:t>
      </w:r>
      <w:r w:rsidRPr="00750564">
        <w:rPr>
          <w:bCs/>
          <w:i/>
          <w:iCs/>
          <w:lang w:eastAsia="ja-JP"/>
        </w:rPr>
        <w:t xml:space="preserve">member </w:t>
      </w:r>
      <w:r w:rsidRPr="00750564">
        <w:rPr>
          <w:bCs/>
          <w:i/>
          <w:iCs/>
        </w:rPr>
        <w:t>of a</w:t>
      </w:r>
      <w:r w:rsidRPr="00750564">
        <w:rPr>
          <w:bCs/>
          <w:i/>
          <w:iCs/>
          <w:lang w:eastAsia="ja-JP"/>
        </w:rPr>
        <w:t xml:space="preserve"> JV</w:t>
      </w:r>
      <w:r w:rsidRPr="00750564">
        <w:rPr>
          <w:bCs/>
          <w:i/>
          <w:iCs/>
          <w:spacing w:val="-4"/>
        </w:rPr>
        <w:t>]</w:t>
      </w:r>
    </w:p>
    <w:p w:rsidR="000F57FE" w:rsidRPr="00750564" w:rsidRDefault="000F57FE" w:rsidP="00AE590B">
      <w:pPr>
        <w:rPr>
          <w:lang w:eastAsia="ja-JP"/>
        </w:rPr>
      </w:pPr>
    </w:p>
    <w:p w:rsidR="00595600" w:rsidRPr="00750564" w:rsidRDefault="000F57FE" w:rsidP="003C2AC5">
      <w:pPr>
        <w:spacing w:afterLines="100" w:after="240"/>
        <w:jc w:val="right"/>
        <w:rPr>
          <w:spacing w:val="-4"/>
          <w:lang w:eastAsia="ja-JP"/>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 xml:space="preserve">Bidder’s </w:t>
      </w:r>
      <w:r w:rsidRPr="00750564">
        <w:rPr>
          <w:spacing w:val="-4"/>
        </w:rPr>
        <w:t>Party Legal Name:</w:t>
      </w:r>
      <w:r w:rsidR="00457017">
        <w:rPr>
          <w:spacing w:val="-4"/>
        </w:rPr>
        <w:t xml:space="preserve"> </w:t>
      </w:r>
      <w:r w:rsidRPr="00750564">
        <w:rPr>
          <w:i/>
          <w:spacing w:val="-4"/>
        </w:rPr>
        <w:t>[</w:t>
      </w:r>
      <w:r w:rsidRPr="00750564">
        <w:rPr>
          <w:i/>
          <w:iCs/>
          <w:spacing w:val="-6"/>
        </w:rPr>
        <w:t>insert</w:t>
      </w:r>
      <w:r w:rsidRPr="00750564">
        <w:rPr>
          <w:spacing w:val="-4"/>
        </w:rPr>
        <w:t xml:space="preserve"> </w:t>
      </w:r>
      <w:r w:rsidRPr="00750564">
        <w:rPr>
          <w:i/>
          <w:iCs/>
          <w:spacing w:val="-6"/>
        </w:rPr>
        <w:t>full name]</w:t>
      </w:r>
      <w:r w:rsidRPr="00750564">
        <w:rPr>
          <w:i/>
          <w:iCs/>
          <w:spacing w:val="-6"/>
        </w:rPr>
        <w:br/>
      </w:r>
      <w:r w:rsidR="00B161AD" w:rsidRPr="00750564">
        <w:rPr>
          <w:spacing w:val="-4"/>
          <w:lang w:eastAsia="ja-JP"/>
        </w:rPr>
        <w:t>IFB</w:t>
      </w:r>
      <w:r w:rsidRPr="00750564">
        <w:rPr>
          <w:spacing w:val="-4"/>
          <w:lang w:eastAsia="ja-JP"/>
        </w:rPr>
        <w:t xml:space="preserve"> No.</w:t>
      </w:r>
      <w:r w:rsidRPr="00750564">
        <w:rPr>
          <w:spacing w:val="-4"/>
        </w:rPr>
        <w:t xml:space="preserve"> </w:t>
      </w:r>
      <w:r w:rsidRPr="00750564">
        <w:rPr>
          <w:i/>
          <w:iCs/>
          <w:spacing w:val="-6"/>
        </w:rPr>
        <w:t>[insert number]</w:t>
      </w:r>
      <w:r w:rsidRPr="00750564">
        <w:rPr>
          <w:i/>
          <w:iCs/>
          <w:spacing w:val="-6"/>
        </w:rPr>
        <w:br/>
      </w:r>
      <w:r w:rsidRPr="00750564">
        <w:rPr>
          <w:spacing w:val="-4"/>
        </w:rPr>
        <w:t xml:space="preserve">Page </w:t>
      </w:r>
      <w:r w:rsidRPr="00750564">
        <w:rPr>
          <w:i/>
          <w:iCs/>
          <w:spacing w:val="-6"/>
        </w:rPr>
        <w:t xml:space="preserve">[insert page number] </w:t>
      </w:r>
      <w:r w:rsidRPr="00750564">
        <w:rPr>
          <w:spacing w:val="-4"/>
        </w:rPr>
        <w:t xml:space="preserve">of </w:t>
      </w:r>
      <w:r w:rsidRPr="00750564">
        <w:rPr>
          <w:i/>
          <w:iCs/>
          <w:spacing w:val="-6"/>
        </w:rPr>
        <w:t xml:space="preserve">[insert total number] </w:t>
      </w:r>
      <w:r w:rsidRPr="00750564">
        <w:rPr>
          <w:spacing w:val="-4"/>
        </w:rPr>
        <w:t>page</w:t>
      </w:r>
    </w:p>
    <w:p w:rsidR="000F57FE" w:rsidRPr="00750564" w:rsidRDefault="002610EC" w:rsidP="003C2AC5">
      <w:pPr>
        <w:spacing w:afterLines="100" w:after="240"/>
        <w:rPr>
          <w:bCs/>
          <w:i/>
          <w:spacing w:val="-4"/>
          <w:lang w:eastAsia="ja-JP"/>
        </w:rPr>
      </w:pPr>
      <w:r w:rsidRPr="00750564">
        <w:rPr>
          <w:i/>
          <w:lang w:eastAsia="ja-JP"/>
        </w:rPr>
        <w:t>[</w:t>
      </w:r>
      <w:r w:rsidR="000F57FE" w:rsidRPr="00750564">
        <w:rPr>
          <w:i/>
          <w:lang w:eastAsia="ja-JP"/>
        </w:rPr>
        <w:t xml:space="preserve">Fill </w:t>
      </w:r>
      <w:r w:rsidR="00DA5C75" w:rsidRPr="00750564">
        <w:rPr>
          <w:i/>
          <w:lang w:eastAsia="ja-JP"/>
        </w:rPr>
        <w:t>out</w:t>
      </w:r>
      <w:r w:rsidR="000F57FE" w:rsidRPr="00750564">
        <w:rPr>
          <w:i/>
          <w:lang w:eastAsia="ja-JP"/>
        </w:rPr>
        <w:t xml:space="preserve"> one (1) form per contract</w:t>
      </w:r>
      <w:r w:rsidR="00FA5FAA" w:rsidRPr="00750564">
        <w:rPr>
          <w:i/>
          <w:lang w:eastAsia="ja-JP"/>
        </w:rPr>
        <w:t>, in accordance with Section III, Evaluation and Qualification Criteria (Without Prequalification), Sub-Factor 2.4.2(a).</w:t>
      </w:r>
      <w:r w:rsidRPr="00750564">
        <w:rPr>
          <w:i/>
          <w:lang w:eastAsia="ja-JP"/>
        </w:rPr>
        <w:t>]</w:t>
      </w:r>
    </w:p>
    <w:tbl>
      <w:tblPr>
        <w:tblW w:w="9492" w:type="dxa"/>
        <w:tblInd w:w="3" w:type="dxa"/>
        <w:tblLayout w:type="fixed"/>
        <w:tblCellMar>
          <w:left w:w="0" w:type="dxa"/>
          <w:right w:w="0" w:type="dxa"/>
        </w:tblCellMar>
        <w:tblLook w:val="0000" w:firstRow="0" w:lastRow="0" w:firstColumn="0" w:lastColumn="0" w:noHBand="0" w:noVBand="0"/>
      </w:tblPr>
      <w:tblGrid>
        <w:gridCol w:w="3558"/>
        <w:gridCol w:w="1300"/>
        <w:gridCol w:w="1623"/>
        <w:gridCol w:w="3011"/>
      </w:tblGrid>
      <w:tr w:rsidR="000F0E93" w:rsidRPr="00750564" w:rsidTr="00ED165F">
        <w:trPr>
          <w:trHeight w:val="434"/>
          <w:tblHeader/>
        </w:trPr>
        <w:tc>
          <w:tcPr>
            <w:tcW w:w="9492" w:type="dxa"/>
            <w:gridSpan w:val="4"/>
            <w:tcBorders>
              <w:top w:val="single" w:sz="2" w:space="0" w:color="auto"/>
              <w:left w:val="single" w:sz="2" w:space="0" w:color="auto"/>
              <w:bottom w:val="double" w:sz="4" w:space="0" w:color="auto"/>
              <w:right w:val="single" w:sz="2" w:space="0" w:color="auto"/>
            </w:tcBorders>
            <w:shd w:val="clear" w:color="auto" w:fill="D9D9D9"/>
            <w:vAlign w:val="center"/>
          </w:tcPr>
          <w:p w:rsidR="000F0E93" w:rsidRPr="00750564" w:rsidRDefault="000F0E93" w:rsidP="003C2AC5">
            <w:pPr>
              <w:spacing w:beforeLines="25" w:before="60" w:afterLines="25" w:after="60"/>
              <w:ind w:leftChars="25" w:left="60" w:rightChars="25" w:right="60"/>
              <w:rPr>
                <w:b/>
                <w:bCs/>
                <w:spacing w:val="4"/>
                <w:lang w:eastAsia="ja-JP"/>
              </w:rPr>
            </w:pPr>
            <w:r w:rsidRPr="00750564">
              <w:rPr>
                <w:b/>
                <w:bCs/>
                <w:spacing w:val="4"/>
                <w:lang w:eastAsia="ja-JP"/>
              </w:rPr>
              <w:t>Contract of Similar Size and Nature</w:t>
            </w:r>
          </w:p>
        </w:tc>
      </w:tr>
      <w:tr w:rsidR="00595600" w:rsidRPr="00750564" w:rsidTr="00ED165F">
        <w:trPr>
          <w:trHeight w:val="643"/>
          <w:tblHeader/>
        </w:trPr>
        <w:tc>
          <w:tcPr>
            <w:tcW w:w="3558" w:type="dxa"/>
            <w:tcBorders>
              <w:top w:val="double" w:sz="4" w:space="0" w:color="auto"/>
              <w:left w:val="single" w:sz="2" w:space="0" w:color="auto"/>
              <w:bottom w:val="single" w:sz="2" w:space="0" w:color="auto"/>
              <w:right w:val="single" w:sz="2" w:space="0" w:color="auto"/>
            </w:tcBorders>
            <w:shd w:val="clear" w:color="auto" w:fill="D9D9D9" w:themeFill="background1" w:themeFillShade="D9"/>
            <w:vAlign w:val="center"/>
          </w:tcPr>
          <w:p w:rsidR="000F57FE" w:rsidRPr="00750564" w:rsidRDefault="000F57FE" w:rsidP="003C2AC5">
            <w:pPr>
              <w:spacing w:beforeLines="25" w:before="60" w:afterLines="25" w:after="60"/>
              <w:ind w:leftChars="25" w:left="60" w:rightChars="25" w:right="60"/>
              <w:rPr>
                <w:b/>
              </w:rPr>
            </w:pPr>
            <w:r w:rsidRPr="00750564">
              <w:rPr>
                <w:b/>
              </w:rPr>
              <w:t>Similar Contract No.</w:t>
            </w:r>
          </w:p>
          <w:p w:rsidR="000F57FE" w:rsidRPr="00750564" w:rsidRDefault="000F57FE" w:rsidP="003C2AC5">
            <w:pPr>
              <w:spacing w:beforeLines="25" w:before="60" w:afterLines="25" w:after="60"/>
              <w:ind w:leftChars="25" w:left="60" w:rightChars="25" w:right="60"/>
              <w:rPr>
                <w:b/>
                <w:bCs/>
                <w:spacing w:val="4"/>
                <w:lang w:eastAsia="ja-JP"/>
              </w:rPr>
            </w:pPr>
            <w:r w:rsidRPr="00750564">
              <w:rPr>
                <w:i/>
              </w:rPr>
              <w:t>[insert number</w:t>
            </w:r>
            <w:r w:rsidR="00D74EA4">
              <w:rPr>
                <w:i/>
              </w:rPr>
              <w:t xml:space="preserve"> </w:t>
            </w:r>
            <w:r w:rsidR="00D74EA4" w:rsidRPr="009D42F4">
              <w:rPr>
                <w:b/>
                <w:i/>
                <w:color w:val="FF0000"/>
              </w:rPr>
              <w:t>x</w:t>
            </w:r>
            <w:r w:rsidRPr="00750564">
              <w:rPr>
                <w:i/>
              </w:rPr>
              <w:t>]</w:t>
            </w:r>
            <w:r w:rsidRPr="00750564">
              <w:t xml:space="preserve"> of </w:t>
            </w:r>
            <w:r w:rsidRPr="00750564">
              <w:rPr>
                <w:i/>
              </w:rPr>
              <w:t>[insert number of similar contracts required</w:t>
            </w:r>
            <w:r w:rsidR="00D74EA4">
              <w:rPr>
                <w:i/>
              </w:rPr>
              <w:t xml:space="preserve"> </w:t>
            </w:r>
            <w:r w:rsidR="00D74EA4" w:rsidRPr="009D42F4">
              <w:rPr>
                <w:b/>
                <w:i/>
                <w:color w:val="FF0000"/>
              </w:rPr>
              <w:t>3</w:t>
            </w:r>
            <w:r w:rsidRPr="00750564">
              <w:rPr>
                <w:i/>
              </w:rPr>
              <w:t>]</w:t>
            </w:r>
          </w:p>
        </w:tc>
        <w:tc>
          <w:tcPr>
            <w:tcW w:w="5934" w:type="dxa"/>
            <w:gridSpan w:val="3"/>
            <w:tcBorders>
              <w:top w:val="double" w:sz="4" w:space="0" w:color="auto"/>
              <w:left w:val="single" w:sz="2" w:space="0" w:color="auto"/>
              <w:bottom w:val="single" w:sz="2" w:space="0" w:color="auto"/>
              <w:right w:val="single" w:sz="2" w:space="0" w:color="auto"/>
            </w:tcBorders>
            <w:shd w:val="clear" w:color="auto" w:fill="D9D9D9" w:themeFill="background1" w:themeFillShade="D9"/>
            <w:vAlign w:val="center"/>
          </w:tcPr>
          <w:p w:rsidR="00595600" w:rsidRPr="00750564" w:rsidRDefault="00595600" w:rsidP="003C2AC5">
            <w:pPr>
              <w:spacing w:beforeLines="25" w:before="60" w:afterLines="25" w:after="60"/>
              <w:ind w:leftChars="25" w:left="60" w:rightChars="25" w:right="60"/>
              <w:rPr>
                <w:b/>
                <w:bCs/>
                <w:spacing w:val="4"/>
              </w:rPr>
            </w:pPr>
            <w:r w:rsidRPr="00750564">
              <w:rPr>
                <w:b/>
                <w:bCs/>
                <w:spacing w:val="4"/>
              </w:rPr>
              <w:t>Information</w:t>
            </w:r>
          </w:p>
        </w:tc>
      </w:tr>
      <w:tr w:rsidR="00595600" w:rsidRPr="00750564" w:rsidTr="00ED165F">
        <w:tc>
          <w:tcPr>
            <w:tcW w:w="3558"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8"/>
              </w:rPr>
            </w:pPr>
            <w:r w:rsidRPr="00750564">
              <w:rPr>
                <w:bCs/>
                <w:spacing w:val="-8"/>
              </w:rPr>
              <w:t>Contract Identification</w:t>
            </w:r>
          </w:p>
        </w:tc>
        <w:tc>
          <w:tcPr>
            <w:tcW w:w="5934" w:type="dxa"/>
            <w:gridSpan w:val="3"/>
            <w:tcBorders>
              <w:top w:val="single" w:sz="2" w:space="0" w:color="auto"/>
              <w:left w:val="single" w:sz="2" w:space="0" w:color="auto"/>
              <w:bottom w:val="single" w:sz="2" w:space="0" w:color="auto"/>
              <w:right w:val="single" w:sz="2" w:space="0" w:color="auto"/>
            </w:tcBorders>
          </w:tcPr>
          <w:p w:rsidR="00595600" w:rsidRPr="00750564" w:rsidRDefault="002214CA" w:rsidP="003C2AC5">
            <w:pPr>
              <w:spacing w:beforeLines="25" w:before="60" w:afterLines="25" w:after="60"/>
              <w:ind w:leftChars="25" w:left="60" w:rightChars="100" w:right="240"/>
              <w:rPr>
                <w:bCs/>
                <w:i/>
                <w:iCs/>
                <w:spacing w:val="2"/>
              </w:rPr>
            </w:pPr>
            <w:r w:rsidRPr="00750564">
              <w:rPr>
                <w:i/>
                <w:kern w:val="2"/>
                <w:lang w:eastAsia="ja-JP"/>
              </w:rPr>
              <w:t xml:space="preserve">[insert contract name and </w:t>
            </w:r>
            <w:r w:rsidR="00B161AD" w:rsidRPr="00750564">
              <w:rPr>
                <w:i/>
                <w:kern w:val="2"/>
                <w:lang w:eastAsia="ja-JP"/>
              </w:rPr>
              <w:t>reference identification</w:t>
            </w:r>
            <w:r w:rsidRPr="00750564">
              <w:rPr>
                <w:i/>
                <w:kern w:val="2"/>
                <w:lang w:eastAsia="ja-JP"/>
              </w:rPr>
              <w:t xml:space="preserve"> number,</w:t>
            </w:r>
            <w:r w:rsidRPr="00750564">
              <w:rPr>
                <w:bCs/>
                <w:i/>
                <w:iCs/>
                <w:spacing w:val="2"/>
                <w:lang w:eastAsia="ja-JP"/>
              </w:rPr>
              <w:t xml:space="preserve"> if applicable]</w:t>
            </w:r>
          </w:p>
        </w:tc>
      </w:tr>
      <w:tr w:rsidR="00595600" w:rsidRPr="00750564" w:rsidTr="00ED165F">
        <w:trPr>
          <w:trHeight w:hRule="exact" w:val="408"/>
        </w:trPr>
        <w:tc>
          <w:tcPr>
            <w:tcW w:w="3558"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10"/>
              </w:rPr>
            </w:pPr>
            <w:r w:rsidRPr="00750564">
              <w:rPr>
                <w:bCs/>
                <w:spacing w:val="-10"/>
              </w:rPr>
              <w:t xml:space="preserve">Award </w:t>
            </w:r>
            <w:r w:rsidR="000F0E93" w:rsidRPr="00750564">
              <w:rPr>
                <w:bCs/>
                <w:spacing w:val="-10"/>
                <w:lang w:eastAsia="ja-JP"/>
              </w:rPr>
              <w:t>D</w:t>
            </w:r>
            <w:r w:rsidR="000F0E93" w:rsidRPr="00750564">
              <w:rPr>
                <w:bCs/>
                <w:spacing w:val="-10"/>
              </w:rPr>
              <w:t>ate</w:t>
            </w:r>
          </w:p>
        </w:tc>
        <w:tc>
          <w:tcPr>
            <w:tcW w:w="5934" w:type="dxa"/>
            <w:gridSpan w:val="3"/>
            <w:tcBorders>
              <w:top w:val="single" w:sz="2" w:space="0" w:color="auto"/>
              <w:left w:val="single" w:sz="2" w:space="0" w:color="auto"/>
              <w:bottom w:val="single" w:sz="2" w:space="0" w:color="auto"/>
              <w:right w:val="single" w:sz="2" w:space="0" w:color="auto"/>
            </w:tcBorders>
          </w:tcPr>
          <w:p w:rsidR="00595600" w:rsidRPr="00750564" w:rsidRDefault="002214CA" w:rsidP="003C2AC5">
            <w:pPr>
              <w:spacing w:beforeLines="25" w:before="60" w:afterLines="25" w:after="60"/>
              <w:ind w:leftChars="25" w:left="60" w:rightChars="25" w:right="60"/>
              <w:rPr>
                <w:bCs/>
                <w:i/>
                <w:iCs/>
                <w:spacing w:val="2"/>
              </w:rPr>
            </w:pPr>
            <w:r w:rsidRPr="00750564">
              <w:rPr>
                <w:i/>
                <w:kern w:val="2"/>
                <w:lang w:eastAsia="ja-JP"/>
              </w:rPr>
              <w:t>[insert day, mon</w:t>
            </w:r>
            <w:r w:rsidR="00D74EA4">
              <w:rPr>
                <w:i/>
                <w:kern w:val="2"/>
                <w:lang w:eastAsia="ja-JP"/>
              </w:rPr>
              <w:t>th, year</w:t>
            </w:r>
            <w:r w:rsidRPr="00750564">
              <w:rPr>
                <w:i/>
                <w:kern w:val="2"/>
                <w:lang w:eastAsia="ja-JP"/>
              </w:rPr>
              <w:t>]</w:t>
            </w:r>
          </w:p>
        </w:tc>
      </w:tr>
      <w:tr w:rsidR="00595600" w:rsidRPr="00750564" w:rsidTr="00ED165F">
        <w:trPr>
          <w:trHeight w:hRule="exact" w:val="513"/>
        </w:trPr>
        <w:tc>
          <w:tcPr>
            <w:tcW w:w="3558"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4"/>
              </w:rPr>
            </w:pPr>
            <w:r w:rsidRPr="00750564">
              <w:rPr>
                <w:bCs/>
                <w:spacing w:val="-4"/>
              </w:rPr>
              <w:t xml:space="preserve">Completion </w:t>
            </w:r>
            <w:r w:rsidR="000F0E93" w:rsidRPr="00750564">
              <w:rPr>
                <w:bCs/>
                <w:spacing w:val="-4"/>
                <w:lang w:eastAsia="ja-JP"/>
              </w:rPr>
              <w:t>D</w:t>
            </w:r>
            <w:r w:rsidR="000F0E93" w:rsidRPr="00750564">
              <w:rPr>
                <w:bCs/>
                <w:spacing w:val="-4"/>
              </w:rPr>
              <w:t>ate</w:t>
            </w:r>
          </w:p>
        </w:tc>
        <w:tc>
          <w:tcPr>
            <w:tcW w:w="5934" w:type="dxa"/>
            <w:gridSpan w:val="3"/>
            <w:tcBorders>
              <w:top w:val="single" w:sz="2" w:space="0" w:color="auto"/>
              <w:left w:val="single" w:sz="2" w:space="0" w:color="auto"/>
              <w:bottom w:val="single" w:sz="2" w:space="0" w:color="auto"/>
              <w:right w:val="single" w:sz="2" w:space="0" w:color="auto"/>
            </w:tcBorders>
          </w:tcPr>
          <w:p w:rsidR="00595600" w:rsidRPr="00750564" w:rsidRDefault="00D74EA4" w:rsidP="003C2AC5">
            <w:pPr>
              <w:spacing w:beforeLines="25" w:before="60" w:afterLines="25" w:after="60"/>
              <w:ind w:leftChars="25" w:left="60" w:rightChars="25" w:right="60"/>
              <w:rPr>
                <w:bCs/>
                <w:i/>
                <w:iCs/>
                <w:spacing w:val="2"/>
              </w:rPr>
            </w:pPr>
            <w:r>
              <w:rPr>
                <w:bCs/>
                <w:i/>
                <w:iCs/>
                <w:spacing w:val="2"/>
              </w:rPr>
              <w:t>[insert day, month, year</w:t>
            </w:r>
            <w:r w:rsidR="002214CA" w:rsidRPr="00750564">
              <w:rPr>
                <w:bCs/>
                <w:i/>
                <w:iCs/>
                <w:spacing w:val="2"/>
              </w:rPr>
              <w:t>]</w:t>
            </w:r>
          </w:p>
        </w:tc>
      </w:tr>
      <w:tr w:rsidR="00241396" w:rsidRPr="00750564" w:rsidTr="00ED165F">
        <w:trPr>
          <w:trHeight w:val="288"/>
        </w:trPr>
        <w:tc>
          <w:tcPr>
            <w:tcW w:w="3558" w:type="dxa"/>
            <w:vMerge w:val="restart"/>
            <w:tcBorders>
              <w:top w:val="single" w:sz="2" w:space="0" w:color="auto"/>
              <w:left w:val="single" w:sz="2" w:space="0" w:color="auto"/>
              <w:right w:val="single" w:sz="2" w:space="0" w:color="auto"/>
            </w:tcBorders>
          </w:tcPr>
          <w:p w:rsidR="00241396" w:rsidRPr="00750564" w:rsidRDefault="00241396" w:rsidP="003C2AC5">
            <w:pPr>
              <w:spacing w:beforeLines="25" w:before="60" w:afterLines="25" w:after="60"/>
              <w:ind w:leftChars="25" w:left="60" w:rightChars="25" w:right="60"/>
              <w:rPr>
                <w:bCs/>
                <w:spacing w:val="-4"/>
                <w:lang w:eastAsia="ja-JP"/>
              </w:rPr>
            </w:pPr>
            <w:r w:rsidRPr="00750564">
              <w:rPr>
                <w:bCs/>
                <w:spacing w:val="-4"/>
              </w:rPr>
              <w:t>Role in Contract</w:t>
            </w:r>
          </w:p>
          <w:p w:rsidR="00241396" w:rsidRPr="00750564" w:rsidRDefault="000F0E93" w:rsidP="003C2AC5">
            <w:pPr>
              <w:spacing w:beforeLines="25" w:before="60" w:afterLines="25" w:after="60"/>
              <w:ind w:leftChars="25" w:left="60" w:rightChars="25" w:right="60"/>
              <w:rPr>
                <w:bCs/>
                <w:i/>
                <w:iCs/>
                <w:spacing w:val="2"/>
              </w:rPr>
            </w:pPr>
            <w:r w:rsidRPr="00750564">
              <w:rPr>
                <w:bCs/>
                <w:i/>
                <w:spacing w:val="-4"/>
                <w:lang w:eastAsia="ja-JP"/>
              </w:rPr>
              <w:t>[check the appropriate box]</w:t>
            </w:r>
          </w:p>
        </w:tc>
        <w:tc>
          <w:tcPr>
            <w:tcW w:w="5934" w:type="dxa"/>
            <w:gridSpan w:val="3"/>
            <w:tcBorders>
              <w:top w:val="single" w:sz="2" w:space="0" w:color="auto"/>
              <w:left w:val="single" w:sz="2" w:space="0" w:color="auto"/>
              <w:bottom w:val="single" w:sz="2" w:space="0" w:color="auto"/>
              <w:right w:val="single" w:sz="2" w:space="0" w:color="auto"/>
            </w:tcBorders>
          </w:tcPr>
          <w:p w:rsidR="00241396" w:rsidRPr="00750564" w:rsidRDefault="00241396" w:rsidP="003C2AC5">
            <w:pPr>
              <w:spacing w:beforeLines="25" w:before="60" w:afterLines="25" w:after="60"/>
              <w:ind w:leftChars="25" w:left="60" w:rightChars="25" w:right="60"/>
              <w:rPr>
                <w:bCs/>
                <w:spacing w:val="-4"/>
              </w:rPr>
            </w:pPr>
            <w:r w:rsidRPr="00750564">
              <w:rPr>
                <w:b/>
                <w:szCs w:val="24"/>
              </w:rPr>
              <w:t xml:space="preserve">Prime Contractor </w:t>
            </w:r>
          </w:p>
        </w:tc>
      </w:tr>
      <w:tr w:rsidR="000F0E93" w:rsidRPr="00750564" w:rsidTr="00ED165F">
        <w:trPr>
          <w:trHeight w:val="633"/>
        </w:trPr>
        <w:tc>
          <w:tcPr>
            <w:tcW w:w="3558" w:type="dxa"/>
            <w:vMerge/>
            <w:tcBorders>
              <w:left w:val="single" w:sz="2" w:space="0" w:color="auto"/>
              <w:bottom w:val="single" w:sz="2" w:space="0" w:color="auto"/>
              <w:right w:val="single" w:sz="2" w:space="0" w:color="auto"/>
            </w:tcBorders>
          </w:tcPr>
          <w:p w:rsidR="000F0E93" w:rsidRPr="00750564" w:rsidRDefault="000F0E93" w:rsidP="003C2AC5">
            <w:pPr>
              <w:spacing w:beforeLines="25" w:before="60" w:afterLines="25" w:after="60"/>
              <w:ind w:leftChars="25" w:left="60" w:rightChars="25" w:right="60"/>
              <w:rPr>
                <w:bCs/>
                <w:spacing w:val="-4"/>
              </w:rPr>
            </w:pPr>
          </w:p>
        </w:tc>
        <w:tc>
          <w:tcPr>
            <w:tcW w:w="2923" w:type="dxa"/>
            <w:gridSpan w:val="2"/>
            <w:tcBorders>
              <w:top w:val="single" w:sz="2" w:space="0" w:color="auto"/>
              <w:left w:val="single" w:sz="2" w:space="0" w:color="auto"/>
              <w:bottom w:val="single" w:sz="2" w:space="0" w:color="auto"/>
              <w:right w:val="single" w:sz="2" w:space="0" w:color="auto"/>
            </w:tcBorders>
          </w:tcPr>
          <w:p w:rsidR="000F0E93" w:rsidRPr="00750564" w:rsidRDefault="000F0E93" w:rsidP="003C2AC5">
            <w:pPr>
              <w:spacing w:beforeLines="25" w:before="60" w:afterLines="25" w:after="60"/>
              <w:ind w:leftChars="25" w:left="60" w:rightChars="25" w:right="60"/>
              <w:jc w:val="center"/>
              <w:rPr>
                <w:spacing w:val="-2"/>
                <w:lang w:eastAsia="ja-JP"/>
              </w:rPr>
            </w:pPr>
            <w:r w:rsidRPr="00750564">
              <w:rPr>
                <w:spacing w:val="-2"/>
                <w:lang w:eastAsia="ja-JP"/>
              </w:rPr>
              <w:t>Single entity</w:t>
            </w:r>
          </w:p>
          <w:p w:rsidR="000F0E93" w:rsidRPr="00750564" w:rsidRDefault="000F0E93" w:rsidP="003C2AC5">
            <w:pPr>
              <w:spacing w:beforeLines="25" w:before="60" w:afterLines="25" w:after="60"/>
              <w:ind w:leftChars="25" w:left="60" w:rightChars="25" w:right="60"/>
              <w:jc w:val="center"/>
              <w:rPr>
                <w:b/>
                <w:lang w:eastAsia="ja-JP"/>
              </w:rPr>
            </w:pPr>
            <w:r w:rsidRPr="00750564">
              <w:rPr>
                <w:rFonts w:eastAsia="Times New Roman"/>
                <w:spacing w:val="-2"/>
              </w:rPr>
              <w:sym w:font="Wingdings" w:char="F0A8"/>
            </w:r>
          </w:p>
        </w:tc>
        <w:tc>
          <w:tcPr>
            <w:tcW w:w="3011" w:type="dxa"/>
            <w:tcBorders>
              <w:top w:val="single" w:sz="2" w:space="0" w:color="auto"/>
              <w:left w:val="single" w:sz="2" w:space="0" w:color="auto"/>
              <w:bottom w:val="single" w:sz="2" w:space="0" w:color="auto"/>
              <w:right w:val="single" w:sz="2" w:space="0" w:color="auto"/>
            </w:tcBorders>
          </w:tcPr>
          <w:p w:rsidR="000F0E93" w:rsidRPr="00750564" w:rsidRDefault="000F0E93" w:rsidP="003C2AC5">
            <w:pPr>
              <w:spacing w:beforeLines="25" w:before="60" w:afterLines="25" w:after="60"/>
              <w:ind w:leftChars="25" w:left="60" w:rightChars="25" w:right="60"/>
              <w:jc w:val="center"/>
              <w:rPr>
                <w:spacing w:val="-2"/>
                <w:lang w:eastAsia="ja-JP"/>
              </w:rPr>
            </w:pPr>
            <w:r w:rsidRPr="00750564">
              <w:rPr>
                <w:spacing w:val="-2"/>
                <w:lang w:eastAsia="ja-JP"/>
              </w:rPr>
              <w:t>JV member</w:t>
            </w:r>
          </w:p>
          <w:p w:rsidR="000F0E93" w:rsidRPr="00750564" w:rsidRDefault="000F0E93" w:rsidP="003C2AC5">
            <w:pPr>
              <w:spacing w:beforeLines="25" w:before="60" w:afterLines="25" w:after="60"/>
              <w:ind w:leftChars="25" w:left="60" w:rightChars="25" w:right="60"/>
              <w:jc w:val="center"/>
              <w:rPr>
                <w:b/>
                <w:lang w:eastAsia="ja-JP"/>
              </w:rPr>
            </w:pPr>
            <w:r w:rsidRPr="00750564">
              <w:rPr>
                <w:rFonts w:eastAsia="Times New Roman"/>
                <w:spacing w:val="-2"/>
              </w:rPr>
              <w:sym w:font="Wingdings" w:char="F0A8"/>
            </w:r>
          </w:p>
        </w:tc>
      </w:tr>
      <w:tr w:rsidR="000F0E93" w:rsidRPr="00750564" w:rsidTr="00ED165F">
        <w:tc>
          <w:tcPr>
            <w:tcW w:w="3558"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rPr>
                <w:bCs/>
                <w:spacing w:val="-11"/>
              </w:rPr>
            </w:pPr>
            <w:r w:rsidRPr="00750564">
              <w:rPr>
                <w:bCs/>
                <w:spacing w:val="-11"/>
              </w:rPr>
              <w:t>Total Contract Amount</w:t>
            </w:r>
          </w:p>
        </w:tc>
        <w:tc>
          <w:tcPr>
            <w:tcW w:w="2923" w:type="dxa"/>
            <w:gridSpan w:val="2"/>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rPr>
                <w:bCs/>
                <w:i/>
                <w:iCs/>
                <w:spacing w:val="2"/>
              </w:rPr>
            </w:pPr>
            <w:r w:rsidRPr="00750564">
              <w:rPr>
                <w:bCs/>
                <w:i/>
                <w:spacing w:val="-4"/>
              </w:rPr>
              <w:t xml:space="preserve">[insert total contract amount </w:t>
            </w:r>
            <w:r w:rsidR="00250F9A" w:rsidRPr="00750564">
              <w:rPr>
                <w:bCs/>
                <w:i/>
                <w:spacing w:val="-4"/>
                <w:lang w:eastAsia="ja-JP"/>
              </w:rPr>
              <w:t xml:space="preserve">and </w:t>
            </w:r>
            <w:r w:rsidRPr="00750564">
              <w:rPr>
                <w:bCs/>
                <w:i/>
                <w:spacing w:val="-4"/>
              </w:rPr>
              <w:t>currency</w:t>
            </w:r>
            <w:r w:rsidR="00250F9A" w:rsidRPr="00750564">
              <w:rPr>
                <w:bCs/>
                <w:i/>
                <w:spacing w:val="-4"/>
                <w:lang w:eastAsia="ja-JP"/>
              </w:rPr>
              <w:t>(ies)</w:t>
            </w:r>
            <w:r w:rsidRPr="00750564">
              <w:rPr>
                <w:bCs/>
                <w:i/>
                <w:spacing w:val="-4"/>
              </w:rPr>
              <w:t>]</w:t>
            </w:r>
          </w:p>
        </w:tc>
        <w:tc>
          <w:tcPr>
            <w:tcW w:w="3011"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100" w:right="240"/>
              <w:rPr>
                <w:bCs/>
                <w:i/>
                <w:iCs/>
                <w:spacing w:val="2"/>
              </w:rPr>
            </w:pPr>
            <w:r w:rsidRPr="00750564">
              <w:rPr>
                <w:bCs/>
                <w:spacing w:val="-4"/>
              </w:rPr>
              <w:t>US</w:t>
            </w:r>
            <w:r w:rsidRPr="00750564">
              <w:rPr>
                <w:bCs/>
                <w:spacing w:val="-4"/>
                <w:lang w:eastAsia="ja-JP"/>
              </w:rPr>
              <w:t>D</w:t>
            </w:r>
            <w:r w:rsidRPr="00750564">
              <w:rPr>
                <w:bCs/>
                <w:spacing w:val="-4"/>
              </w:rPr>
              <w:t xml:space="preserve"> </w:t>
            </w:r>
            <w:r w:rsidRPr="00750564">
              <w:rPr>
                <w:bCs/>
                <w:i/>
                <w:iCs/>
              </w:rPr>
              <w:t>[insert</w:t>
            </w:r>
            <w:r w:rsidRPr="00750564">
              <w:rPr>
                <w:bCs/>
                <w:i/>
                <w:iCs/>
                <w:lang w:eastAsia="ja-JP"/>
              </w:rPr>
              <w:t xml:space="preserve"> e</w:t>
            </w:r>
            <w:r w:rsidRPr="00750564">
              <w:rPr>
                <w:bCs/>
                <w:i/>
                <w:iCs/>
                <w:spacing w:val="2"/>
              </w:rPr>
              <w:t>xchange rate and total contract amount in US</w:t>
            </w:r>
            <w:r w:rsidRPr="00750564">
              <w:rPr>
                <w:bCs/>
                <w:i/>
                <w:iCs/>
                <w:spacing w:val="2"/>
                <w:lang w:eastAsia="ja-JP"/>
              </w:rPr>
              <w:t xml:space="preserve">D </w:t>
            </w:r>
            <w:r w:rsidRPr="00750564">
              <w:rPr>
                <w:bCs/>
                <w:i/>
                <w:iCs/>
                <w:spacing w:val="2"/>
              </w:rPr>
              <w:t>equivalent]</w:t>
            </w:r>
          </w:p>
        </w:tc>
      </w:tr>
      <w:tr w:rsidR="000F0E93" w:rsidRPr="00750564" w:rsidTr="00ED165F">
        <w:trPr>
          <w:trHeight w:val="1336"/>
        </w:trPr>
        <w:tc>
          <w:tcPr>
            <w:tcW w:w="3558"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jc w:val="left"/>
              <w:rPr>
                <w:bCs/>
              </w:rPr>
            </w:pPr>
            <w:r w:rsidRPr="00750564">
              <w:rPr>
                <w:bCs/>
              </w:rPr>
              <w:t>If member in a JV</w:t>
            </w:r>
            <w:r w:rsidRPr="00750564">
              <w:rPr>
                <w:bCs/>
                <w:lang w:eastAsia="ja-JP"/>
              </w:rPr>
              <w:t xml:space="preserve">, </w:t>
            </w:r>
            <w:r w:rsidRPr="00750564">
              <w:rPr>
                <w:bCs/>
              </w:rPr>
              <w:t>specify participation in total Contract amount</w:t>
            </w:r>
          </w:p>
        </w:tc>
        <w:tc>
          <w:tcPr>
            <w:tcW w:w="1300"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jc w:val="left"/>
              <w:rPr>
                <w:bCs/>
                <w:i/>
                <w:iCs/>
              </w:rPr>
            </w:pPr>
            <w:r w:rsidRPr="00750564">
              <w:rPr>
                <w:bCs/>
                <w:i/>
                <w:spacing w:val="-4"/>
              </w:rPr>
              <w:t>[insert a percentage amount]</w:t>
            </w:r>
          </w:p>
        </w:tc>
        <w:tc>
          <w:tcPr>
            <w:tcW w:w="1623"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jc w:val="left"/>
              <w:rPr>
                <w:bCs/>
                <w:i/>
                <w:iCs/>
              </w:rPr>
            </w:pPr>
            <w:r w:rsidRPr="00750564">
              <w:rPr>
                <w:bCs/>
                <w:i/>
                <w:spacing w:val="-4"/>
              </w:rPr>
              <w:t xml:space="preserve">[insert total contract amount </w:t>
            </w:r>
            <w:r w:rsidR="001E19E9" w:rsidRPr="00750564">
              <w:rPr>
                <w:bCs/>
                <w:i/>
                <w:spacing w:val="-4"/>
                <w:lang w:eastAsia="ja-JP"/>
              </w:rPr>
              <w:t xml:space="preserve">and </w:t>
            </w:r>
            <w:r w:rsidRPr="00750564">
              <w:rPr>
                <w:bCs/>
                <w:i/>
                <w:spacing w:val="-4"/>
              </w:rPr>
              <w:t>currency</w:t>
            </w:r>
            <w:r w:rsidR="001E19E9" w:rsidRPr="00750564">
              <w:rPr>
                <w:bCs/>
                <w:i/>
                <w:spacing w:val="-4"/>
                <w:lang w:eastAsia="ja-JP"/>
              </w:rPr>
              <w:t>(ies)</w:t>
            </w:r>
            <w:r w:rsidRPr="00750564">
              <w:rPr>
                <w:bCs/>
                <w:i/>
                <w:spacing w:val="-4"/>
              </w:rPr>
              <w:t>]</w:t>
            </w:r>
          </w:p>
        </w:tc>
        <w:tc>
          <w:tcPr>
            <w:tcW w:w="3011" w:type="dxa"/>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100" w:right="240"/>
              <w:rPr>
                <w:bCs/>
                <w:i/>
                <w:iCs/>
              </w:rPr>
            </w:pPr>
            <w:r w:rsidRPr="00750564">
              <w:rPr>
                <w:bCs/>
                <w:spacing w:val="-4"/>
                <w:lang w:eastAsia="ja-JP"/>
              </w:rPr>
              <w:t>USD</w:t>
            </w:r>
            <w:r w:rsidR="00D74EA4">
              <w:rPr>
                <w:bCs/>
                <w:spacing w:val="-4"/>
                <w:lang w:eastAsia="ja-JP"/>
              </w:rPr>
              <w:t xml:space="preserve"> </w:t>
            </w:r>
            <w:r w:rsidRPr="00750564">
              <w:rPr>
                <w:bCs/>
                <w:i/>
                <w:spacing w:val="-4"/>
              </w:rPr>
              <w:t>[insert exchange rate and total contract amount in</w:t>
            </w:r>
            <w:r w:rsidRPr="00750564">
              <w:rPr>
                <w:bCs/>
                <w:i/>
                <w:spacing w:val="-4"/>
                <w:lang w:eastAsia="ja-JP"/>
              </w:rPr>
              <w:t xml:space="preserve"> </w:t>
            </w:r>
            <w:r w:rsidRPr="00750564">
              <w:rPr>
                <w:bCs/>
                <w:i/>
                <w:spacing w:val="-4"/>
              </w:rPr>
              <w:t>US</w:t>
            </w:r>
            <w:r w:rsidRPr="00750564">
              <w:rPr>
                <w:bCs/>
                <w:i/>
                <w:spacing w:val="-4"/>
                <w:lang w:eastAsia="ja-JP"/>
              </w:rPr>
              <w:t>D</w:t>
            </w:r>
            <w:r w:rsidRPr="00750564">
              <w:rPr>
                <w:bCs/>
                <w:i/>
                <w:spacing w:val="-4"/>
              </w:rPr>
              <w:t xml:space="preserve"> equivalent]</w:t>
            </w:r>
          </w:p>
        </w:tc>
      </w:tr>
      <w:tr w:rsidR="000F0E93" w:rsidRPr="00750564" w:rsidTr="00ED165F">
        <w:trPr>
          <w:trHeight w:val="550"/>
        </w:trPr>
        <w:tc>
          <w:tcPr>
            <w:tcW w:w="3558" w:type="dxa"/>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left"/>
              <w:rPr>
                <w:bCs/>
              </w:rPr>
            </w:pPr>
            <w:r w:rsidRPr="00750564">
              <w:rPr>
                <w:bCs/>
              </w:rPr>
              <w:t>Employer's Name:</w:t>
            </w:r>
          </w:p>
        </w:tc>
        <w:tc>
          <w:tcPr>
            <w:tcW w:w="5934" w:type="dxa"/>
            <w:gridSpan w:val="3"/>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left"/>
              <w:rPr>
                <w:bCs/>
                <w:i/>
                <w:iCs/>
              </w:rPr>
            </w:pPr>
            <w:r w:rsidRPr="00750564">
              <w:rPr>
                <w:bCs/>
                <w:i/>
                <w:iCs/>
              </w:rPr>
              <w:t>[insert full name]</w:t>
            </w:r>
          </w:p>
        </w:tc>
      </w:tr>
      <w:tr w:rsidR="000F0E93" w:rsidRPr="00750564" w:rsidTr="00ED165F">
        <w:tc>
          <w:tcPr>
            <w:tcW w:w="3558" w:type="dxa"/>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left"/>
              <w:rPr>
                <w:bCs/>
              </w:rPr>
            </w:pPr>
            <w:r w:rsidRPr="00750564">
              <w:rPr>
                <w:bCs/>
              </w:rPr>
              <w:t>Address:</w:t>
            </w:r>
          </w:p>
          <w:p w:rsidR="000F0E93" w:rsidRPr="00750564" w:rsidRDefault="000F0E93" w:rsidP="003C2AC5">
            <w:pPr>
              <w:spacing w:beforeLines="25" w:before="60" w:afterLines="25" w:after="60"/>
              <w:ind w:leftChars="25" w:left="60" w:rightChars="25" w:right="60"/>
              <w:jc w:val="left"/>
              <w:rPr>
                <w:bCs/>
              </w:rPr>
            </w:pPr>
            <w:r w:rsidRPr="00750564">
              <w:rPr>
                <w:bCs/>
              </w:rPr>
              <w:t>Telephone/fax number</w:t>
            </w:r>
          </w:p>
          <w:p w:rsidR="000F0E93" w:rsidRPr="00750564" w:rsidRDefault="000F0E93" w:rsidP="003C2AC5">
            <w:pPr>
              <w:spacing w:beforeLines="25" w:before="60" w:afterLines="25" w:after="60"/>
              <w:ind w:leftChars="25" w:left="60" w:rightChars="25" w:right="60"/>
              <w:jc w:val="left"/>
              <w:rPr>
                <w:bCs/>
              </w:rPr>
            </w:pPr>
            <w:r w:rsidRPr="00750564">
              <w:rPr>
                <w:bCs/>
              </w:rPr>
              <w:t>E-mail:</w:t>
            </w:r>
          </w:p>
        </w:tc>
        <w:tc>
          <w:tcPr>
            <w:tcW w:w="5934" w:type="dxa"/>
            <w:gridSpan w:val="3"/>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left"/>
              <w:rPr>
                <w:bCs/>
                <w:i/>
                <w:iCs/>
                <w:spacing w:val="2"/>
              </w:rPr>
            </w:pPr>
            <w:r w:rsidRPr="00750564">
              <w:rPr>
                <w:bCs/>
                <w:i/>
                <w:iCs/>
                <w:spacing w:val="2"/>
              </w:rPr>
              <w:t>[indicate street / number / town or city / country]</w:t>
            </w:r>
          </w:p>
          <w:p w:rsidR="000F0E93" w:rsidRPr="00750564" w:rsidRDefault="000F0E93" w:rsidP="003C2AC5">
            <w:pPr>
              <w:spacing w:beforeLines="25" w:before="60" w:afterLines="25" w:after="60"/>
              <w:ind w:leftChars="25" w:left="60" w:rightChars="25" w:right="60"/>
              <w:jc w:val="left"/>
              <w:rPr>
                <w:bCs/>
                <w:i/>
                <w:iCs/>
                <w:spacing w:val="2"/>
              </w:rPr>
            </w:pPr>
            <w:r w:rsidRPr="00750564">
              <w:rPr>
                <w:bCs/>
                <w:i/>
                <w:iCs/>
                <w:spacing w:val="2"/>
              </w:rPr>
              <w:t>[insert telephone/fax numbers, including country and</w:t>
            </w:r>
          </w:p>
          <w:p w:rsidR="000F0E93" w:rsidRPr="00750564" w:rsidRDefault="000F0E93" w:rsidP="003C2AC5">
            <w:pPr>
              <w:spacing w:beforeLines="25" w:before="60" w:afterLines="25" w:after="60"/>
              <w:ind w:leftChars="25" w:left="60" w:rightChars="25" w:right="60"/>
              <w:jc w:val="left"/>
              <w:rPr>
                <w:bCs/>
                <w:i/>
                <w:iCs/>
              </w:rPr>
            </w:pPr>
            <w:r w:rsidRPr="00750564">
              <w:rPr>
                <w:bCs/>
                <w:i/>
                <w:iCs/>
              </w:rPr>
              <w:t>city area codes]</w:t>
            </w:r>
          </w:p>
          <w:p w:rsidR="000F0E93" w:rsidRPr="00750564" w:rsidRDefault="000F0E93" w:rsidP="003C2AC5">
            <w:pPr>
              <w:spacing w:beforeLines="25" w:before="60" w:afterLines="25" w:after="60"/>
              <w:ind w:leftChars="25" w:left="60" w:rightChars="25" w:right="60"/>
              <w:jc w:val="left"/>
              <w:rPr>
                <w:bCs/>
                <w:i/>
                <w:iCs/>
                <w:spacing w:val="2"/>
              </w:rPr>
            </w:pPr>
            <w:r w:rsidRPr="00750564">
              <w:rPr>
                <w:bCs/>
                <w:i/>
                <w:iCs/>
                <w:spacing w:val="2"/>
              </w:rPr>
              <w:t xml:space="preserve">[insert </w:t>
            </w:r>
            <w:r w:rsidRPr="00750564">
              <w:rPr>
                <w:bCs/>
                <w:i/>
                <w:iCs/>
                <w:spacing w:val="2"/>
                <w:lang w:eastAsia="ja-JP"/>
              </w:rPr>
              <w:t>E</w:t>
            </w:r>
            <w:r w:rsidRPr="00750564">
              <w:rPr>
                <w:bCs/>
                <w:i/>
                <w:iCs/>
                <w:spacing w:val="2"/>
              </w:rPr>
              <w:t>-mail address, if available]</w:t>
            </w:r>
          </w:p>
        </w:tc>
      </w:tr>
      <w:tr w:rsidR="00595600" w:rsidRPr="00750564" w:rsidTr="00ED165F">
        <w:trPr>
          <w:trHeight w:val="994"/>
        </w:trPr>
        <w:tc>
          <w:tcPr>
            <w:tcW w:w="3558" w:type="dxa"/>
            <w:tcBorders>
              <w:top w:val="double" w:sz="4"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jc w:val="left"/>
              <w:rPr>
                <w:b/>
                <w:bCs/>
                <w:spacing w:val="4"/>
              </w:rPr>
            </w:pPr>
            <w:r w:rsidRPr="00750564">
              <w:t xml:space="preserve">Description of the similarity in accordance with Sub-Factor </w:t>
            </w:r>
            <w:r w:rsidR="00921B89" w:rsidRPr="00750564">
              <w:rPr>
                <w:lang w:eastAsia="ja-JP"/>
              </w:rPr>
              <w:t>2.</w:t>
            </w:r>
            <w:r w:rsidRPr="00750564">
              <w:t>4.2(a) of Section III:</w:t>
            </w:r>
          </w:p>
        </w:tc>
        <w:tc>
          <w:tcPr>
            <w:tcW w:w="5934" w:type="dxa"/>
            <w:gridSpan w:val="3"/>
            <w:tcBorders>
              <w:top w:val="double" w:sz="4"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jc w:val="left"/>
              <w:rPr>
                <w:b/>
                <w:bCs/>
                <w:spacing w:val="4"/>
              </w:rPr>
            </w:pPr>
          </w:p>
        </w:tc>
      </w:tr>
      <w:tr w:rsidR="00921B89" w:rsidRPr="00750564" w:rsidTr="00ED165F">
        <w:tc>
          <w:tcPr>
            <w:tcW w:w="3558" w:type="dxa"/>
            <w:tcBorders>
              <w:top w:val="single" w:sz="2" w:space="0" w:color="auto"/>
              <w:left w:val="single" w:sz="2" w:space="0" w:color="auto"/>
              <w:bottom w:val="single" w:sz="2" w:space="0" w:color="auto"/>
              <w:right w:val="single" w:sz="2" w:space="0" w:color="auto"/>
            </w:tcBorders>
          </w:tcPr>
          <w:p w:rsidR="00921B89" w:rsidRPr="00750564" w:rsidRDefault="005C017F" w:rsidP="003C2AC5">
            <w:pPr>
              <w:spacing w:beforeLines="25" w:before="60" w:afterLines="25" w:after="60"/>
              <w:ind w:leftChars="25" w:left="420" w:rightChars="25" w:right="60" w:hangingChars="150" w:hanging="360"/>
              <w:jc w:val="left"/>
            </w:pPr>
            <w:r w:rsidRPr="00750564">
              <w:rPr>
                <w:lang w:eastAsia="ja-JP"/>
              </w:rPr>
              <w:t>1</w:t>
            </w:r>
            <w:r w:rsidR="00921B89" w:rsidRPr="00750564">
              <w:t xml:space="preserve">. </w:t>
            </w:r>
            <w:r w:rsidR="00FD5C17" w:rsidRPr="00750564">
              <w:rPr>
                <w:rFonts w:hint="eastAsia"/>
                <w:lang w:eastAsia="ja-JP"/>
              </w:rPr>
              <w:t xml:space="preserve">  </w:t>
            </w:r>
            <w:r w:rsidR="00921B89" w:rsidRPr="00750564">
              <w:t>Physical size of required works items</w:t>
            </w:r>
          </w:p>
        </w:tc>
        <w:tc>
          <w:tcPr>
            <w:tcW w:w="5934" w:type="dxa"/>
            <w:gridSpan w:val="3"/>
            <w:tcBorders>
              <w:top w:val="single" w:sz="2" w:space="0" w:color="auto"/>
              <w:left w:val="single" w:sz="2" w:space="0" w:color="auto"/>
              <w:bottom w:val="single" w:sz="2" w:space="0" w:color="auto"/>
              <w:right w:val="single" w:sz="2" w:space="0" w:color="auto"/>
            </w:tcBorders>
          </w:tcPr>
          <w:p w:rsidR="00921B89" w:rsidRPr="00750564" w:rsidRDefault="00921B89" w:rsidP="003C2AC5">
            <w:pPr>
              <w:spacing w:beforeLines="25" w:before="60" w:afterLines="25" w:after="60"/>
              <w:ind w:leftChars="25" w:left="60" w:rightChars="25" w:right="60"/>
              <w:jc w:val="left"/>
              <w:rPr>
                <w:b/>
                <w:bCs/>
                <w:spacing w:val="4"/>
              </w:rPr>
            </w:pPr>
            <w:r w:rsidRPr="00750564">
              <w:rPr>
                <w:i/>
                <w:iCs/>
                <w:spacing w:val="4"/>
              </w:rPr>
              <w:t xml:space="preserve">[insert physical size of </w:t>
            </w:r>
            <w:r w:rsidRPr="00750564">
              <w:rPr>
                <w:i/>
                <w:iCs/>
                <w:spacing w:val="4"/>
                <w:lang w:eastAsia="ja-JP"/>
              </w:rPr>
              <w:t>items</w:t>
            </w:r>
            <w:r w:rsidRPr="00750564">
              <w:rPr>
                <w:i/>
                <w:iCs/>
                <w:spacing w:val="4"/>
              </w:rPr>
              <w:t>]</w:t>
            </w:r>
          </w:p>
        </w:tc>
      </w:tr>
      <w:tr w:rsidR="00921B89" w:rsidRPr="00750564" w:rsidTr="00ED165F">
        <w:trPr>
          <w:trHeight w:val="418"/>
        </w:trPr>
        <w:tc>
          <w:tcPr>
            <w:tcW w:w="3558" w:type="dxa"/>
            <w:tcBorders>
              <w:top w:val="single" w:sz="2" w:space="0" w:color="auto"/>
              <w:left w:val="single" w:sz="2" w:space="0" w:color="auto"/>
              <w:bottom w:val="single" w:sz="2" w:space="0" w:color="auto"/>
              <w:right w:val="single" w:sz="2" w:space="0" w:color="auto"/>
            </w:tcBorders>
          </w:tcPr>
          <w:p w:rsidR="00921B89" w:rsidRPr="00750564" w:rsidRDefault="005C017F" w:rsidP="003C2AC5">
            <w:pPr>
              <w:spacing w:beforeLines="25" w:before="60" w:afterLines="25" w:after="60"/>
              <w:ind w:leftChars="25" w:left="60" w:rightChars="25" w:right="60"/>
              <w:jc w:val="left"/>
            </w:pPr>
            <w:r w:rsidRPr="00750564">
              <w:rPr>
                <w:lang w:eastAsia="ja-JP"/>
              </w:rPr>
              <w:t>2</w:t>
            </w:r>
            <w:r w:rsidR="00921B89" w:rsidRPr="00750564">
              <w:t xml:space="preserve">. </w:t>
            </w:r>
            <w:r w:rsidR="00FD5C17" w:rsidRPr="00750564">
              <w:rPr>
                <w:rFonts w:hint="eastAsia"/>
                <w:lang w:eastAsia="ja-JP"/>
              </w:rPr>
              <w:t xml:space="preserve">  </w:t>
            </w:r>
            <w:r w:rsidR="00921B89" w:rsidRPr="00750564">
              <w:t>Complexity</w:t>
            </w:r>
          </w:p>
        </w:tc>
        <w:tc>
          <w:tcPr>
            <w:tcW w:w="5934" w:type="dxa"/>
            <w:gridSpan w:val="3"/>
            <w:tcBorders>
              <w:top w:val="single" w:sz="2" w:space="0" w:color="auto"/>
              <w:left w:val="single" w:sz="2" w:space="0" w:color="auto"/>
              <w:bottom w:val="single" w:sz="2" w:space="0" w:color="auto"/>
              <w:right w:val="single" w:sz="2" w:space="0" w:color="auto"/>
            </w:tcBorders>
          </w:tcPr>
          <w:p w:rsidR="00921B89" w:rsidRPr="00750564" w:rsidRDefault="00921B89" w:rsidP="003C2AC5">
            <w:pPr>
              <w:spacing w:beforeLines="25" w:before="60" w:afterLines="25" w:after="60"/>
              <w:ind w:leftChars="25" w:left="60" w:rightChars="25" w:right="60"/>
              <w:jc w:val="left"/>
              <w:rPr>
                <w:b/>
                <w:bCs/>
                <w:spacing w:val="4"/>
              </w:rPr>
            </w:pPr>
            <w:r w:rsidRPr="00750564">
              <w:rPr>
                <w:i/>
                <w:iCs/>
                <w:spacing w:val="5"/>
              </w:rPr>
              <w:t>[insert description of complexity]</w:t>
            </w:r>
          </w:p>
        </w:tc>
      </w:tr>
      <w:tr w:rsidR="00921B89" w:rsidRPr="00750564" w:rsidTr="00ED165F">
        <w:tc>
          <w:tcPr>
            <w:tcW w:w="3558" w:type="dxa"/>
            <w:tcBorders>
              <w:top w:val="single" w:sz="2" w:space="0" w:color="auto"/>
              <w:left w:val="single" w:sz="2" w:space="0" w:color="auto"/>
              <w:bottom w:val="single" w:sz="2" w:space="0" w:color="auto"/>
              <w:right w:val="single" w:sz="2" w:space="0" w:color="auto"/>
            </w:tcBorders>
          </w:tcPr>
          <w:p w:rsidR="00921B89" w:rsidRPr="00750564" w:rsidRDefault="005C017F" w:rsidP="003C2AC5">
            <w:pPr>
              <w:spacing w:beforeLines="25" w:before="60" w:afterLines="25" w:after="60"/>
              <w:ind w:leftChars="25" w:left="60" w:rightChars="25" w:right="60"/>
              <w:jc w:val="left"/>
              <w:rPr>
                <w:lang w:eastAsia="ja-JP"/>
              </w:rPr>
            </w:pPr>
            <w:r w:rsidRPr="00750564">
              <w:rPr>
                <w:lang w:eastAsia="ja-JP"/>
              </w:rPr>
              <w:t>3</w:t>
            </w:r>
            <w:r w:rsidR="00921B89" w:rsidRPr="00750564">
              <w:t xml:space="preserve">. </w:t>
            </w:r>
            <w:r w:rsidR="00FD5C17" w:rsidRPr="00750564">
              <w:rPr>
                <w:rFonts w:hint="eastAsia"/>
                <w:lang w:eastAsia="ja-JP"/>
              </w:rPr>
              <w:t xml:space="preserve">  </w:t>
            </w:r>
            <w:r w:rsidR="00921B89" w:rsidRPr="00750564">
              <w:t>Methods/Technology</w:t>
            </w:r>
          </w:p>
        </w:tc>
        <w:tc>
          <w:tcPr>
            <w:tcW w:w="5934" w:type="dxa"/>
            <w:gridSpan w:val="3"/>
            <w:tcBorders>
              <w:top w:val="single" w:sz="2" w:space="0" w:color="auto"/>
              <w:left w:val="single" w:sz="2" w:space="0" w:color="auto"/>
              <w:bottom w:val="single" w:sz="2" w:space="0" w:color="auto"/>
              <w:right w:val="single" w:sz="2" w:space="0" w:color="auto"/>
            </w:tcBorders>
          </w:tcPr>
          <w:p w:rsidR="00921B89" w:rsidRPr="00750564" w:rsidRDefault="00921B89" w:rsidP="003C2AC5">
            <w:pPr>
              <w:spacing w:beforeLines="25" w:before="60" w:afterLines="25" w:after="60"/>
              <w:ind w:leftChars="25" w:left="60" w:rightChars="25" w:right="60"/>
              <w:jc w:val="left"/>
              <w:rPr>
                <w:b/>
                <w:bCs/>
                <w:spacing w:val="4"/>
              </w:rPr>
            </w:pPr>
            <w:r w:rsidRPr="00750564">
              <w:rPr>
                <w:i/>
                <w:iCs/>
                <w:spacing w:val="3"/>
              </w:rPr>
              <w:t xml:space="preserve">[insert </w:t>
            </w:r>
            <w:r w:rsidRPr="00750564">
              <w:rPr>
                <w:i/>
                <w:iCs/>
                <w:spacing w:val="6"/>
              </w:rPr>
              <w:t xml:space="preserve">specific aspects of </w:t>
            </w:r>
            <w:r w:rsidRPr="00750564">
              <w:rPr>
                <w:i/>
                <w:iCs/>
                <w:spacing w:val="4"/>
              </w:rPr>
              <w:t xml:space="preserve">the </w:t>
            </w:r>
            <w:r w:rsidRPr="00750564">
              <w:rPr>
                <w:i/>
                <w:iCs/>
                <w:spacing w:val="6"/>
              </w:rPr>
              <w:t>methods/</w:t>
            </w:r>
            <w:r w:rsidRPr="00750564">
              <w:rPr>
                <w:i/>
                <w:iCs/>
                <w:spacing w:val="6"/>
                <w:lang w:eastAsia="ja-JP"/>
              </w:rPr>
              <w:t xml:space="preserve"> </w:t>
            </w:r>
            <w:r w:rsidRPr="00750564">
              <w:rPr>
                <w:i/>
                <w:iCs/>
                <w:spacing w:val="6"/>
              </w:rPr>
              <w:t>technology involved in the contract]</w:t>
            </w:r>
          </w:p>
        </w:tc>
      </w:tr>
      <w:tr w:rsidR="00921B89" w:rsidRPr="00750564" w:rsidTr="00ED165F">
        <w:trPr>
          <w:trHeight w:val="679"/>
        </w:trPr>
        <w:tc>
          <w:tcPr>
            <w:tcW w:w="3558" w:type="dxa"/>
            <w:tcBorders>
              <w:top w:val="single" w:sz="2" w:space="0" w:color="auto"/>
              <w:left w:val="single" w:sz="2" w:space="0" w:color="auto"/>
              <w:bottom w:val="single" w:sz="2" w:space="0" w:color="auto"/>
              <w:right w:val="single" w:sz="2" w:space="0" w:color="auto"/>
            </w:tcBorders>
          </w:tcPr>
          <w:p w:rsidR="00921B89" w:rsidRPr="00750564" w:rsidRDefault="005C017F" w:rsidP="003C2AC5">
            <w:pPr>
              <w:spacing w:beforeLines="25" w:before="60" w:afterLines="25" w:after="60"/>
              <w:ind w:leftChars="25" w:left="60" w:rightChars="25" w:right="60"/>
              <w:jc w:val="left"/>
            </w:pPr>
            <w:r w:rsidRPr="00750564">
              <w:rPr>
                <w:lang w:eastAsia="ja-JP"/>
              </w:rPr>
              <w:t>4</w:t>
            </w:r>
            <w:r w:rsidR="00921B89" w:rsidRPr="00750564">
              <w:t xml:space="preserve">. </w:t>
            </w:r>
            <w:r w:rsidR="00FD5C17" w:rsidRPr="00750564">
              <w:rPr>
                <w:rFonts w:hint="eastAsia"/>
                <w:lang w:eastAsia="ja-JP"/>
              </w:rPr>
              <w:t xml:space="preserve">  </w:t>
            </w:r>
            <w:r w:rsidR="00921B89" w:rsidRPr="00750564">
              <w:t>Other Characteristics</w:t>
            </w:r>
          </w:p>
        </w:tc>
        <w:tc>
          <w:tcPr>
            <w:tcW w:w="5934" w:type="dxa"/>
            <w:gridSpan w:val="3"/>
            <w:tcBorders>
              <w:top w:val="single" w:sz="2" w:space="0" w:color="auto"/>
              <w:left w:val="single" w:sz="2" w:space="0" w:color="auto"/>
              <w:bottom w:val="single" w:sz="2" w:space="0" w:color="auto"/>
              <w:right w:val="single" w:sz="2" w:space="0" w:color="auto"/>
            </w:tcBorders>
          </w:tcPr>
          <w:p w:rsidR="00921B89" w:rsidRPr="00750564" w:rsidRDefault="00921B89" w:rsidP="003C2AC5">
            <w:pPr>
              <w:spacing w:beforeLines="25" w:before="60" w:afterLines="25" w:after="60"/>
              <w:ind w:leftChars="25" w:left="60" w:rightChars="25" w:right="60"/>
              <w:jc w:val="left"/>
              <w:rPr>
                <w:b/>
                <w:bCs/>
                <w:spacing w:val="4"/>
              </w:rPr>
            </w:pPr>
            <w:r w:rsidRPr="00750564">
              <w:rPr>
                <w:i/>
                <w:iCs/>
                <w:spacing w:val="6"/>
              </w:rPr>
              <w:t xml:space="preserve">[insert other characteristics as described in </w:t>
            </w:r>
            <w:r w:rsidRPr="00750564">
              <w:rPr>
                <w:i/>
                <w:iCs/>
                <w:spacing w:val="5"/>
              </w:rPr>
              <w:t>Section V</w:t>
            </w:r>
            <w:r w:rsidRPr="00750564">
              <w:rPr>
                <w:i/>
                <w:iCs/>
                <w:spacing w:val="5"/>
                <w:lang w:eastAsia="ja-JP"/>
              </w:rPr>
              <w:t>I</w:t>
            </w:r>
            <w:r w:rsidRPr="00750564">
              <w:rPr>
                <w:i/>
                <w:iCs/>
                <w:spacing w:val="5"/>
              </w:rPr>
              <w:t xml:space="preserve">, </w:t>
            </w:r>
            <w:r w:rsidR="008E5557" w:rsidRPr="00750564">
              <w:rPr>
                <w:i/>
                <w:iCs/>
                <w:spacing w:val="5"/>
                <w:lang w:eastAsia="ja-JP"/>
              </w:rPr>
              <w:t>Works Requirements</w:t>
            </w:r>
            <w:r w:rsidRPr="00750564">
              <w:rPr>
                <w:i/>
                <w:iCs/>
                <w:spacing w:val="5"/>
              </w:rPr>
              <w:t>]</w:t>
            </w:r>
          </w:p>
        </w:tc>
      </w:tr>
    </w:tbl>
    <w:p w:rsidR="000E3D57" w:rsidRPr="00750564" w:rsidRDefault="00D1735A" w:rsidP="00AE590B">
      <w:r w:rsidRPr="00D1735A">
        <w:t xml:space="preserve">Note: A true copy of the completion certificate or other similar document(s) for the contract/project issued by the </w:t>
      </w:r>
      <w:r w:rsidR="00457017">
        <w:t>Employer</w:t>
      </w:r>
      <w:r w:rsidRPr="00D1735A">
        <w:t xml:space="preserve"> sh</w:t>
      </w:r>
      <w:r>
        <w:t>a</w:t>
      </w:r>
      <w:r w:rsidRPr="00D1735A">
        <w:t>ll be attached.</w:t>
      </w:r>
    </w:p>
    <w:p w:rsidR="00673705" w:rsidRPr="00750564" w:rsidRDefault="00595600" w:rsidP="00AE590B">
      <w:pPr>
        <w:rPr>
          <w:lang w:eastAsia="ja-JP"/>
        </w:rPr>
      </w:pPr>
      <w:r w:rsidRPr="00750564">
        <w:br w:type="page"/>
      </w:r>
      <w:bookmarkStart w:id="1033" w:name="_Toc334616485"/>
      <w:bookmarkStart w:id="1034" w:name="_Toc411591496"/>
      <w:bookmarkStart w:id="1035" w:name="_Toc416167658"/>
      <w:bookmarkStart w:id="1036" w:name="_Toc416169529"/>
      <w:bookmarkStart w:id="1037" w:name="_Toc416173449"/>
      <w:bookmarkStart w:id="1038" w:name="_Toc416191614"/>
      <w:bookmarkStart w:id="1039" w:name="_Toc416191675"/>
      <w:bookmarkStart w:id="1040" w:name="_Toc416335918"/>
      <w:bookmarkStart w:id="1041" w:name="_Toc416336848"/>
      <w:bookmarkStart w:id="1042" w:name="_Toc416340590"/>
    </w:p>
    <w:p w:rsidR="00595600" w:rsidRPr="00750564" w:rsidRDefault="00595600" w:rsidP="00AE590B">
      <w:pPr>
        <w:pStyle w:val="1"/>
        <w:rPr>
          <w:rFonts w:ascii="Times New Roman" w:hAnsi="Times New Roman"/>
          <w:b/>
          <w:sz w:val="32"/>
        </w:rPr>
      </w:pPr>
      <w:bookmarkStart w:id="1043" w:name="_Toc496144066"/>
      <w:bookmarkStart w:id="1044" w:name="_Toc506976295"/>
      <w:bookmarkStart w:id="1045" w:name="_Toc506977451"/>
      <w:r w:rsidRPr="00750564">
        <w:rPr>
          <w:rFonts w:ascii="Times New Roman" w:hAnsi="Times New Roman"/>
          <w:b/>
          <w:sz w:val="32"/>
        </w:rPr>
        <w:t xml:space="preserve">Form EXP </w:t>
      </w:r>
      <w:r w:rsidR="001571C1" w:rsidRPr="00750564">
        <w:rPr>
          <w:rFonts w:ascii="Times New Roman" w:hAnsi="Times New Roman"/>
          <w:b/>
          <w:sz w:val="32"/>
        </w:rPr>
        <w:t>-</w:t>
      </w:r>
      <w:r w:rsidRPr="00750564">
        <w:rPr>
          <w:rFonts w:ascii="Times New Roman" w:hAnsi="Times New Roman"/>
          <w:b/>
          <w:sz w:val="32"/>
        </w:rPr>
        <w:t>2(b)</w:t>
      </w:r>
      <w:r w:rsidR="00BD6FCE" w:rsidRPr="00750564">
        <w:rPr>
          <w:rFonts w:ascii="Times New Roman" w:hAnsi="Times New Roman"/>
          <w:b/>
          <w:sz w:val="32"/>
        </w:rPr>
        <w:t xml:space="preserve">: </w:t>
      </w:r>
      <w:bookmarkStart w:id="1046" w:name="_Toc108424570"/>
      <w:r w:rsidRPr="00750564">
        <w:rPr>
          <w:rFonts w:ascii="Times New Roman" w:hAnsi="Times New Roman"/>
          <w:b/>
          <w:sz w:val="32"/>
        </w:rPr>
        <w:t>Construction Experience in Key Activit</w:t>
      </w:r>
      <w:bookmarkEnd w:id="1033"/>
      <w:bookmarkEnd w:id="1034"/>
      <w:bookmarkEnd w:id="1035"/>
      <w:bookmarkEnd w:id="1036"/>
      <w:bookmarkEnd w:id="1037"/>
      <w:bookmarkEnd w:id="1038"/>
      <w:bookmarkEnd w:id="1039"/>
      <w:bookmarkEnd w:id="1040"/>
      <w:bookmarkEnd w:id="1041"/>
      <w:bookmarkEnd w:id="1042"/>
      <w:bookmarkEnd w:id="1043"/>
      <w:bookmarkEnd w:id="1046"/>
      <w:r w:rsidR="000772E3">
        <w:rPr>
          <w:rFonts w:ascii="Times New Roman" w:hAnsi="Times New Roman"/>
          <w:b/>
          <w:sz w:val="32"/>
        </w:rPr>
        <w:t>y No.1</w:t>
      </w:r>
      <w:bookmarkEnd w:id="1044"/>
      <w:bookmarkEnd w:id="1045"/>
    </w:p>
    <w:p w:rsidR="00595600" w:rsidRPr="00750564" w:rsidRDefault="00595600" w:rsidP="00AE590B">
      <w:pPr>
        <w:rPr>
          <w:b/>
          <w:bCs/>
          <w:i/>
          <w:iCs/>
          <w:spacing w:val="2"/>
          <w:sz w:val="22"/>
          <w:szCs w:val="22"/>
        </w:rPr>
      </w:pPr>
    </w:p>
    <w:p w:rsidR="00595600" w:rsidRPr="00750564" w:rsidRDefault="004644D0" w:rsidP="00AE590B">
      <w:pPr>
        <w:jc w:val="right"/>
        <w:rPr>
          <w:bCs/>
          <w:i/>
          <w:iCs/>
          <w:spacing w:val="2"/>
        </w:rPr>
      </w:pPr>
      <w:r w:rsidRPr="00750564">
        <w:rPr>
          <w:spacing w:val="-4"/>
        </w:rPr>
        <w:t xml:space="preserve">Date: </w:t>
      </w:r>
      <w:r w:rsidRPr="00750564">
        <w:rPr>
          <w:i/>
          <w:iCs/>
          <w:spacing w:val="-6"/>
        </w:rPr>
        <w:t>[insert day, month, year]</w:t>
      </w:r>
      <w:r w:rsidRPr="00750564">
        <w:rPr>
          <w:i/>
          <w:iCs/>
          <w:spacing w:val="-6"/>
        </w:rPr>
        <w:br/>
      </w:r>
      <w:r w:rsidRPr="00750564">
        <w:rPr>
          <w:spacing w:val="-4"/>
        </w:rPr>
        <w:t xml:space="preserve">Bidder’s Legal Name: </w:t>
      </w:r>
      <w:r w:rsidRPr="00750564">
        <w:rPr>
          <w:i/>
          <w:iCs/>
          <w:spacing w:val="-6"/>
        </w:rPr>
        <w:t>[insert full name]</w:t>
      </w:r>
      <w:r w:rsidRPr="00750564">
        <w:rPr>
          <w:i/>
          <w:iCs/>
          <w:spacing w:val="-6"/>
        </w:rPr>
        <w:br/>
      </w:r>
      <w:r w:rsidR="006E1721" w:rsidRPr="00750564">
        <w:rPr>
          <w:spacing w:val="-4"/>
          <w:lang w:eastAsia="ja-JP"/>
        </w:rPr>
        <w:t xml:space="preserve">Bidder’s </w:t>
      </w:r>
      <w:r w:rsidRPr="00750564">
        <w:rPr>
          <w:spacing w:val="-4"/>
        </w:rPr>
        <w:t>Party Legal Name:</w:t>
      </w:r>
      <w:r w:rsidRPr="00750564">
        <w:rPr>
          <w:i/>
          <w:spacing w:val="-4"/>
        </w:rPr>
        <w:t>[</w:t>
      </w:r>
      <w:r w:rsidRPr="00750564">
        <w:rPr>
          <w:i/>
          <w:iCs/>
          <w:spacing w:val="-6"/>
        </w:rPr>
        <w:t>insert</w:t>
      </w:r>
      <w:r w:rsidRPr="00750564">
        <w:rPr>
          <w:spacing w:val="-4"/>
        </w:rPr>
        <w:t xml:space="preserve"> </w:t>
      </w:r>
      <w:r w:rsidRPr="00750564">
        <w:rPr>
          <w:i/>
          <w:iCs/>
          <w:spacing w:val="-6"/>
        </w:rPr>
        <w:t>full name]</w:t>
      </w:r>
    </w:p>
    <w:p w:rsidR="004644D0" w:rsidRPr="00750564" w:rsidRDefault="004644D0" w:rsidP="00AE590B">
      <w:pPr>
        <w:jc w:val="right"/>
        <w:rPr>
          <w:bCs/>
          <w:i/>
          <w:iCs/>
          <w:spacing w:val="2"/>
          <w:lang w:eastAsia="ja-JP"/>
        </w:rPr>
      </w:pPr>
      <w:r w:rsidRPr="00750564">
        <w:rPr>
          <w:bCs/>
          <w:iCs/>
          <w:lang w:eastAsia="ja-JP"/>
        </w:rPr>
        <w:t xml:space="preserve">Subcontractor’s Legal </w:t>
      </w:r>
      <w:r w:rsidR="00802965" w:rsidRPr="00750564">
        <w:rPr>
          <w:bCs/>
          <w:iCs/>
          <w:lang w:eastAsia="ja-JP"/>
        </w:rPr>
        <w:t xml:space="preserve">Name </w:t>
      </w:r>
      <w:r w:rsidR="00802965" w:rsidRPr="00750564">
        <w:rPr>
          <w:bCs/>
          <w:i/>
          <w:iCs/>
          <w:lang w:eastAsia="ja-JP"/>
        </w:rPr>
        <w:t>[</w:t>
      </w:r>
      <w:r w:rsidRPr="00750564">
        <w:rPr>
          <w:bCs/>
          <w:i/>
          <w:iCs/>
          <w:lang w:eastAsia="ja-JP"/>
        </w:rPr>
        <w:t>insert full name]</w:t>
      </w:r>
      <w:r w:rsidRPr="00750564">
        <w:rPr>
          <w:bCs/>
          <w:i/>
          <w:iCs/>
        </w:rPr>
        <w:br/>
      </w:r>
      <w:r w:rsidR="00B161AD" w:rsidRPr="00750564">
        <w:rPr>
          <w:lang w:eastAsia="ja-JP"/>
        </w:rPr>
        <w:t>IFB</w:t>
      </w:r>
      <w:r w:rsidRPr="00750564">
        <w:rPr>
          <w:spacing w:val="-2"/>
        </w:rPr>
        <w:t xml:space="preserve"> No.: </w:t>
      </w:r>
      <w:r w:rsidRPr="00750564">
        <w:rPr>
          <w:i/>
          <w:spacing w:val="3"/>
        </w:rPr>
        <w:t>[insert number]</w:t>
      </w:r>
    </w:p>
    <w:p w:rsidR="004644D0" w:rsidRPr="00750564" w:rsidRDefault="004644D0" w:rsidP="00AE590B">
      <w:pPr>
        <w:jc w:val="right"/>
        <w:rPr>
          <w:bCs/>
          <w:spacing w:val="-2"/>
          <w:lang w:eastAsia="ja-JP"/>
        </w:rPr>
      </w:pPr>
      <w:r w:rsidRPr="00750564">
        <w:rPr>
          <w:bCs/>
          <w:spacing w:val="-2"/>
        </w:rPr>
        <w:t xml:space="preserve">Page </w:t>
      </w:r>
      <w:r w:rsidRPr="00750564">
        <w:rPr>
          <w:bCs/>
          <w:i/>
          <w:iCs/>
          <w:spacing w:val="2"/>
        </w:rPr>
        <w:t xml:space="preserve">[insert page number] </w:t>
      </w:r>
      <w:r w:rsidRPr="00750564">
        <w:rPr>
          <w:bCs/>
          <w:spacing w:val="-2"/>
        </w:rPr>
        <w:t xml:space="preserve">of </w:t>
      </w:r>
      <w:r w:rsidRPr="00750564">
        <w:rPr>
          <w:bCs/>
          <w:i/>
          <w:iCs/>
          <w:spacing w:val="2"/>
        </w:rPr>
        <w:t>[insert total number</w:t>
      </w:r>
      <w:r w:rsidRPr="00750564">
        <w:rPr>
          <w:bCs/>
          <w:i/>
          <w:iCs/>
          <w:spacing w:val="2"/>
          <w:lang w:eastAsia="ja-JP"/>
        </w:rPr>
        <w:t xml:space="preserve">] </w:t>
      </w:r>
      <w:r w:rsidRPr="00750564">
        <w:rPr>
          <w:bCs/>
          <w:iCs/>
          <w:spacing w:val="2"/>
          <w:lang w:eastAsia="ja-JP"/>
        </w:rPr>
        <w:t>pages</w:t>
      </w:r>
    </w:p>
    <w:p w:rsidR="000772E3" w:rsidRDefault="000772E3" w:rsidP="000772E3">
      <w:pPr>
        <w:spacing w:line="240" w:lineRule="exact"/>
        <w:rPr>
          <w:i/>
          <w:lang w:eastAsia="ja-JP"/>
        </w:rPr>
      </w:pPr>
    </w:p>
    <w:p w:rsidR="002610EC" w:rsidRPr="00750564" w:rsidRDefault="000F0E93" w:rsidP="003C2AC5">
      <w:pPr>
        <w:spacing w:afterLines="100" w:after="240"/>
        <w:rPr>
          <w:bCs/>
          <w:spacing w:val="-2"/>
        </w:rPr>
      </w:pPr>
      <w:r w:rsidRPr="00750564">
        <w:rPr>
          <w:i/>
          <w:lang w:eastAsia="ja-JP"/>
        </w:rPr>
        <w:t>[</w:t>
      </w:r>
      <w:r w:rsidR="002610EC" w:rsidRPr="00750564">
        <w:rPr>
          <w:i/>
          <w:lang w:eastAsia="ja-JP"/>
        </w:rPr>
        <w:t>Fill out one (1) form per contract, in accordance with Section III, Evaluation and Qualification Criteria (Without Prequalification), Sub-Factor 2.4.2(b).</w:t>
      </w:r>
      <w:r w:rsidRPr="00750564">
        <w:rPr>
          <w:i/>
          <w:lang w:eastAsia="ja-JP"/>
        </w:rPr>
        <w:t>]</w:t>
      </w:r>
    </w:p>
    <w:p w:rsidR="00595600" w:rsidRPr="00750564" w:rsidRDefault="00595600" w:rsidP="003C2AC5">
      <w:pPr>
        <w:spacing w:afterLines="100" w:after="240"/>
        <w:ind w:left="714" w:rightChars="58" w:right="139" w:hangingChars="300" w:hanging="714"/>
        <w:rPr>
          <w:bCs/>
          <w:iCs/>
          <w:spacing w:val="-2"/>
          <w:lang w:eastAsia="ja-JP"/>
        </w:rPr>
      </w:pPr>
      <w:r w:rsidRPr="00750564">
        <w:rPr>
          <w:bCs/>
          <w:spacing w:val="-2"/>
        </w:rPr>
        <w:t>1.</w:t>
      </w:r>
      <w:r w:rsidRPr="00750564">
        <w:rPr>
          <w:bCs/>
          <w:spacing w:val="-2"/>
        </w:rPr>
        <w:tab/>
        <w:t xml:space="preserve">Key Activity No </w:t>
      </w:r>
      <w:r w:rsidR="004644D0" w:rsidRPr="00750564">
        <w:rPr>
          <w:bCs/>
          <w:spacing w:val="-2"/>
          <w:lang w:eastAsia="ja-JP"/>
        </w:rPr>
        <w:t>(1)</w:t>
      </w:r>
      <w:r w:rsidRPr="00750564">
        <w:rPr>
          <w:bCs/>
          <w:spacing w:val="-2"/>
        </w:rPr>
        <w:t xml:space="preserve">: </w:t>
      </w:r>
      <w:r w:rsidR="000772E3" w:rsidRPr="000772E3">
        <w:rPr>
          <w:bCs/>
          <w:i/>
          <w:iCs/>
          <w:spacing w:val="2"/>
        </w:rPr>
        <w:t>Tunnel excavation with 2</w:t>
      </w:r>
      <w:r w:rsidR="00C12F92">
        <w:rPr>
          <w:bCs/>
          <w:i/>
          <w:iCs/>
          <w:spacing w:val="2"/>
        </w:rPr>
        <w:t xml:space="preserve"> </w:t>
      </w:r>
      <w:r w:rsidR="000772E3" w:rsidRPr="000772E3">
        <w:rPr>
          <w:bCs/>
          <w:i/>
          <w:iCs/>
          <w:spacing w:val="2"/>
        </w:rPr>
        <w:t>lanes (75 sq.m</w:t>
      </w:r>
      <w:r w:rsidR="000772E3">
        <w:rPr>
          <w:bCs/>
          <w:i/>
          <w:iCs/>
          <w:spacing w:val="2"/>
        </w:rPr>
        <w:t>.</w:t>
      </w:r>
      <w:r w:rsidR="000772E3" w:rsidRPr="000772E3">
        <w:rPr>
          <w:bCs/>
          <w:i/>
          <w:iCs/>
          <w:spacing w:val="2"/>
        </w:rPr>
        <w:t xml:space="preserve"> cross sectional area) by fore-piling method using jumbo-drilling machines</w:t>
      </w:r>
    </w:p>
    <w:p w:rsidR="00595600" w:rsidRPr="00750564" w:rsidRDefault="004644D0" w:rsidP="003C2AC5">
      <w:pPr>
        <w:spacing w:afterLines="100" w:after="240"/>
        <w:jc w:val="left"/>
        <w:rPr>
          <w:bCs/>
          <w:iCs/>
          <w:spacing w:val="-2"/>
          <w:lang w:eastAsia="ja-JP"/>
        </w:rPr>
      </w:pPr>
      <w:r w:rsidRPr="00750564">
        <w:rPr>
          <w:bCs/>
          <w:iCs/>
          <w:spacing w:val="-2"/>
        </w:rPr>
        <w:t xml:space="preserve">Total Quantity of Activity </w:t>
      </w:r>
      <w:r w:rsidR="00236A34">
        <w:rPr>
          <w:bCs/>
          <w:iCs/>
          <w:spacing w:val="-2"/>
        </w:rPr>
        <w:t xml:space="preserve">(Experience No.1) </w:t>
      </w:r>
      <w:r w:rsidRPr="00750564">
        <w:rPr>
          <w:bCs/>
          <w:iCs/>
          <w:spacing w:val="-2"/>
        </w:rPr>
        <w:t>under the contract: _____</w:t>
      </w:r>
      <w:r w:rsidR="00236A34">
        <w:rPr>
          <w:bCs/>
          <w:iCs/>
          <w:spacing w:val="-2"/>
        </w:rPr>
        <w:t>_____________________</w:t>
      </w:r>
    </w:p>
    <w:tbl>
      <w:tblPr>
        <w:tblW w:w="9292" w:type="dxa"/>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4644D0" w:rsidRPr="00750564" w:rsidTr="00FD5C17">
        <w:trPr>
          <w:gridAfter w:val="1"/>
          <w:wAfter w:w="11" w:type="dxa"/>
          <w:tblHeader/>
        </w:trPr>
        <w:tc>
          <w:tcPr>
            <w:tcW w:w="9281" w:type="dxa"/>
            <w:gridSpan w:val="6"/>
            <w:tcBorders>
              <w:top w:val="single" w:sz="2" w:space="0" w:color="auto"/>
              <w:left w:val="single" w:sz="2" w:space="0" w:color="auto"/>
              <w:bottom w:val="double" w:sz="4" w:space="0" w:color="auto"/>
              <w:right w:val="single" w:sz="2" w:space="0" w:color="auto"/>
            </w:tcBorders>
            <w:shd w:val="clear" w:color="auto" w:fill="E0E0E0"/>
          </w:tcPr>
          <w:p w:rsidR="004644D0" w:rsidRPr="00750564" w:rsidRDefault="004644D0" w:rsidP="003C2AC5">
            <w:pPr>
              <w:spacing w:beforeLines="25" w:before="60" w:afterLines="25" w:after="60"/>
              <w:ind w:leftChars="25" w:left="60" w:rightChars="25" w:right="60"/>
              <w:rPr>
                <w:b/>
                <w:bCs/>
                <w:spacing w:val="12"/>
                <w:sz w:val="22"/>
                <w:szCs w:val="22"/>
              </w:rPr>
            </w:pPr>
            <w:r w:rsidRPr="00750564">
              <w:rPr>
                <w:b/>
                <w:bCs/>
                <w:spacing w:val="12"/>
                <w:sz w:val="22"/>
                <w:szCs w:val="22"/>
                <w:lang w:eastAsia="ja-JP"/>
              </w:rPr>
              <w:t>Contract with Similar Key Activities</w:t>
            </w:r>
          </w:p>
        </w:tc>
      </w:tr>
      <w:tr w:rsidR="004644D0" w:rsidRPr="00750564" w:rsidTr="00FD5C17">
        <w:trPr>
          <w:gridAfter w:val="1"/>
          <w:wAfter w:w="11" w:type="dxa"/>
          <w:tblHeader/>
        </w:trPr>
        <w:tc>
          <w:tcPr>
            <w:tcW w:w="3835" w:type="dxa"/>
            <w:tcBorders>
              <w:top w:val="double" w:sz="4" w:space="0" w:color="auto"/>
              <w:left w:val="single" w:sz="2" w:space="0" w:color="auto"/>
              <w:bottom w:val="single" w:sz="2" w:space="0" w:color="auto"/>
              <w:right w:val="single" w:sz="2" w:space="0" w:color="auto"/>
            </w:tcBorders>
          </w:tcPr>
          <w:p w:rsidR="004644D0" w:rsidRPr="00750564" w:rsidRDefault="004644D0" w:rsidP="003C2AC5">
            <w:pPr>
              <w:spacing w:beforeLines="25" w:before="60" w:afterLines="25" w:after="60"/>
              <w:ind w:leftChars="25" w:left="60" w:rightChars="25" w:right="60"/>
              <w:rPr>
                <w:sz w:val="22"/>
                <w:szCs w:val="22"/>
                <w:lang w:eastAsia="ja-JP"/>
              </w:rPr>
            </w:pPr>
            <w:r w:rsidRPr="00750564">
              <w:rPr>
                <w:b/>
                <w:bCs/>
                <w:spacing w:val="12"/>
                <w:sz w:val="22"/>
                <w:szCs w:val="22"/>
              </w:rPr>
              <w:t>Item</w:t>
            </w:r>
          </w:p>
        </w:tc>
        <w:tc>
          <w:tcPr>
            <w:tcW w:w="5446" w:type="dxa"/>
            <w:gridSpan w:val="5"/>
            <w:tcBorders>
              <w:top w:val="double" w:sz="4" w:space="0" w:color="auto"/>
              <w:left w:val="single" w:sz="2" w:space="0" w:color="auto"/>
              <w:bottom w:val="single" w:sz="2" w:space="0" w:color="auto"/>
              <w:right w:val="single" w:sz="2" w:space="0" w:color="auto"/>
            </w:tcBorders>
          </w:tcPr>
          <w:p w:rsidR="004644D0" w:rsidRPr="00750564" w:rsidRDefault="004644D0" w:rsidP="003C2AC5">
            <w:pPr>
              <w:spacing w:beforeLines="25" w:before="60" w:afterLines="25" w:after="60"/>
              <w:ind w:leftChars="25" w:left="60" w:rightChars="25" w:right="60"/>
              <w:rPr>
                <w:b/>
                <w:bCs/>
                <w:spacing w:val="12"/>
                <w:sz w:val="22"/>
                <w:szCs w:val="22"/>
              </w:rPr>
            </w:pPr>
            <w:r w:rsidRPr="00750564">
              <w:rPr>
                <w:b/>
                <w:bCs/>
                <w:spacing w:val="12"/>
                <w:sz w:val="22"/>
                <w:szCs w:val="22"/>
              </w:rPr>
              <w:t>Information</w:t>
            </w:r>
          </w:p>
        </w:tc>
      </w:tr>
      <w:tr w:rsidR="00595600" w:rsidRPr="00750564" w:rsidTr="00C45C39">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8"/>
                <w:sz w:val="22"/>
                <w:szCs w:val="22"/>
              </w:rPr>
            </w:pPr>
            <w:r w:rsidRPr="00750564">
              <w:rPr>
                <w:bCs/>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595600" w:rsidRPr="00750564" w:rsidRDefault="004644D0" w:rsidP="003C2AC5">
            <w:pPr>
              <w:spacing w:beforeLines="25" w:before="60" w:afterLines="25" w:after="60"/>
              <w:ind w:leftChars="25" w:left="60" w:rightChars="25" w:right="60"/>
              <w:rPr>
                <w:bCs/>
                <w:i/>
                <w:iCs/>
                <w:spacing w:val="2"/>
                <w:sz w:val="22"/>
                <w:szCs w:val="22"/>
              </w:rPr>
            </w:pPr>
            <w:r w:rsidRPr="00750564">
              <w:rPr>
                <w:bCs/>
                <w:i/>
                <w:iCs/>
                <w:spacing w:val="2"/>
              </w:rPr>
              <w:t>[insert contract name and number, if applicable]</w:t>
            </w:r>
          </w:p>
        </w:tc>
      </w:tr>
      <w:tr w:rsidR="00595600" w:rsidRPr="00750564" w:rsidTr="00C45C39">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10"/>
                <w:sz w:val="22"/>
                <w:szCs w:val="22"/>
              </w:rPr>
            </w:pPr>
            <w:r w:rsidRPr="00750564">
              <w:rPr>
                <w:bCs/>
                <w:spacing w:val="-10"/>
                <w:sz w:val="22"/>
                <w:szCs w:val="22"/>
              </w:rPr>
              <w:t xml:space="preserve">Award </w:t>
            </w:r>
            <w:r w:rsidR="000F0E93" w:rsidRPr="00750564">
              <w:rPr>
                <w:bCs/>
                <w:spacing w:val="-10"/>
                <w:sz w:val="22"/>
                <w:szCs w:val="22"/>
                <w:lang w:eastAsia="ja-JP"/>
              </w:rPr>
              <w:t>D</w:t>
            </w:r>
            <w:r w:rsidR="000F0E93" w:rsidRPr="00750564">
              <w:rPr>
                <w:bCs/>
                <w:spacing w:val="-10"/>
                <w:sz w:val="22"/>
                <w:szCs w:val="22"/>
              </w:rPr>
              <w:t>ate</w:t>
            </w:r>
          </w:p>
        </w:tc>
        <w:tc>
          <w:tcPr>
            <w:tcW w:w="5446" w:type="dxa"/>
            <w:gridSpan w:val="5"/>
            <w:tcBorders>
              <w:top w:val="single" w:sz="2" w:space="0" w:color="auto"/>
              <w:left w:val="single" w:sz="2" w:space="0" w:color="auto"/>
              <w:bottom w:val="single" w:sz="2" w:space="0" w:color="auto"/>
              <w:right w:val="single" w:sz="2" w:space="0" w:color="auto"/>
            </w:tcBorders>
          </w:tcPr>
          <w:p w:rsidR="00595600" w:rsidRPr="00750564" w:rsidRDefault="004644D0" w:rsidP="003C2AC5">
            <w:pPr>
              <w:spacing w:beforeLines="25" w:before="60" w:afterLines="25" w:after="60"/>
              <w:ind w:leftChars="25" w:left="60" w:rightChars="25" w:right="60"/>
              <w:rPr>
                <w:bCs/>
                <w:i/>
                <w:iCs/>
                <w:spacing w:val="2"/>
                <w:sz w:val="22"/>
                <w:szCs w:val="22"/>
              </w:rPr>
            </w:pPr>
            <w:r w:rsidRPr="00750564">
              <w:rPr>
                <w:bCs/>
                <w:i/>
                <w:iCs/>
                <w:spacing w:val="2"/>
                <w:lang w:eastAsia="ja-JP"/>
              </w:rPr>
              <w:t>[</w:t>
            </w:r>
            <w:r w:rsidR="00D74EA4">
              <w:rPr>
                <w:bCs/>
                <w:i/>
                <w:iCs/>
                <w:spacing w:val="2"/>
              </w:rPr>
              <w:t>insert day, month, year</w:t>
            </w:r>
            <w:r w:rsidRPr="00750564">
              <w:rPr>
                <w:bCs/>
                <w:i/>
                <w:iCs/>
                <w:spacing w:val="2"/>
              </w:rPr>
              <w:t>]</w:t>
            </w:r>
          </w:p>
        </w:tc>
      </w:tr>
      <w:tr w:rsidR="00595600" w:rsidRPr="00750564" w:rsidTr="00C45C39">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2"/>
                <w:sz w:val="22"/>
                <w:szCs w:val="22"/>
              </w:rPr>
            </w:pPr>
            <w:r w:rsidRPr="00750564">
              <w:rPr>
                <w:bCs/>
                <w:spacing w:val="-2"/>
                <w:sz w:val="22"/>
                <w:szCs w:val="22"/>
              </w:rPr>
              <w:t xml:space="preserve">Completion </w:t>
            </w:r>
            <w:r w:rsidR="000F0E93" w:rsidRPr="00750564">
              <w:rPr>
                <w:bCs/>
                <w:spacing w:val="-2"/>
                <w:sz w:val="22"/>
                <w:szCs w:val="22"/>
                <w:lang w:eastAsia="ja-JP"/>
              </w:rPr>
              <w:t>D</w:t>
            </w:r>
            <w:r w:rsidR="000F0E93" w:rsidRPr="00750564">
              <w:rPr>
                <w:bCs/>
                <w:spacing w:val="-2"/>
                <w:sz w:val="22"/>
                <w:szCs w:val="22"/>
              </w:rPr>
              <w:t>ate</w:t>
            </w:r>
          </w:p>
        </w:tc>
        <w:tc>
          <w:tcPr>
            <w:tcW w:w="5446" w:type="dxa"/>
            <w:gridSpan w:val="5"/>
            <w:tcBorders>
              <w:top w:val="single" w:sz="2" w:space="0" w:color="auto"/>
              <w:left w:val="single" w:sz="2" w:space="0" w:color="auto"/>
              <w:bottom w:val="single" w:sz="2" w:space="0" w:color="auto"/>
              <w:right w:val="single" w:sz="2" w:space="0" w:color="auto"/>
            </w:tcBorders>
          </w:tcPr>
          <w:p w:rsidR="00595600" w:rsidRPr="00750564" w:rsidRDefault="00D74EA4" w:rsidP="003C2AC5">
            <w:pPr>
              <w:spacing w:beforeLines="25" w:before="60" w:afterLines="25" w:after="60"/>
              <w:ind w:leftChars="25" w:left="60" w:rightChars="25" w:right="60"/>
              <w:rPr>
                <w:bCs/>
                <w:i/>
                <w:iCs/>
                <w:spacing w:val="2"/>
                <w:sz w:val="22"/>
                <w:szCs w:val="22"/>
              </w:rPr>
            </w:pPr>
            <w:r>
              <w:rPr>
                <w:bCs/>
                <w:i/>
                <w:iCs/>
                <w:spacing w:val="2"/>
              </w:rPr>
              <w:t>[insert day, month, year</w:t>
            </w:r>
            <w:r w:rsidR="004644D0" w:rsidRPr="00750564">
              <w:rPr>
                <w:bCs/>
                <w:i/>
                <w:iCs/>
                <w:spacing w:val="2"/>
              </w:rPr>
              <w:t>]</w:t>
            </w:r>
          </w:p>
        </w:tc>
      </w:tr>
      <w:tr w:rsidR="000F0E93" w:rsidRPr="00750564" w:rsidTr="005A5474">
        <w:trPr>
          <w:gridAfter w:val="1"/>
          <w:wAfter w:w="11" w:type="dxa"/>
          <w:trHeight w:val="302"/>
        </w:trPr>
        <w:tc>
          <w:tcPr>
            <w:tcW w:w="3835" w:type="dxa"/>
            <w:vMerge w:val="restart"/>
            <w:tcBorders>
              <w:top w:val="single" w:sz="2" w:space="0" w:color="auto"/>
              <w:left w:val="single" w:sz="2" w:space="0" w:color="auto"/>
              <w:right w:val="single" w:sz="2" w:space="0" w:color="auto"/>
            </w:tcBorders>
          </w:tcPr>
          <w:p w:rsidR="000F0E93" w:rsidRPr="00750564" w:rsidRDefault="000F0E93" w:rsidP="003C2AC5">
            <w:pPr>
              <w:spacing w:beforeLines="25" w:before="60" w:afterLines="25" w:after="60"/>
              <w:ind w:leftChars="25" w:left="60" w:rightChars="25" w:right="60"/>
              <w:rPr>
                <w:bCs/>
                <w:spacing w:val="-2"/>
                <w:sz w:val="22"/>
                <w:szCs w:val="22"/>
              </w:rPr>
            </w:pPr>
            <w:r w:rsidRPr="00750564">
              <w:rPr>
                <w:bCs/>
                <w:spacing w:val="-2"/>
                <w:sz w:val="22"/>
                <w:szCs w:val="22"/>
              </w:rPr>
              <w:t>Role in Contract</w:t>
            </w:r>
          </w:p>
          <w:p w:rsidR="000F0E93" w:rsidRPr="00750564" w:rsidRDefault="000F0E93" w:rsidP="003C2AC5">
            <w:pPr>
              <w:spacing w:beforeLines="25" w:before="60" w:afterLines="25" w:after="60"/>
              <w:ind w:leftChars="25" w:left="60" w:rightChars="25" w:right="60"/>
              <w:rPr>
                <w:bCs/>
                <w:i/>
                <w:iCs/>
                <w:spacing w:val="2"/>
                <w:sz w:val="22"/>
                <w:szCs w:val="22"/>
              </w:rPr>
            </w:pPr>
            <w:r w:rsidRPr="00750564">
              <w:rPr>
                <w:bCs/>
                <w:i/>
                <w:iCs/>
                <w:spacing w:val="2"/>
              </w:rPr>
              <w:t>[check the appropriate box]</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bCs/>
                <w:spacing w:val="-4"/>
              </w:rPr>
            </w:pPr>
            <w:r w:rsidRPr="00750564">
              <w:rPr>
                <w:bCs/>
                <w:spacing w:val="-4"/>
                <w:lang w:eastAsia="ja-JP"/>
              </w:rPr>
              <w:t>Prime Contractor</w:t>
            </w:r>
          </w:p>
        </w:tc>
        <w:tc>
          <w:tcPr>
            <w:tcW w:w="1350" w:type="dxa"/>
            <w:vMerge w:val="restart"/>
            <w:tcBorders>
              <w:top w:val="single" w:sz="2" w:space="0" w:color="auto"/>
              <w:left w:val="single" w:sz="2" w:space="0" w:color="auto"/>
              <w:right w:val="single" w:sz="2" w:space="0" w:color="auto"/>
            </w:tcBorders>
            <w:vAlign w:val="center"/>
          </w:tcPr>
          <w:p w:rsidR="000F0E93" w:rsidRPr="000772E3" w:rsidRDefault="000F0E93" w:rsidP="003C2AC5">
            <w:pPr>
              <w:spacing w:beforeLines="25" w:before="60" w:afterLines="25" w:after="60"/>
              <w:ind w:leftChars="25" w:left="60" w:rightChars="25" w:right="60"/>
              <w:jc w:val="center"/>
              <w:rPr>
                <w:bCs/>
                <w:spacing w:val="-4"/>
                <w:sz w:val="22"/>
              </w:rPr>
            </w:pPr>
            <w:r w:rsidRPr="000772E3">
              <w:rPr>
                <w:bCs/>
                <w:spacing w:val="-4"/>
                <w:sz w:val="22"/>
              </w:rPr>
              <w:t>Management Contractor</w:t>
            </w:r>
          </w:p>
          <w:p w:rsidR="000F0E93" w:rsidRPr="00750564" w:rsidRDefault="000F0E93" w:rsidP="003C2AC5">
            <w:pPr>
              <w:spacing w:beforeLines="25" w:before="60" w:afterLines="25" w:after="60"/>
              <w:ind w:leftChars="25" w:left="60" w:rightChars="25" w:right="60"/>
              <w:jc w:val="center"/>
              <w:rPr>
                <w:bCs/>
                <w:spacing w:val="-4"/>
              </w:rPr>
            </w:pPr>
            <w:r w:rsidRPr="00750564">
              <w:rPr>
                <w:spacing w:val="-2"/>
                <w:szCs w:val="24"/>
              </w:rPr>
              <w:sym w:font="Wingdings" w:char="F0A8"/>
            </w:r>
          </w:p>
        </w:tc>
        <w:tc>
          <w:tcPr>
            <w:tcW w:w="1271" w:type="dxa"/>
            <w:vMerge w:val="restart"/>
            <w:tcBorders>
              <w:top w:val="single" w:sz="2" w:space="0" w:color="auto"/>
              <w:left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bCs/>
                <w:spacing w:val="-4"/>
                <w:sz w:val="21"/>
                <w:szCs w:val="21"/>
              </w:rPr>
            </w:pPr>
            <w:r w:rsidRPr="00750564">
              <w:rPr>
                <w:bCs/>
                <w:spacing w:val="-4"/>
                <w:sz w:val="21"/>
                <w:szCs w:val="21"/>
              </w:rPr>
              <w:t>Subcontractor</w:t>
            </w:r>
          </w:p>
          <w:p w:rsidR="000F0E93" w:rsidRPr="00750564" w:rsidRDefault="000F0E93" w:rsidP="003C2AC5">
            <w:pPr>
              <w:spacing w:beforeLines="25" w:before="60" w:afterLines="25" w:after="60"/>
              <w:ind w:leftChars="25" w:left="60" w:rightChars="25" w:right="60"/>
              <w:jc w:val="center"/>
              <w:rPr>
                <w:bCs/>
                <w:spacing w:val="-4"/>
              </w:rPr>
            </w:pPr>
            <w:r w:rsidRPr="00750564">
              <w:rPr>
                <w:spacing w:val="-2"/>
                <w:szCs w:val="24"/>
              </w:rPr>
              <w:sym w:font="Wingdings" w:char="F0A8"/>
            </w:r>
          </w:p>
        </w:tc>
      </w:tr>
      <w:tr w:rsidR="000F0E93" w:rsidRPr="00750564" w:rsidTr="00854E4B">
        <w:trPr>
          <w:gridAfter w:val="1"/>
          <w:wAfter w:w="11" w:type="dxa"/>
          <w:trHeight w:hRule="exact" w:val="653"/>
        </w:trPr>
        <w:tc>
          <w:tcPr>
            <w:tcW w:w="3835" w:type="dxa"/>
            <w:vMerge/>
            <w:tcBorders>
              <w:left w:val="single" w:sz="2" w:space="0" w:color="auto"/>
              <w:bottom w:val="single" w:sz="2" w:space="0" w:color="auto"/>
              <w:right w:val="single" w:sz="2" w:space="0" w:color="auto"/>
            </w:tcBorders>
          </w:tcPr>
          <w:p w:rsidR="000F0E93" w:rsidRPr="00750564" w:rsidRDefault="000F0E93" w:rsidP="003C2AC5">
            <w:pPr>
              <w:spacing w:beforeLines="25" w:before="60" w:afterLines="25" w:after="60"/>
              <w:ind w:leftChars="25" w:left="60" w:rightChars="25" w:right="60"/>
              <w:rPr>
                <w:bCs/>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spacing w:val="-2"/>
                <w:lang w:eastAsia="ja-JP"/>
              </w:rPr>
            </w:pPr>
            <w:r w:rsidRPr="00750564">
              <w:rPr>
                <w:spacing w:val="-2"/>
                <w:lang w:eastAsia="ja-JP"/>
              </w:rPr>
              <w:t>Single entity</w:t>
            </w:r>
          </w:p>
          <w:p w:rsidR="000F0E93" w:rsidRPr="00750564" w:rsidDel="000F0E93" w:rsidRDefault="000F0E93" w:rsidP="003C2AC5">
            <w:pPr>
              <w:spacing w:beforeLines="25" w:before="60" w:afterLines="25" w:after="60"/>
              <w:ind w:leftChars="25" w:left="60" w:rightChars="25" w:right="60"/>
              <w:jc w:val="center"/>
              <w:rPr>
                <w:bCs/>
                <w:spacing w:val="-4"/>
              </w:rPr>
            </w:pPr>
            <w:r w:rsidRPr="00750564">
              <w:rPr>
                <w:rFonts w:eastAsia="Times New Roman"/>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spacing w:val="-2"/>
                <w:lang w:eastAsia="ja-JP"/>
              </w:rPr>
            </w:pPr>
            <w:r w:rsidRPr="00750564">
              <w:rPr>
                <w:spacing w:val="-2"/>
                <w:lang w:eastAsia="ja-JP"/>
              </w:rPr>
              <w:t>JV member</w:t>
            </w:r>
          </w:p>
          <w:p w:rsidR="000F0E93" w:rsidRPr="00750564" w:rsidDel="000F0E93" w:rsidRDefault="000F0E93" w:rsidP="003C2AC5">
            <w:pPr>
              <w:spacing w:beforeLines="25" w:before="60" w:afterLines="25" w:after="60"/>
              <w:ind w:leftChars="25" w:left="60" w:rightChars="25" w:right="60"/>
              <w:jc w:val="center"/>
              <w:rPr>
                <w:bCs/>
                <w:spacing w:val="-4"/>
              </w:rPr>
            </w:pPr>
            <w:r w:rsidRPr="00750564">
              <w:rPr>
                <w:rFonts w:eastAsia="Times New Roman"/>
                <w:spacing w:val="-2"/>
              </w:rPr>
              <w:sym w:font="Wingdings" w:char="F0A8"/>
            </w:r>
          </w:p>
        </w:tc>
        <w:tc>
          <w:tcPr>
            <w:tcW w:w="1350" w:type="dxa"/>
            <w:vMerge/>
            <w:tcBorders>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bCs/>
                <w:spacing w:val="-4"/>
              </w:rPr>
            </w:pPr>
          </w:p>
        </w:tc>
        <w:tc>
          <w:tcPr>
            <w:tcW w:w="1271" w:type="dxa"/>
            <w:vMerge/>
            <w:tcBorders>
              <w:left w:val="single" w:sz="2" w:space="0" w:color="auto"/>
              <w:bottom w:val="single" w:sz="2" w:space="0" w:color="auto"/>
              <w:right w:val="single" w:sz="2" w:space="0" w:color="auto"/>
            </w:tcBorders>
            <w:vAlign w:val="center"/>
          </w:tcPr>
          <w:p w:rsidR="000F0E93" w:rsidRPr="00750564" w:rsidRDefault="000F0E93" w:rsidP="003C2AC5">
            <w:pPr>
              <w:spacing w:beforeLines="25" w:before="60" w:afterLines="25" w:after="60"/>
              <w:ind w:leftChars="25" w:left="60" w:rightChars="25" w:right="60"/>
              <w:jc w:val="center"/>
              <w:rPr>
                <w:bCs/>
                <w:spacing w:val="-4"/>
                <w:sz w:val="21"/>
                <w:szCs w:val="21"/>
              </w:rPr>
            </w:pPr>
          </w:p>
        </w:tc>
      </w:tr>
      <w:tr w:rsidR="00595600" w:rsidRPr="00750564" w:rsidTr="00D42FDF">
        <w:trPr>
          <w:gridAfter w:val="1"/>
          <w:wAfter w:w="11" w:type="dxa"/>
          <w:trHeight w:val="1309"/>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bCs/>
                <w:spacing w:val="-11"/>
                <w:sz w:val="22"/>
                <w:szCs w:val="22"/>
              </w:rPr>
            </w:pPr>
            <w:r w:rsidRPr="00750564">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595600" w:rsidRPr="00750564" w:rsidRDefault="004644D0" w:rsidP="003C2AC5">
            <w:pPr>
              <w:spacing w:beforeLines="25" w:before="60" w:afterLines="25" w:after="60"/>
              <w:ind w:leftChars="25" w:left="60" w:rightChars="25" w:right="60"/>
              <w:rPr>
                <w:bCs/>
                <w:i/>
                <w:iCs/>
                <w:spacing w:val="2"/>
                <w:sz w:val="22"/>
                <w:szCs w:val="22"/>
              </w:rPr>
            </w:pPr>
            <w:r w:rsidRPr="00750564">
              <w:rPr>
                <w:bCs/>
                <w:i/>
                <w:spacing w:val="-4"/>
              </w:rPr>
              <w:t xml:space="preserve">[insert total contract amount </w:t>
            </w:r>
            <w:r w:rsidR="00D42FDF" w:rsidRPr="00750564">
              <w:rPr>
                <w:bCs/>
                <w:i/>
                <w:spacing w:val="-4"/>
                <w:lang w:eastAsia="ja-JP"/>
              </w:rPr>
              <w:t xml:space="preserve">and </w:t>
            </w:r>
            <w:r w:rsidRPr="00750564">
              <w:rPr>
                <w:bCs/>
                <w:i/>
                <w:spacing w:val="-4"/>
              </w:rPr>
              <w:t>currency</w:t>
            </w:r>
            <w:r w:rsidR="00250F9A" w:rsidRPr="00750564">
              <w:rPr>
                <w:bCs/>
                <w:i/>
                <w:spacing w:val="-4"/>
                <w:lang w:eastAsia="ja-JP"/>
              </w:rPr>
              <w:t>(ies)</w:t>
            </w:r>
            <w:r w:rsidRPr="00750564">
              <w:rPr>
                <w:bCs/>
                <w:i/>
                <w:spacing w:val="-4"/>
              </w:rPr>
              <w:t>]</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4644D0" w:rsidRPr="00750564" w:rsidRDefault="004644D0" w:rsidP="003C2AC5">
            <w:pPr>
              <w:spacing w:beforeLines="25" w:before="60" w:afterLines="25" w:after="60"/>
              <w:ind w:leftChars="25" w:left="60" w:rightChars="25" w:right="60"/>
              <w:rPr>
                <w:bCs/>
                <w:i/>
                <w:iCs/>
                <w:spacing w:val="2"/>
                <w:lang w:eastAsia="ja-JP"/>
              </w:rPr>
            </w:pPr>
            <w:r w:rsidRPr="00750564">
              <w:rPr>
                <w:bCs/>
                <w:spacing w:val="-4"/>
              </w:rPr>
              <w:t>US</w:t>
            </w:r>
            <w:r w:rsidRPr="00750564">
              <w:rPr>
                <w:bCs/>
                <w:spacing w:val="-4"/>
                <w:lang w:eastAsia="ja-JP"/>
              </w:rPr>
              <w:t>D</w:t>
            </w:r>
            <w:r w:rsidRPr="00750564">
              <w:rPr>
                <w:bCs/>
                <w:spacing w:val="-4"/>
              </w:rPr>
              <w:t xml:space="preserve"> </w:t>
            </w:r>
            <w:r w:rsidRPr="00750564">
              <w:rPr>
                <w:bCs/>
                <w:i/>
                <w:iCs/>
              </w:rPr>
              <w:t>[insert</w:t>
            </w:r>
            <w:r w:rsidR="00673705" w:rsidRPr="00750564">
              <w:rPr>
                <w:bCs/>
                <w:i/>
                <w:iCs/>
                <w:lang w:eastAsia="ja-JP"/>
              </w:rPr>
              <w:t xml:space="preserve"> </w:t>
            </w:r>
            <w:r w:rsidRPr="00750564">
              <w:rPr>
                <w:bCs/>
                <w:i/>
                <w:iCs/>
                <w:spacing w:val="2"/>
              </w:rPr>
              <w:t>Exchange rate and total contract amount in US</w:t>
            </w:r>
            <w:r w:rsidRPr="00750564">
              <w:rPr>
                <w:bCs/>
                <w:i/>
                <w:iCs/>
                <w:spacing w:val="2"/>
                <w:lang w:eastAsia="ja-JP"/>
              </w:rPr>
              <w:t>D</w:t>
            </w:r>
          </w:p>
          <w:p w:rsidR="00595600" w:rsidRPr="00750564" w:rsidRDefault="004644D0" w:rsidP="003C2AC5">
            <w:pPr>
              <w:spacing w:beforeLines="25" w:before="60" w:afterLines="25" w:after="60"/>
              <w:ind w:leftChars="25" w:left="60" w:rightChars="25" w:right="60"/>
              <w:rPr>
                <w:bCs/>
                <w:i/>
                <w:iCs/>
                <w:spacing w:val="2"/>
                <w:sz w:val="22"/>
                <w:szCs w:val="22"/>
              </w:rPr>
            </w:pPr>
            <w:r w:rsidRPr="00750564">
              <w:rPr>
                <w:bCs/>
                <w:i/>
                <w:iCs/>
                <w:spacing w:val="2"/>
              </w:rPr>
              <w:t>equivalent]</w:t>
            </w:r>
            <w:r w:rsidR="00E555EA" w:rsidRPr="00750564" w:rsidDel="004644D0">
              <w:rPr>
                <w:bCs/>
                <w:spacing w:val="-2"/>
                <w:sz w:val="22"/>
                <w:szCs w:val="22"/>
              </w:rPr>
              <w:t xml:space="preserve"> </w:t>
            </w:r>
          </w:p>
        </w:tc>
      </w:tr>
      <w:tr w:rsidR="00907106" w:rsidRPr="00750564" w:rsidTr="00615B4E">
        <w:trPr>
          <w:gridAfter w:val="1"/>
          <w:wAfter w:w="11" w:type="dxa"/>
          <w:cantSplit/>
          <w:trHeight w:val="439"/>
        </w:trPr>
        <w:tc>
          <w:tcPr>
            <w:tcW w:w="3835" w:type="dxa"/>
            <w:vMerge w:val="restart"/>
            <w:tcBorders>
              <w:top w:val="single" w:sz="2" w:space="0" w:color="auto"/>
              <w:left w:val="single" w:sz="2" w:space="0" w:color="auto"/>
              <w:right w:val="single" w:sz="2" w:space="0" w:color="auto"/>
            </w:tcBorders>
          </w:tcPr>
          <w:p w:rsidR="00907106" w:rsidRPr="000772E3" w:rsidRDefault="00907106" w:rsidP="003C2AC5">
            <w:pPr>
              <w:spacing w:beforeLines="25" w:before="60" w:afterLines="25" w:after="60"/>
              <w:ind w:leftChars="25" w:left="60" w:rightChars="25" w:right="60"/>
              <w:rPr>
                <w:bCs/>
                <w:szCs w:val="24"/>
              </w:rPr>
            </w:pPr>
            <w:r w:rsidRPr="000772E3">
              <w:rPr>
                <w:bCs/>
                <w:szCs w:val="24"/>
              </w:rPr>
              <w:t xml:space="preserve">Quantity performed under the contract </w:t>
            </w:r>
          </w:p>
        </w:tc>
        <w:tc>
          <w:tcPr>
            <w:tcW w:w="1805" w:type="dxa"/>
            <w:gridSpan w:val="2"/>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Cs/>
                <w:spacing w:val="2"/>
                <w:szCs w:val="24"/>
              </w:rPr>
            </w:pPr>
            <w:r w:rsidRPr="000772E3">
              <w:rPr>
                <w:bCs/>
                <w:iCs/>
                <w:spacing w:val="2"/>
                <w:szCs w:val="24"/>
              </w:rPr>
              <w:t>Length</w:t>
            </w:r>
          </w:p>
          <w:p w:rsidR="00907106" w:rsidRPr="000772E3" w:rsidRDefault="00907106" w:rsidP="003C2AC5">
            <w:pPr>
              <w:spacing w:beforeLines="25" w:before="60" w:afterLines="25" w:after="60"/>
              <w:ind w:leftChars="25" w:left="60" w:rightChars="25" w:right="60"/>
              <w:jc w:val="center"/>
              <w:rPr>
                <w:bCs/>
                <w:iCs/>
                <w:spacing w:val="2"/>
                <w:szCs w:val="24"/>
              </w:rPr>
            </w:pPr>
          </w:p>
        </w:tc>
        <w:tc>
          <w:tcPr>
            <w:tcW w:w="2370" w:type="dxa"/>
            <w:gridSpan w:val="2"/>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Cs/>
                <w:spacing w:val="2"/>
                <w:szCs w:val="24"/>
              </w:rPr>
            </w:pPr>
            <w:r w:rsidRPr="000772E3">
              <w:rPr>
                <w:bCs/>
                <w:iCs/>
                <w:spacing w:val="2"/>
                <w:szCs w:val="24"/>
              </w:rPr>
              <w:t>Rock classification</w:t>
            </w:r>
          </w:p>
          <w:p w:rsidR="00907106" w:rsidRPr="000772E3" w:rsidRDefault="00907106" w:rsidP="003C2AC5">
            <w:pPr>
              <w:spacing w:beforeLines="25" w:before="60" w:afterLines="25" w:after="60"/>
              <w:ind w:leftChars="25" w:left="60" w:rightChars="25" w:right="60"/>
              <w:jc w:val="center"/>
              <w:rPr>
                <w:bCs/>
                <w:iCs/>
                <w:spacing w:val="2"/>
                <w:szCs w:val="24"/>
              </w:rPr>
            </w:pPr>
          </w:p>
        </w:tc>
        <w:tc>
          <w:tcPr>
            <w:tcW w:w="1271" w:type="dxa"/>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
                <w:iCs/>
                <w:spacing w:val="2"/>
                <w:szCs w:val="24"/>
              </w:rPr>
            </w:pPr>
            <w:r w:rsidRPr="000772E3">
              <w:rPr>
                <w:rFonts w:hint="eastAsia"/>
                <w:bCs/>
                <w:iCs/>
                <w:spacing w:val="2"/>
                <w:szCs w:val="24"/>
                <w:lang w:eastAsia="ja-JP"/>
              </w:rPr>
              <w:t>C</w:t>
            </w:r>
            <w:r w:rsidRPr="000772E3">
              <w:rPr>
                <w:bCs/>
                <w:iCs/>
                <w:spacing w:val="2"/>
                <w:szCs w:val="24"/>
                <w:lang w:eastAsia="ja-JP"/>
              </w:rPr>
              <w:t>apacity of jumbo-drilling machine</w:t>
            </w:r>
          </w:p>
        </w:tc>
      </w:tr>
      <w:tr w:rsidR="00907106" w:rsidRPr="00750564" w:rsidTr="00615B4E">
        <w:trPr>
          <w:gridAfter w:val="1"/>
          <w:wAfter w:w="11" w:type="dxa"/>
          <w:cantSplit/>
          <w:trHeight w:val="439"/>
        </w:trPr>
        <w:tc>
          <w:tcPr>
            <w:tcW w:w="3835" w:type="dxa"/>
            <w:vMerge/>
            <w:tcBorders>
              <w:left w:val="single" w:sz="2" w:space="0" w:color="auto"/>
              <w:bottom w:val="single" w:sz="4" w:space="0" w:color="auto"/>
              <w:right w:val="single" w:sz="2" w:space="0" w:color="auto"/>
            </w:tcBorders>
          </w:tcPr>
          <w:p w:rsidR="00907106" w:rsidRPr="000772E3" w:rsidRDefault="00907106" w:rsidP="003C2AC5">
            <w:pPr>
              <w:spacing w:beforeLines="25" w:before="60" w:afterLines="25" w:after="60"/>
              <w:ind w:leftChars="25" w:left="60" w:rightChars="25" w:right="60"/>
              <w:rPr>
                <w:bCs/>
                <w:szCs w:val="24"/>
              </w:rPr>
            </w:pPr>
          </w:p>
        </w:tc>
        <w:tc>
          <w:tcPr>
            <w:tcW w:w="1805" w:type="dxa"/>
            <w:gridSpan w:val="2"/>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Cs/>
                <w:spacing w:val="2"/>
                <w:szCs w:val="24"/>
              </w:rPr>
            </w:pPr>
          </w:p>
        </w:tc>
        <w:tc>
          <w:tcPr>
            <w:tcW w:w="2370" w:type="dxa"/>
            <w:gridSpan w:val="2"/>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Cs/>
                <w:spacing w:val="2"/>
                <w:szCs w:val="24"/>
              </w:rPr>
            </w:pPr>
          </w:p>
        </w:tc>
        <w:tc>
          <w:tcPr>
            <w:tcW w:w="1271" w:type="dxa"/>
            <w:tcBorders>
              <w:top w:val="single" w:sz="2" w:space="0" w:color="auto"/>
              <w:left w:val="single" w:sz="2" w:space="0" w:color="auto"/>
              <w:bottom w:val="single" w:sz="2" w:space="0" w:color="auto"/>
              <w:right w:val="single" w:sz="2" w:space="0" w:color="auto"/>
            </w:tcBorders>
          </w:tcPr>
          <w:p w:rsidR="00907106" w:rsidRPr="000772E3" w:rsidRDefault="00907106" w:rsidP="003C2AC5">
            <w:pPr>
              <w:spacing w:beforeLines="25" w:before="60" w:afterLines="25" w:after="60"/>
              <w:ind w:leftChars="25" w:left="60" w:rightChars="25" w:right="60"/>
              <w:jc w:val="center"/>
              <w:rPr>
                <w:bCs/>
                <w:iCs/>
                <w:spacing w:val="2"/>
                <w:szCs w:val="24"/>
                <w:lang w:eastAsia="ja-JP"/>
              </w:rPr>
            </w:pPr>
          </w:p>
        </w:tc>
      </w:tr>
      <w:tr w:rsidR="00595600" w:rsidRPr="00750564" w:rsidTr="00BB137B">
        <w:trPr>
          <w:trHeight w:hRule="exact" w:val="732"/>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sz w:val="22"/>
                <w:szCs w:val="22"/>
              </w:rPr>
            </w:pPr>
            <w:r w:rsidRPr="00750564">
              <w:rPr>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595600" w:rsidRPr="00750564" w:rsidRDefault="004644D0" w:rsidP="003C2AC5">
            <w:pPr>
              <w:spacing w:beforeLines="25" w:before="60" w:afterLines="25" w:after="60"/>
              <w:ind w:leftChars="25" w:left="60" w:rightChars="25" w:right="60"/>
              <w:rPr>
                <w:i/>
                <w:iCs/>
                <w:spacing w:val="-4"/>
                <w:sz w:val="22"/>
                <w:szCs w:val="22"/>
              </w:rPr>
            </w:pPr>
            <w:r w:rsidRPr="00750564">
              <w:rPr>
                <w:i/>
                <w:iCs/>
                <w:spacing w:val="-4"/>
              </w:rPr>
              <w:t>[insert full name]</w:t>
            </w:r>
          </w:p>
        </w:tc>
      </w:tr>
      <w:tr w:rsidR="00595600" w:rsidRPr="00750564" w:rsidTr="004644D0">
        <w:trPr>
          <w:trHeight w:val="1507"/>
        </w:trPr>
        <w:tc>
          <w:tcPr>
            <w:tcW w:w="3835" w:type="dxa"/>
            <w:tcBorders>
              <w:top w:val="single" w:sz="2" w:space="0" w:color="auto"/>
              <w:left w:val="single" w:sz="2" w:space="0" w:color="auto"/>
              <w:bottom w:val="single" w:sz="2" w:space="0" w:color="auto"/>
              <w:right w:val="single" w:sz="2" w:space="0" w:color="auto"/>
            </w:tcBorders>
          </w:tcPr>
          <w:p w:rsidR="00595600" w:rsidRPr="00750564" w:rsidRDefault="00595600" w:rsidP="003C2AC5">
            <w:pPr>
              <w:spacing w:beforeLines="25" w:before="60" w:afterLines="25" w:after="60"/>
              <w:ind w:leftChars="25" w:left="60" w:rightChars="25" w:right="60"/>
              <w:rPr>
                <w:spacing w:val="-4"/>
                <w:sz w:val="22"/>
                <w:szCs w:val="22"/>
              </w:rPr>
            </w:pPr>
            <w:r w:rsidRPr="00750564">
              <w:rPr>
                <w:spacing w:val="-4"/>
                <w:sz w:val="22"/>
                <w:szCs w:val="22"/>
              </w:rPr>
              <w:t>Address:</w:t>
            </w:r>
          </w:p>
          <w:p w:rsidR="00595600" w:rsidRPr="00750564" w:rsidRDefault="00595600" w:rsidP="003C2AC5">
            <w:pPr>
              <w:spacing w:beforeLines="25" w:before="60" w:afterLines="25" w:after="60"/>
              <w:ind w:leftChars="25" w:left="60" w:rightChars="25" w:right="60"/>
              <w:rPr>
                <w:spacing w:val="-4"/>
                <w:sz w:val="22"/>
                <w:szCs w:val="22"/>
              </w:rPr>
            </w:pPr>
            <w:r w:rsidRPr="00750564">
              <w:rPr>
                <w:spacing w:val="-4"/>
                <w:sz w:val="22"/>
                <w:szCs w:val="22"/>
              </w:rPr>
              <w:t>Telephone/fax number</w:t>
            </w:r>
          </w:p>
          <w:p w:rsidR="00595600" w:rsidRPr="00750564" w:rsidRDefault="00595600" w:rsidP="003C2AC5">
            <w:pPr>
              <w:spacing w:beforeLines="25" w:before="60" w:afterLines="25" w:after="60"/>
              <w:ind w:leftChars="25" w:left="60" w:rightChars="25" w:right="60"/>
              <w:rPr>
                <w:spacing w:val="-4"/>
                <w:sz w:val="22"/>
                <w:szCs w:val="22"/>
              </w:rPr>
            </w:pPr>
            <w:r w:rsidRPr="00750564">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4644D0" w:rsidRPr="00750564" w:rsidRDefault="004644D0" w:rsidP="003C2AC5">
            <w:pPr>
              <w:spacing w:beforeLines="25" w:before="60" w:afterLines="25" w:after="60"/>
              <w:ind w:leftChars="25" w:left="60" w:rightChars="25" w:right="60"/>
              <w:rPr>
                <w:i/>
                <w:iCs/>
                <w:spacing w:val="-4"/>
              </w:rPr>
            </w:pPr>
            <w:r w:rsidRPr="00750564">
              <w:rPr>
                <w:i/>
                <w:iCs/>
                <w:spacing w:val="-4"/>
              </w:rPr>
              <w:t>[indicate street / number / town or city / country]</w:t>
            </w:r>
          </w:p>
          <w:p w:rsidR="004644D0" w:rsidRPr="00750564" w:rsidRDefault="004644D0" w:rsidP="003C2AC5">
            <w:pPr>
              <w:spacing w:beforeLines="25" w:before="60" w:afterLines="25" w:after="60"/>
              <w:ind w:leftChars="25" w:left="60" w:rightChars="25" w:right="60"/>
              <w:rPr>
                <w:i/>
                <w:iCs/>
                <w:spacing w:val="-4"/>
                <w:lang w:eastAsia="ja-JP"/>
              </w:rPr>
            </w:pPr>
          </w:p>
          <w:p w:rsidR="004644D0" w:rsidRPr="00750564" w:rsidRDefault="004644D0" w:rsidP="003C2AC5">
            <w:pPr>
              <w:spacing w:beforeLines="25" w:before="60" w:afterLines="25" w:after="60"/>
              <w:ind w:leftChars="25" w:left="60" w:rightChars="25" w:right="60"/>
              <w:rPr>
                <w:i/>
                <w:iCs/>
                <w:spacing w:val="-4"/>
              </w:rPr>
            </w:pPr>
            <w:r w:rsidRPr="00750564">
              <w:rPr>
                <w:i/>
                <w:iCs/>
                <w:spacing w:val="-4"/>
              </w:rPr>
              <w:t>[insert telephone/fax numbers, including country and</w:t>
            </w:r>
          </w:p>
          <w:p w:rsidR="004644D0" w:rsidRPr="00750564" w:rsidRDefault="004644D0" w:rsidP="003C2AC5">
            <w:pPr>
              <w:spacing w:beforeLines="25" w:before="60" w:afterLines="25" w:after="60"/>
              <w:ind w:leftChars="25" w:left="60" w:rightChars="25" w:right="60"/>
              <w:rPr>
                <w:i/>
                <w:iCs/>
                <w:spacing w:val="-4"/>
              </w:rPr>
            </w:pPr>
            <w:r w:rsidRPr="00750564">
              <w:rPr>
                <w:i/>
                <w:iCs/>
                <w:spacing w:val="-4"/>
              </w:rPr>
              <w:t>city area codes]</w:t>
            </w:r>
          </w:p>
          <w:p w:rsidR="00595600" w:rsidRPr="00750564" w:rsidRDefault="004644D0" w:rsidP="003C2AC5">
            <w:pPr>
              <w:spacing w:beforeLines="25" w:before="60" w:afterLines="25" w:after="60"/>
              <w:ind w:leftChars="25" w:left="60" w:rightChars="25" w:right="60"/>
              <w:rPr>
                <w:i/>
                <w:iCs/>
                <w:spacing w:val="-4"/>
                <w:sz w:val="22"/>
                <w:szCs w:val="22"/>
              </w:rPr>
            </w:pPr>
            <w:r w:rsidRPr="00750564">
              <w:rPr>
                <w:i/>
                <w:iCs/>
                <w:spacing w:val="-4"/>
              </w:rPr>
              <w:t xml:space="preserve">[insert </w:t>
            </w:r>
            <w:r w:rsidRPr="00750564">
              <w:rPr>
                <w:i/>
                <w:iCs/>
                <w:spacing w:val="-4"/>
                <w:lang w:eastAsia="ja-JP"/>
              </w:rPr>
              <w:t>E</w:t>
            </w:r>
            <w:r w:rsidRPr="00750564">
              <w:rPr>
                <w:i/>
                <w:iCs/>
                <w:spacing w:val="-4"/>
              </w:rPr>
              <w:t>-mail address, if available]</w:t>
            </w:r>
          </w:p>
        </w:tc>
      </w:tr>
    </w:tbl>
    <w:p w:rsidR="00595600" w:rsidRDefault="00D1735A" w:rsidP="00AE590B">
      <w:r w:rsidRPr="00D1735A">
        <w:t xml:space="preserve">Note: A true copy of the completion certificate or other similar document(s) for the contract/project issued by the </w:t>
      </w:r>
      <w:r w:rsidR="00457017">
        <w:t>Employer</w:t>
      </w:r>
      <w:r w:rsidRPr="00D1735A">
        <w:t xml:space="preserve"> sh</w:t>
      </w:r>
      <w:r>
        <w:t>a</w:t>
      </w:r>
      <w:r w:rsidRPr="00D1735A">
        <w:t>ll be attached.</w:t>
      </w:r>
    </w:p>
    <w:p w:rsidR="004644D0" w:rsidRPr="00236A34" w:rsidRDefault="004644D0" w:rsidP="00AE590B">
      <w:pPr>
        <w:rPr>
          <w:spacing w:val="-4"/>
        </w:rPr>
      </w:pPr>
      <w:r w:rsidRPr="00236A34">
        <w:rPr>
          <w:spacing w:val="-4"/>
        </w:rPr>
        <w:t>2.</w:t>
      </w:r>
      <w:r w:rsidRPr="00236A34">
        <w:rPr>
          <w:spacing w:val="-4"/>
          <w:lang w:eastAsia="ja-JP"/>
        </w:rPr>
        <w:t xml:space="preserve">  </w:t>
      </w:r>
      <w:r w:rsidR="00236A34">
        <w:rPr>
          <w:bCs/>
          <w:iCs/>
          <w:spacing w:val="-2"/>
        </w:rPr>
        <w:t>Experience No.2:</w:t>
      </w:r>
      <w:r w:rsidRPr="00236A34">
        <w:rPr>
          <w:spacing w:val="-4"/>
          <w:lang w:eastAsia="ja-JP"/>
        </w:rPr>
        <w:t xml:space="preserve"> </w:t>
      </w:r>
      <w:r w:rsidR="00236A34" w:rsidRPr="00750564">
        <w:rPr>
          <w:bCs/>
          <w:iCs/>
          <w:spacing w:val="-2"/>
        </w:rPr>
        <w:t>_____</w:t>
      </w:r>
      <w:r w:rsidR="00236A34">
        <w:rPr>
          <w:bCs/>
          <w:iCs/>
          <w:spacing w:val="-2"/>
        </w:rPr>
        <w:t>_____________________</w:t>
      </w:r>
    </w:p>
    <w:p w:rsidR="004644D0" w:rsidRPr="00750564" w:rsidRDefault="004644D0" w:rsidP="00AE590B">
      <w:pPr>
        <w:rPr>
          <w:spacing w:val="-4"/>
          <w:lang w:eastAsia="ja-JP"/>
        </w:rPr>
      </w:pPr>
      <w:r w:rsidRPr="00236A34">
        <w:rPr>
          <w:spacing w:val="-4"/>
        </w:rPr>
        <w:t xml:space="preserve">3. </w:t>
      </w:r>
      <w:r w:rsidRPr="00236A34">
        <w:rPr>
          <w:spacing w:val="-4"/>
          <w:lang w:eastAsia="ja-JP"/>
        </w:rPr>
        <w:t xml:space="preserve"> </w:t>
      </w:r>
      <w:r w:rsidR="00236A34">
        <w:rPr>
          <w:bCs/>
          <w:iCs/>
          <w:spacing w:val="-2"/>
        </w:rPr>
        <w:t>Experience No.3:</w:t>
      </w:r>
      <w:r w:rsidRPr="00236A34">
        <w:rPr>
          <w:spacing w:val="-4"/>
          <w:lang w:eastAsia="ja-JP"/>
        </w:rPr>
        <w:t xml:space="preserve"> </w:t>
      </w:r>
      <w:r w:rsidR="00236A34" w:rsidRPr="00750564">
        <w:rPr>
          <w:bCs/>
          <w:iCs/>
          <w:spacing w:val="-2"/>
        </w:rPr>
        <w:t>_____</w:t>
      </w:r>
      <w:r w:rsidR="00236A34">
        <w:rPr>
          <w:bCs/>
          <w:iCs/>
          <w:spacing w:val="-2"/>
        </w:rPr>
        <w:t>_____________________</w:t>
      </w:r>
    </w:p>
    <w:p w:rsidR="00BB137B" w:rsidRPr="00BB137B" w:rsidRDefault="00AD75EA" w:rsidP="00BB137B">
      <w:pPr>
        <w:pStyle w:val="1"/>
        <w:rPr>
          <w:rFonts w:ascii="Times New Roman" w:hAnsi="Times New Roman"/>
          <w:b/>
          <w:sz w:val="32"/>
        </w:rPr>
      </w:pPr>
      <w:r w:rsidRPr="00750564">
        <w:rPr>
          <w:bCs/>
          <w:i/>
          <w:iCs/>
          <w:spacing w:val="-2"/>
          <w:lang w:eastAsia="ja-JP"/>
        </w:rPr>
        <w:br w:type="page"/>
      </w:r>
      <w:bookmarkStart w:id="1047" w:name="_Toc506976296"/>
      <w:bookmarkStart w:id="1048" w:name="_Toc506977452"/>
      <w:bookmarkStart w:id="1049" w:name="_Toc334616491"/>
      <w:bookmarkStart w:id="1050" w:name="_Toc416512491"/>
      <w:bookmarkStart w:id="1051" w:name="_Toc416512638"/>
      <w:bookmarkStart w:id="1052" w:name="_Toc416512685"/>
      <w:bookmarkStart w:id="1053" w:name="_Toc496144067"/>
      <w:bookmarkStart w:id="1054" w:name="_Toc411591497"/>
      <w:r w:rsidR="00BB137B" w:rsidRPr="00BB137B">
        <w:rPr>
          <w:rFonts w:ascii="Times New Roman" w:hAnsi="Times New Roman"/>
          <w:b/>
          <w:sz w:val="32"/>
        </w:rPr>
        <w:t>Form EXP -2(c): Construction Experience in Key Activity No.2</w:t>
      </w:r>
      <w:bookmarkEnd w:id="1047"/>
      <w:bookmarkEnd w:id="1048"/>
    </w:p>
    <w:p w:rsidR="00BB137B" w:rsidRPr="001A12DA" w:rsidRDefault="00BB137B" w:rsidP="00BB137B">
      <w:pPr>
        <w:rPr>
          <w:b/>
          <w:bCs/>
          <w:i/>
          <w:iCs/>
          <w:spacing w:val="2"/>
          <w:sz w:val="22"/>
          <w:szCs w:val="22"/>
        </w:rPr>
      </w:pPr>
    </w:p>
    <w:p w:rsidR="00BB137B" w:rsidRPr="00BB137B" w:rsidRDefault="00BB137B" w:rsidP="00BB137B">
      <w:pPr>
        <w:jc w:val="right"/>
        <w:rPr>
          <w:bCs/>
          <w:i/>
          <w:iCs/>
          <w:spacing w:val="2"/>
          <w:szCs w:val="22"/>
        </w:rPr>
      </w:pPr>
      <w:r w:rsidRPr="00BB137B">
        <w:rPr>
          <w:spacing w:val="-4"/>
          <w:szCs w:val="22"/>
        </w:rPr>
        <w:t xml:space="preserve">Date: </w:t>
      </w:r>
      <w:r w:rsidRPr="00BB137B">
        <w:rPr>
          <w:i/>
          <w:iCs/>
          <w:spacing w:val="-6"/>
          <w:szCs w:val="22"/>
        </w:rPr>
        <w:t>[insert day, month, year]</w:t>
      </w:r>
      <w:r w:rsidRPr="00BB137B">
        <w:rPr>
          <w:i/>
          <w:iCs/>
          <w:spacing w:val="-6"/>
          <w:szCs w:val="22"/>
        </w:rPr>
        <w:br/>
      </w:r>
      <w:r w:rsidRPr="00BB137B">
        <w:rPr>
          <w:spacing w:val="-4"/>
          <w:szCs w:val="22"/>
        </w:rPr>
        <w:t xml:space="preserve">Bidder’s Legal Name: </w:t>
      </w:r>
      <w:r w:rsidRPr="00BB137B">
        <w:rPr>
          <w:i/>
          <w:iCs/>
          <w:spacing w:val="-6"/>
          <w:szCs w:val="22"/>
        </w:rPr>
        <w:t>[insert full name]</w:t>
      </w:r>
      <w:r w:rsidRPr="00BB137B">
        <w:rPr>
          <w:i/>
          <w:iCs/>
          <w:spacing w:val="-6"/>
          <w:szCs w:val="22"/>
        </w:rPr>
        <w:br/>
      </w:r>
      <w:r w:rsidRPr="00BB137B">
        <w:rPr>
          <w:spacing w:val="-4"/>
          <w:szCs w:val="22"/>
          <w:lang w:eastAsia="ja-JP"/>
        </w:rPr>
        <w:t xml:space="preserve">Bidder’s </w:t>
      </w:r>
      <w:r w:rsidRPr="00BB137B">
        <w:rPr>
          <w:spacing w:val="-4"/>
          <w:szCs w:val="22"/>
        </w:rPr>
        <w:t>Party Legal Name:</w:t>
      </w:r>
      <w:r w:rsidRPr="00BB137B">
        <w:rPr>
          <w:i/>
          <w:spacing w:val="-4"/>
          <w:szCs w:val="22"/>
        </w:rPr>
        <w:t>[</w:t>
      </w:r>
      <w:r w:rsidRPr="00BB137B">
        <w:rPr>
          <w:i/>
          <w:iCs/>
          <w:spacing w:val="-6"/>
          <w:szCs w:val="22"/>
        </w:rPr>
        <w:t>insert</w:t>
      </w:r>
      <w:r w:rsidRPr="00BB137B">
        <w:rPr>
          <w:spacing w:val="-4"/>
          <w:szCs w:val="22"/>
        </w:rPr>
        <w:t xml:space="preserve"> </w:t>
      </w:r>
      <w:r w:rsidRPr="00BB137B">
        <w:rPr>
          <w:i/>
          <w:iCs/>
          <w:spacing w:val="-6"/>
          <w:szCs w:val="22"/>
        </w:rPr>
        <w:t>full name]</w:t>
      </w:r>
    </w:p>
    <w:p w:rsidR="00BB137B" w:rsidRPr="00BB137B" w:rsidRDefault="00BB137B" w:rsidP="00BB137B">
      <w:pPr>
        <w:jc w:val="right"/>
        <w:rPr>
          <w:bCs/>
          <w:i/>
          <w:iCs/>
          <w:spacing w:val="2"/>
          <w:szCs w:val="22"/>
          <w:lang w:eastAsia="ja-JP"/>
        </w:rPr>
      </w:pPr>
      <w:r w:rsidRPr="00BB137B">
        <w:rPr>
          <w:bCs/>
          <w:iCs/>
          <w:szCs w:val="22"/>
          <w:lang w:eastAsia="ja-JP"/>
        </w:rPr>
        <w:t xml:space="preserve">Subcontractor’s Legal Name </w:t>
      </w:r>
      <w:r w:rsidRPr="00BB137B">
        <w:rPr>
          <w:bCs/>
          <w:i/>
          <w:iCs/>
          <w:szCs w:val="22"/>
          <w:lang w:eastAsia="ja-JP"/>
        </w:rPr>
        <w:t>[insert full name]</w:t>
      </w:r>
      <w:r w:rsidRPr="00BB137B">
        <w:rPr>
          <w:bCs/>
          <w:i/>
          <w:iCs/>
          <w:szCs w:val="22"/>
        </w:rPr>
        <w:br/>
      </w:r>
      <w:r w:rsidRPr="00BB137B">
        <w:rPr>
          <w:szCs w:val="22"/>
          <w:lang w:eastAsia="ja-JP"/>
        </w:rPr>
        <w:t>IFB</w:t>
      </w:r>
      <w:r w:rsidRPr="00BB137B">
        <w:rPr>
          <w:spacing w:val="-2"/>
          <w:szCs w:val="22"/>
        </w:rPr>
        <w:t xml:space="preserve"> No.: </w:t>
      </w:r>
      <w:r w:rsidRPr="00BB137B">
        <w:rPr>
          <w:i/>
          <w:spacing w:val="3"/>
          <w:szCs w:val="22"/>
        </w:rPr>
        <w:t>[insert number]</w:t>
      </w:r>
    </w:p>
    <w:p w:rsidR="00BB137B" w:rsidRPr="00BB137B" w:rsidRDefault="00BB137B" w:rsidP="00BB137B">
      <w:pPr>
        <w:jc w:val="right"/>
        <w:rPr>
          <w:bCs/>
          <w:spacing w:val="-2"/>
          <w:szCs w:val="22"/>
          <w:lang w:eastAsia="ja-JP"/>
        </w:rPr>
      </w:pPr>
      <w:r w:rsidRPr="00BB137B">
        <w:rPr>
          <w:bCs/>
          <w:spacing w:val="-2"/>
          <w:szCs w:val="22"/>
        </w:rPr>
        <w:t xml:space="preserve">Page </w:t>
      </w:r>
      <w:r w:rsidRPr="00BB137B">
        <w:rPr>
          <w:bCs/>
          <w:i/>
          <w:iCs/>
          <w:spacing w:val="2"/>
          <w:szCs w:val="22"/>
        </w:rPr>
        <w:t xml:space="preserve">[insert page number] </w:t>
      </w:r>
      <w:r w:rsidRPr="00BB137B">
        <w:rPr>
          <w:bCs/>
          <w:spacing w:val="-2"/>
          <w:szCs w:val="22"/>
        </w:rPr>
        <w:t xml:space="preserve">of </w:t>
      </w:r>
      <w:r w:rsidRPr="00BB137B">
        <w:rPr>
          <w:bCs/>
          <w:i/>
          <w:iCs/>
          <w:spacing w:val="2"/>
          <w:szCs w:val="22"/>
        </w:rPr>
        <w:t>[insert total number</w:t>
      </w:r>
      <w:r w:rsidRPr="00BB137B">
        <w:rPr>
          <w:bCs/>
          <w:i/>
          <w:iCs/>
          <w:spacing w:val="2"/>
          <w:szCs w:val="22"/>
          <w:lang w:eastAsia="ja-JP"/>
        </w:rPr>
        <w:t xml:space="preserve">] </w:t>
      </w:r>
      <w:r w:rsidRPr="00BB137B">
        <w:rPr>
          <w:bCs/>
          <w:iCs/>
          <w:spacing w:val="2"/>
          <w:szCs w:val="22"/>
          <w:lang w:eastAsia="ja-JP"/>
        </w:rPr>
        <w:t>pages</w:t>
      </w:r>
    </w:p>
    <w:p w:rsidR="00BB137B" w:rsidRPr="00BB137B" w:rsidRDefault="00BB137B" w:rsidP="00BB137B">
      <w:pPr>
        <w:rPr>
          <w:bCs/>
          <w:spacing w:val="-2"/>
          <w:szCs w:val="22"/>
          <w:lang w:eastAsia="ja-JP"/>
        </w:rPr>
      </w:pPr>
    </w:p>
    <w:p w:rsidR="00BB137B" w:rsidRPr="00BB137B" w:rsidRDefault="00BB137B" w:rsidP="003C2AC5">
      <w:pPr>
        <w:spacing w:afterLines="100" w:after="240"/>
        <w:rPr>
          <w:bCs/>
          <w:spacing w:val="-2"/>
          <w:szCs w:val="22"/>
        </w:rPr>
      </w:pPr>
      <w:r w:rsidRPr="00BB137B">
        <w:rPr>
          <w:i/>
          <w:szCs w:val="22"/>
          <w:lang w:eastAsia="ja-JP"/>
        </w:rPr>
        <w:t>[Fill out one (1) form per contract, in accordance with Section III, Evaluation and Qualification Criteria (Without Prequalification), Sub-Factor 2.4.2(b).]</w:t>
      </w:r>
    </w:p>
    <w:p w:rsidR="00BB137B" w:rsidRPr="00BB137B" w:rsidRDefault="00BB137B" w:rsidP="003C2AC5">
      <w:pPr>
        <w:spacing w:afterLines="100" w:after="240"/>
        <w:ind w:left="714" w:rightChars="58" w:right="139" w:hangingChars="300" w:hanging="714"/>
        <w:rPr>
          <w:bCs/>
          <w:iCs/>
          <w:spacing w:val="-2"/>
          <w:szCs w:val="22"/>
          <w:lang w:eastAsia="ja-JP"/>
        </w:rPr>
      </w:pPr>
      <w:r w:rsidRPr="00BB137B">
        <w:rPr>
          <w:bCs/>
          <w:spacing w:val="-2"/>
          <w:szCs w:val="22"/>
        </w:rPr>
        <w:t>1.</w:t>
      </w:r>
      <w:r w:rsidRPr="00BB137B">
        <w:rPr>
          <w:bCs/>
          <w:spacing w:val="-2"/>
          <w:szCs w:val="22"/>
        </w:rPr>
        <w:tab/>
        <w:t xml:space="preserve">Key Activity No </w:t>
      </w:r>
      <w:r w:rsidRPr="00BB137B">
        <w:rPr>
          <w:bCs/>
          <w:spacing w:val="-2"/>
          <w:szCs w:val="22"/>
          <w:lang w:eastAsia="ja-JP"/>
        </w:rPr>
        <w:t>(2)</w:t>
      </w:r>
      <w:r w:rsidRPr="00BB137B">
        <w:rPr>
          <w:bCs/>
          <w:spacing w:val="-2"/>
          <w:szCs w:val="22"/>
        </w:rPr>
        <w:t xml:space="preserve">: </w:t>
      </w:r>
      <w:r w:rsidRPr="00BB137B">
        <w:rPr>
          <w:bCs/>
          <w:iCs/>
          <w:spacing w:val="2"/>
          <w:szCs w:val="22"/>
        </w:rPr>
        <w:t>Tunnel excavation 20m below to an existing 2 lane road by fore-piling method using jumbo-drilling machines</w:t>
      </w:r>
    </w:p>
    <w:p w:rsidR="00BB137B" w:rsidRPr="00BB137B" w:rsidRDefault="00BB137B" w:rsidP="003C2AC5">
      <w:pPr>
        <w:spacing w:afterLines="100" w:after="240"/>
        <w:rPr>
          <w:bCs/>
          <w:iCs/>
          <w:spacing w:val="-2"/>
          <w:szCs w:val="22"/>
          <w:lang w:eastAsia="ja-JP"/>
        </w:rPr>
      </w:pPr>
      <w:r w:rsidRPr="00BB137B">
        <w:rPr>
          <w:bCs/>
          <w:iCs/>
          <w:spacing w:val="-2"/>
          <w:szCs w:val="22"/>
        </w:rPr>
        <w:t xml:space="preserve">Total Quantity of Activity </w:t>
      </w:r>
      <w:r w:rsidR="00B35A84">
        <w:rPr>
          <w:bCs/>
          <w:iCs/>
          <w:spacing w:val="-2"/>
          <w:szCs w:val="22"/>
        </w:rPr>
        <w:t xml:space="preserve">(Experience No.1) </w:t>
      </w:r>
      <w:r w:rsidRPr="00BB137B">
        <w:rPr>
          <w:bCs/>
          <w:iCs/>
          <w:spacing w:val="-2"/>
          <w:szCs w:val="22"/>
        </w:rPr>
        <w:t>under the contract: _____</w:t>
      </w:r>
      <w:r w:rsidR="00B35A84">
        <w:rPr>
          <w:bCs/>
          <w:iCs/>
          <w:spacing w:val="-2"/>
          <w:szCs w:val="22"/>
        </w:rPr>
        <w:t>_____________________</w:t>
      </w:r>
    </w:p>
    <w:tbl>
      <w:tblPr>
        <w:tblW w:w="9292" w:type="dxa"/>
        <w:tblInd w:w="3" w:type="dxa"/>
        <w:tblLayout w:type="fixed"/>
        <w:tblCellMar>
          <w:left w:w="0" w:type="dxa"/>
          <w:right w:w="0" w:type="dxa"/>
        </w:tblCellMar>
        <w:tblLook w:val="0000" w:firstRow="0" w:lastRow="0" w:firstColumn="0" w:lastColumn="0" w:noHBand="0" w:noVBand="0"/>
      </w:tblPr>
      <w:tblGrid>
        <w:gridCol w:w="3835"/>
        <w:gridCol w:w="1385"/>
        <w:gridCol w:w="430"/>
        <w:gridCol w:w="1010"/>
        <w:gridCol w:w="805"/>
        <w:gridCol w:w="545"/>
        <w:gridCol w:w="1271"/>
        <w:gridCol w:w="11"/>
      </w:tblGrid>
      <w:tr w:rsidR="00BB137B" w:rsidRPr="00BB137B" w:rsidTr="005829BF">
        <w:trPr>
          <w:gridAfter w:val="1"/>
          <w:wAfter w:w="11" w:type="dxa"/>
          <w:tblHeader/>
        </w:trPr>
        <w:tc>
          <w:tcPr>
            <w:tcW w:w="9281" w:type="dxa"/>
            <w:gridSpan w:val="7"/>
            <w:tcBorders>
              <w:top w:val="single" w:sz="2" w:space="0" w:color="auto"/>
              <w:left w:val="single" w:sz="2" w:space="0" w:color="auto"/>
              <w:bottom w:val="double" w:sz="4" w:space="0" w:color="auto"/>
              <w:right w:val="single" w:sz="2" w:space="0" w:color="auto"/>
            </w:tcBorders>
            <w:shd w:val="clear" w:color="auto" w:fill="E0E0E0"/>
          </w:tcPr>
          <w:p w:rsidR="00BB137B" w:rsidRPr="00BB137B" w:rsidRDefault="00BB137B" w:rsidP="003C2AC5">
            <w:pPr>
              <w:spacing w:beforeLines="25" w:before="60" w:afterLines="25" w:after="60"/>
              <w:ind w:leftChars="25" w:left="60" w:rightChars="25" w:right="60"/>
              <w:rPr>
                <w:b/>
                <w:bCs/>
                <w:spacing w:val="12"/>
                <w:szCs w:val="22"/>
              </w:rPr>
            </w:pPr>
            <w:r w:rsidRPr="00BB137B">
              <w:rPr>
                <w:b/>
                <w:bCs/>
                <w:spacing w:val="12"/>
                <w:szCs w:val="22"/>
                <w:lang w:eastAsia="ja-JP"/>
              </w:rPr>
              <w:t>Contract with Specific Activities</w:t>
            </w:r>
          </w:p>
        </w:tc>
      </w:tr>
      <w:tr w:rsidR="00BB137B" w:rsidRPr="00BB137B" w:rsidTr="005829BF">
        <w:trPr>
          <w:gridAfter w:val="1"/>
          <w:wAfter w:w="11" w:type="dxa"/>
          <w:tblHeader/>
        </w:trPr>
        <w:tc>
          <w:tcPr>
            <w:tcW w:w="3835" w:type="dxa"/>
            <w:tcBorders>
              <w:top w:val="double" w:sz="4"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zCs w:val="22"/>
                <w:lang w:eastAsia="ja-JP"/>
              </w:rPr>
            </w:pPr>
            <w:r w:rsidRPr="00BB137B">
              <w:rPr>
                <w:b/>
                <w:bCs/>
                <w:spacing w:val="12"/>
                <w:szCs w:val="22"/>
              </w:rPr>
              <w:t>Item</w:t>
            </w:r>
          </w:p>
        </w:tc>
        <w:tc>
          <w:tcPr>
            <w:tcW w:w="5446" w:type="dxa"/>
            <w:gridSpan w:val="6"/>
            <w:tcBorders>
              <w:top w:val="double" w:sz="4"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
                <w:bCs/>
                <w:spacing w:val="12"/>
                <w:szCs w:val="22"/>
              </w:rPr>
            </w:pPr>
            <w:r w:rsidRPr="00BB137B">
              <w:rPr>
                <w:b/>
                <w:bCs/>
                <w:spacing w:val="12"/>
                <w:szCs w:val="22"/>
              </w:rPr>
              <w:t>Information</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8"/>
                <w:szCs w:val="22"/>
              </w:rPr>
            </w:pPr>
            <w:r w:rsidRPr="00BB137B">
              <w:rPr>
                <w:bCs/>
                <w:spacing w:val="-8"/>
                <w:szCs w:val="22"/>
              </w:rPr>
              <w:t>Contract Identification</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[insert contract name and number, if applicable]</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10"/>
                <w:szCs w:val="22"/>
              </w:rPr>
            </w:pPr>
            <w:r w:rsidRPr="00BB137B">
              <w:rPr>
                <w:bCs/>
                <w:spacing w:val="-10"/>
                <w:szCs w:val="22"/>
              </w:rPr>
              <w:t xml:space="preserve">Award </w:t>
            </w:r>
            <w:r w:rsidRPr="00BB137B">
              <w:rPr>
                <w:bCs/>
                <w:spacing w:val="-10"/>
                <w:szCs w:val="22"/>
                <w:lang w:eastAsia="ja-JP"/>
              </w:rPr>
              <w:t>D</w:t>
            </w:r>
            <w:r w:rsidRPr="00BB137B">
              <w:rPr>
                <w:bCs/>
                <w:spacing w:val="-10"/>
                <w:szCs w:val="22"/>
              </w:rPr>
              <w:t>ate</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lang w:eastAsia="ja-JP"/>
              </w:rPr>
              <w:t>[</w:t>
            </w:r>
            <w:r w:rsidRPr="00BB137B">
              <w:rPr>
                <w:bCs/>
                <w:i/>
                <w:iCs/>
                <w:spacing w:val="2"/>
                <w:szCs w:val="22"/>
              </w:rPr>
              <w:t>insert day, month, year]</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r w:rsidRPr="00BB137B">
              <w:rPr>
                <w:bCs/>
                <w:spacing w:val="-2"/>
                <w:szCs w:val="22"/>
              </w:rPr>
              <w:t xml:space="preserve">Completion </w:t>
            </w:r>
            <w:r w:rsidRPr="00BB137B">
              <w:rPr>
                <w:bCs/>
                <w:spacing w:val="-2"/>
                <w:szCs w:val="22"/>
                <w:lang w:eastAsia="ja-JP"/>
              </w:rPr>
              <w:t>D</w:t>
            </w:r>
            <w:r w:rsidRPr="00BB137B">
              <w:rPr>
                <w:bCs/>
                <w:spacing w:val="-2"/>
                <w:szCs w:val="22"/>
              </w:rPr>
              <w:t>ate</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[insert day, month, year]</w:t>
            </w:r>
          </w:p>
        </w:tc>
      </w:tr>
      <w:tr w:rsidR="00BB137B" w:rsidRPr="00BB137B" w:rsidTr="005829BF">
        <w:trPr>
          <w:gridAfter w:val="1"/>
          <w:wAfter w:w="11" w:type="dxa"/>
          <w:trHeight w:val="302"/>
        </w:trPr>
        <w:tc>
          <w:tcPr>
            <w:tcW w:w="3835" w:type="dxa"/>
            <w:vMerge w:val="restart"/>
            <w:tcBorders>
              <w:top w:val="single" w:sz="2" w:space="0" w:color="auto"/>
              <w:left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r w:rsidRPr="00BB137B">
              <w:rPr>
                <w:bCs/>
                <w:spacing w:val="-2"/>
                <w:szCs w:val="22"/>
              </w:rPr>
              <w:t>Role in Contract</w:t>
            </w:r>
          </w:p>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[check the appropriate box]</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lang w:eastAsia="ja-JP"/>
              </w:rPr>
              <w:t>Prime Contractor</w:t>
            </w:r>
          </w:p>
        </w:tc>
        <w:tc>
          <w:tcPr>
            <w:tcW w:w="1350" w:type="dxa"/>
            <w:gridSpan w:val="2"/>
            <w:vMerge w:val="restart"/>
            <w:tcBorders>
              <w:top w:val="single" w:sz="2" w:space="0" w:color="auto"/>
              <w:left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rPr>
              <w:t>Management Contractor</w:t>
            </w:r>
          </w:p>
          <w:p w:rsidR="00BB137B" w:rsidRPr="00BB137B" w:rsidRDefault="00BB137B" w:rsidP="003C2AC5">
            <w:pPr>
              <w:spacing w:beforeLines="25" w:before="60" w:afterLines="25" w:after="60"/>
              <w:ind w:leftChars="25" w:left="60" w:rightChars="25" w:right="60"/>
              <w:jc w:val="center"/>
              <w:rPr>
                <w:bCs/>
                <w:spacing w:val="-4"/>
                <w:szCs w:val="22"/>
              </w:rPr>
            </w:pPr>
            <w:r w:rsidRPr="00BB137B">
              <w:rPr>
                <w:spacing w:val="-2"/>
                <w:szCs w:val="22"/>
              </w:rPr>
              <w:sym w:font="Wingdings" w:char="F0A8"/>
            </w:r>
          </w:p>
        </w:tc>
        <w:tc>
          <w:tcPr>
            <w:tcW w:w="1271" w:type="dxa"/>
            <w:vMerge w:val="restart"/>
            <w:tcBorders>
              <w:top w:val="single" w:sz="2" w:space="0" w:color="auto"/>
              <w:left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rPr>
              <w:t>Subcontractor</w:t>
            </w:r>
          </w:p>
          <w:p w:rsidR="00BB137B" w:rsidRPr="00BB137B" w:rsidRDefault="00BB137B" w:rsidP="003C2AC5">
            <w:pPr>
              <w:spacing w:beforeLines="25" w:before="60" w:afterLines="25" w:after="60"/>
              <w:ind w:leftChars="25" w:left="60" w:rightChars="25" w:right="60"/>
              <w:jc w:val="center"/>
              <w:rPr>
                <w:bCs/>
                <w:spacing w:val="-4"/>
                <w:szCs w:val="22"/>
              </w:rPr>
            </w:pPr>
            <w:r w:rsidRPr="00BB137B">
              <w:rPr>
                <w:spacing w:val="-2"/>
                <w:szCs w:val="22"/>
              </w:rPr>
              <w:sym w:font="Wingdings" w:char="F0A8"/>
            </w:r>
          </w:p>
        </w:tc>
      </w:tr>
      <w:tr w:rsidR="00BB137B" w:rsidRPr="00BB137B" w:rsidTr="005829BF">
        <w:trPr>
          <w:gridAfter w:val="1"/>
          <w:wAfter w:w="11" w:type="dxa"/>
          <w:trHeight w:hRule="exact" w:val="653"/>
        </w:trPr>
        <w:tc>
          <w:tcPr>
            <w:tcW w:w="3835" w:type="dxa"/>
            <w:vMerge/>
            <w:tcBorders>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spacing w:val="-2"/>
                <w:szCs w:val="22"/>
                <w:lang w:eastAsia="ja-JP"/>
              </w:rPr>
            </w:pPr>
            <w:r w:rsidRPr="00BB137B">
              <w:rPr>
                <w:spacing w:val="-2"/>
                <w:szCs w:val="22"/>
                <w:lang w:eastAsia="ja-JP"/>
              </w:rPr>
              <w:t>Single entity</w:t>
            </w:r>
          </w:p>
          <w:p w:rsidR="00BB137B" w:rsidRPr="00BB137B" w:rsidDel="000F0E93" w:rsidRDefault="00BB137B" w:rsidP="003C2AC5">
            <w:pPr>
              <w:spacing w:beforeLines="25" w:before="60" w:afterLines="25" w:after="60"/>
              <w:ind w:leftChars="25" w:left="60" w:rightChars="25" w:right="60"/>
              <w:jc w:val="center"/>
              <w:rPr>
                <w:bCs/>
                <w:spacing w:val="-4"/>
                <w:szCs w:val="22"/>
              </w:rPr>
            </w:pPr>
            <w:r w:rsidRPr="00BB137B">
              <w:rPr>
                <w:rFonts w:eastAsia="Times New Roman"/>
                <w:spacing w:val="-2"/>
                <w:szCs w:val="2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spacing w:val="-2"/>
                <w:szCs w:val="22"/>
                <w:lang w:eastAsia="ja-JP"/>
              </w:rPr>
            </w:pPr>
            <w:r w:rsidRPr="00BB137B">
              <w:rPr>
                <w:spacing w:val="-2"/>
                <w:szCs w:val="22"/>
                <w:lang w:eastAsia="ja-JP"/>
              </w:rPr>
              <w:t>JV member</w:t>
            </w:r>
          </w:p>
          <w:p w:rsidR="00BB137B" w:rsidRPr="00BB137B" w:rsidDel="000F0E93" w:rsidRDefault="00BB137B" w:rsidP="003C2AC5">
            <w:pPr>
              <w:spacing w:beforeLines="25" w:before="60" w:afterLines="25" w:after="60"/>
              <w:ind w:leftChars="25" w:left="60" w:rightChars="25" w:right="60"/>
              <w:jc w:val="center"/>
              <w:rPr>
                <w:bCs/>
                <w:spacing w:val="-4"/>
                <w:szCs w:val="22"/>
              </w:rPr>
            </w:pPr>
            <w:r w:rsidRPr="00BB137B">
              <w:rPr>
                <w:rFonts w:eastAsia="Times New Roman"/>
                <w:spacing w:val="-2"/>
                <w:szCs w:val="22"/>
              </w:rPr>
              <w:sym w:font="Wingdings" w:char="F0A8"/>
            </w:r>
          </w:p>
        </w:tc>
        <w:tc>
          <w:tcPr>
            <w:tcW w:w="1350" w:type="dxa"/>
            <w:gridSpan w:val="2"/>
            <w:vMerge/>
            <w:tcBorders>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p>
        </w:tc>
        <w:tc>
          <w:tcPr>
            <w:tcW w:w="1271" w:type="dxa"/>
            <w:vMerge/>
            <w:tcBorders>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p>
        </w:tc>
      </w:tr>
      <w:tr w:rsidR="00BB137B" w:rsidRPr="00BB137B" w:rsidTr="005829BF">
        <w:trPr>
          <w:gridAfter w:val="1"/>
          <w:wAfter w:w="11" w:type="dxa"/>
          <w:trHeight w:val="1309"/>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11"/>
                <w:szCs w:val="22"/>
              </w:rPr>
            </w:pPr>
            <w:r w:rsidRPr="00BB137B">
              <w:rPr>
                <w:bCs/>
                <w:spacing w:val="-11"/>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spacing w:val="-4"/>
                <w:szCs w:val="22"/>
              </w:rPr>
              <w:t xml:space="preserve">[insert total contract amount </w:t>
            </w:r>
            <w:r w:rsidRPr="00BB137B">
              <w:rPr>
                <w:bCs/>
                <w:i/>
                <w:spacing w:val="-4"/>
                <w:szCs w:val="22"/>
                <w:lang w:eastAsia="ja-JP"/>
              </w:rPr>
              <w:t xml:space="preserve">and </w:t>
            </w:r>
            <w:r w:rsidRPr="00BB137B">
              <w:rPr>
                <w:bCs/>
                <w:i/>
                <w:spacing w:val="-4"/>
                <w:szCs w:val="22"/>
              </w:rPr>
              <w:t>currency</w:t>
            </w:r>
            <w:r w:rsidRPr="00BB137B">
              <w:rPr>
                <w:bCs/>
                <w:i/>
                <w:spacing w:val="-4"/>
                <w:szCs w:val="22"/>
                <w:lang w:eastAsia="ja-JP"/>
              </w:rPr>
              <w:t>(ies)</w:t>
            </w:r>
            <w:r w:rsidRPr="00BB137B">
              <w:rPr>
                <w:bCs/>
                <w:i/>
                <w:spacing w:val="-4"/>
                <w:szCs w:val="22"/>
              </w:rPr>
              <w:t>]</w:t>
            </w:r>
          </w:p>
        </w:tc>
        <w:tc>
          <w:tcPr>
            <w:tcW w:w="2621"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rPr>
                <w:bCs/>
                <w:i/>
                <w:iCs/>
                <w:spacing w:val="2"/>
                <w:szCs w:val="22"/>
                <w:lang w:eastAsia="ja-JP"/>
              </w:rPr>
            </w:pPr>
            <w:r w:rsidRPr="00BB137B">
              <w:rPr>
                <w:bCs/>
                <w:spacing w:val="-4"/>
                <w:szCs w:val="22"/>
              </w:rPr>
              <w:t>US</w:t>
            </w:r>
            <w:r w:rsidRPr="00BB137B">
              <w:rPr>
                <w:bCs/>
                <w:spacing w:val="-4"/>
                <w:szCs w:val="22"/>
                <w:lang w:eastAsia="ja-JP"/>
              </w:rPr>
              <w:t>D</w:t>
            </w:r>
            <w:r w:rsidRPr="00BB137B">
              <w:rPr>
                <w:bCs/>
                <w:spacing w:val="-4"/>
                <w:szCs w:val="22"/>
              </w:rPr>
              <w:t xml:space="preserve"> </w:t>
            </w:r>
            <w:r w:rsidRPr="00BB137B">
              <w:rPr>
                <w:bCs/>
                <w:i/>
                <w:iCs/>
                <w:szCs w:val="22"/>
              </w:rPr>
              <w:t>[insert</w:t>
            </w:r>
            <w:r w:rsidRPr="00BB137B">
              <w:rPr>
                <w:bCs/>
                <w:i/>
                <w:iCs/>
                <w:szCs w:val="22"/>
                <w:lang w:eastAsia="ja-JP"/>
              </w:rPr>
              <w:t xml:space="preserve"> </w:t>
            </w:r>
            <w:r w:rsidRPr="00BB137B">
              <w:rPr>
                <w:bCs/>
                <w:i/>
                <w:iCs/>
                <w:spacing w:val="2"/>
                <w:szCs w:val="22"/>
              </w:rPr>
              <w:t>Exchange rate and total contract amount in US</w:t>
            </w:r>
            <w:r w:rsidRPr="00BB137B">
              <w:rPr>
                <w:bCs/>
                <w:i/>
                <w:iCs/>
                <w:spacing w:val="2"/>
                <w:szCs w:val="22"/>
                <w:lang w:eastAsia="ja-JP"/>
              </w:rPr>
              <w:t>D</w:t>
            </w:r>
          </w:p>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equivalent]</w:t>
            </w:r>
            <w:r w:rsidRPr="00BB137B" w:rsidDel="004644D0">
              <w:rPr>
                <w:bCs/>
                <w:spacing w:val="-2"/>
                <w:szCs w:val="22"/>
              </w:rPr>
              <w:t xml:space="preserve"> </w:t>
            </w:r>
          </w:p>
        </w:tc>
      </w:tr>
      <w:tr w:rsidR="00BB137B" w:rsidRPr="00BB137B" w:rsidTr="005829BF">
        <w:trPr>
          <w:gridAfter w:val="1"/>
          <w:wAfter w:w="11" w:type="dxa"/>
          <w:cantSplit/>
          <w:trHeight w:val="439"/>
        </w:trPr>
        <w:tc>
          <w:tcPr>
            <w:tcW w:w="3835" w:type="dxa"/>
            <w:vMerge w:val="restart"/>
            <w:tcBorders>
              <w:top w:val="single" w:sz="2" w:space="0" w:color="auto"/>
              <w:left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zCs w:val="22"/>
              </w:rPr>
            </w:pPr>
            <w:r w:rsidRPr="00BB137B">
              <w:rPr>
                <w:bCs/>
                <w:szCs w:val="22"/>
              </w:rPr>
              <w:t xml:space="preserve">Site performed under the contract </w:t>
            </w:r>
          </w:p>
          <w:p w:rsidR="00BB137B" w:rsidRPr="00BB137B" w:rsidRDefault="00BB137B" w:rsidP="003C2AC5">
            <w:pPr>
              <w:spacing w:beforeLines="25" w:before="60" w:afterLines="25" w:after="60"/>
              <w:ind w:leftChars="25" w:left="60" w:rightChars="25" w:right="60"/>
              <w:rPr>
                <w:bCs/>
                <w:szCs w:val="22"/>
              </w:rPr>
            </w:pPr>
            <w:r w:rsidRPr="00BB137B">
              <w:rPr>
                <w:bCs/>
                <w:szCs w:val="22"/>
              </w:rPr>
              <w:t>(Google coordination)</w:t>
            </w: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Cs/>
                <w:spacing w:val="2"/>
                <w:szCs w:val="22"/>
              </w:rPr>
            </w:pPr>
            <w:r w:rsidRPr="00BB137B">
              <w:rPr>
                <w:color w:val="222222"/>
                <w:szCs w:val="22"/>
              </w:rPr>
              <w:t>Address of the site</w:t>
            </w: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Cs/>
                <w:spacing w:val="2"/>
                <w:szCs w:val="22"/>
              </w:rPr>
            </w:pPr>
            <w:r w:rsidRPr="00BB137B">
              <w:rPr>
                <w:color w:val="222222"/>
                <w:szCs w:val="22"/>
              </w:rPr>
              <w:t>longitude</w:t>
            </w:r>
            <w:r w:rsidRPr="00BB137B">
              <w:rPr>
                <w:bCs/>
                <w:iCs/>
                <w:spacing w:val="2"/>
                <w:szCs w:val="22"/>
              </w:rPr>
              <w:t xml:space="preserve"> </w:t>
            </w:r>
          </w:p>
        </w:tc>
        <w:tc>
          <w:tcPr>
            <w:tcW w:w="1816"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
                <w:iCs/>
                <w:spacing w:val="2"/>
                <w:szCs w:val="22"/>
              </w:rPr>
            </w:pPr>
            <w:r w:rsidRPr="00BB137B">
              <w:rPr>
                <w:color w:val="222222"/>
                <w:szCs w:val="22"/>
              </w:rPr>
              <w:t>latitude</w:t>
            </w:r>
          </w:p>
        </w:tc>
      </w:tr>
      <w:tr w:rsidR="00BB137B" w:rsidRPr="00BB137B" w:rsidTr="005829BF">
        <w:trPr>
          <w:gridAfter w:val="1"/>
          <w:wAfter w:w="11" w:type="dxa"/>
          <w:cantSplit/>
          <w:trHeight w:hRule="exact" w:val="438"/>
        </w:trPr>
        <w:tc>
          <w:tcPr>
            <w:tcW w:w="3835" w:type="dxa"/>
            <w:vMerge/>
            <w:tcBorders>
              <w:left w:val="single" w:sz="2" w:space="0" w:color="auto"/>
              <w:bottom w:val="single" w:sz="4"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zCs w:val="22"/>
              </w:rPr>
            </w:pP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c>
          <w:tcPr>
            <w:tcW w:w="1816"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r>
      <w:tr w:rsidR="00BB137B" w:rsidRPr="00BB137B" w:rsidTr="00BB137B">
        <w:trPr>
          <w:trHeight w:hRule="exact" w:val="774"/>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Employer’s Name:</w:t>
            </w:r>
          </w:p>
        </w:tc>
        <w:tc>
          <w:tcPr>
            <w:tcW w:w="5457" w:type="dxa"/>
            <w:gridSpan w:val="7"/>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[insert full name]</w:t>
            </w:r>
          </w:p>
        </w:tc>
      </w:tr>
      <w:tr w:rsidR="00BB137B" w:rsidRPr="00BB137B" w:rsidTr="005829BF">
        <w:trPr>
          <w:trHeight w:val="1507"/>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Address:</w:t>
            </w:r>
          </w:p>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Telephone/fax number</w:t>
            </w:r>
          </w:p>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E-mail:</w:t>
            </w:r>
          </w:p>
        </w:tc>
        <w:tc>
          <w:tcPr>
            <w:tcW w:w="5457" w:type="dxa"/>
            <w:gridSpan w:val="7"/>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[indicate street / number / town or city / country]</w:t>
            </w:r>
          </w:p>
          <w:p w:rsidR="00BB137B" w:rsidRPr="00BB137B" w:rsidRDefault="00BB137B" w:rsidP="003C2AC5">
            <w:pPr>
              <w:spacing w:beforeLines="25" w:before="60" w:afterLines="25" w:after="60"/>
              <w:ind w:leftChars="25" w:left="60" w:rightChars="25" w:right="60"/>
              <w:rPr>
                <w:i/>
                <w:iCs/>
                <w:spacing w:val="-4"/>
                <w:szCs w:val="22"/>
                <w:lang w:eastAsia="ja-JP"/>
              </w:rPr>
            </w:pP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[insert telephone/fax numbers, including country and</w:t>
            </w: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city area codes]</w:t>
            </w: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 xml:space="preserve">[insert </w:t>
            </w:r>
            <w:r w:rsidRPr="00BB137B">
              <w:rPr>
                <w:i/>
                <w:iCs/>
                <w:spacing w:val="-4"/>
                <w:szCs w:val="22"/>
                <w:lang w:eastAsia="ja-JP"/>
              </w:rPr>
              <w:t>E</w:t>
            </w:r>
            <w:r w:rsidRPr="00BB137B">
              <w:rPr>
                <w:i/>
                <w:iCs/>
                <w:spacing w:val="-4"/>
                <w:szCs w:val="22"/>
              </w:rPr>
              <w:t>-mail address, if available]</w:t>
            </w:r>
          </w:p>
        </w:tc>
      </w:tr>
    </w:tbl>
    <w:p w:rsidR="00BB137B" w:rsidRPr="00BB137B" w:rsidRDefault="00BB137B" w:rsidP="00BB137B">
      <w:pPr>
        <w:rPr>
          <w:szCs w:val="22"/>
        </w:rPr>
      </w:pPr>
      <w:r w:rsidRPr="00BB137B">
        <w:rPr>
          <w:szCs w:val="22"/>
        </w:rPr>
        <w:t xml:space="preserve">Note: A true copy of the completion certificate or other similar document(s) for the contract/project issued by the </w:t>
      </w:r>
      <w:r w:rsidR="00457017">
        <w:rPr>
          <w:szCs w:val="22"/>
        </w:rPr>
        <w:t>Employer</w:t>
      </w:r>
      <w:r w:rsidRPr="00BB137B">
        <w:rPr>
          <w:szCs w:val="22"/>
        </w:rPr>
        <w:t xml:space="preserve"> and a site photo(s) shall be attached.</w:t>
      </w:r>
    </w:p>
    <w:p w:rsidR="00B35A84" w:rsidRPr="00236A34" w:rsidRDefault="00B35A84" w:rsidP="00B35A84">
      <w:pPr>
        <w:rPr>
          <w:spacing w:val="-4"/>
        </w:rPr>
      </w:pPr>
      <w:r w:rsidRPr="00236A34">
        <w:rPr>
          <w:spacing w:val="-4"/>
        </w:rPr>
        <w:t>2.</w:t>
      </w:r>
      <w:r w:rsidRPr="00236A34">
        <w:rPr>
          <w:spacing w:val="-4"/>
          <w:lang w:eastAsia="ja-JP"/>
        </w:rPr>
        <w:t xml:space="preserve">  </w:t>
      </w:r>
      <w:r>
        <w:rPr>
          <w:bCs/>
          <w:iCs/>
          <w:spacing w:val="-2"/>
        </w:rPr>
        <w:t>Experience No.2:</w:t>
      </w:r>
      <w:r w:rsidRPr="00236A34">
        <w:rPr>
          <w:spacing w:val="-4"/>
          <w:lang w:eastAsia="ja-JP"/>
        </w:rPr>
        <w:t xml:space="preserve"> </w:t>
      </w:r>
      <w:r w:rsidRPr="00750564">
        <w:rPr>
          <w:bCs/>
          <w:iCs/>
          <w:spacing w:val="-2"/>
        </w:rPr>
        <w:t>_____</w:t>
      </w:r>
      <w:r>
        <w:rPr>
          <w:bCs/>
          <w:iCs/>
          <w:spacing w:val="-2"/>
        </w:rPr>
        <w:t>_____________________</w:t>
      </w:r>
    </w:p>
    <w:p w:rsidR="00B35A84" w:rsidRPr="00750564" w:rsidRDefault="00B35A84" w:rsidP="00B35A84">
      <w:pPr>
        <w:rPr>
          <w:spacing w:val="-4"/>
          <w:lang w:eastAsia="ja-JP"/>
        </w:rPr>
      </w:pPr>
      <w:r w:rsidRPr="00236A34">
        <w:rPr>
          <w:spacing w:val="-4"/>
        </w:rPr>
        <w:t xml:space="preserve">3. </w:t>
      </w:r>
      <w:r w:rsidRPr="00236A34">
        <w:rPr>
          <w:spacing w:val="-4"/>
          <w:lang w:eastAsia="ja-JP"/>
        </w:rPr>
        <w:t xml:space="preserve"> </w:t>
      </w:r>
      <w:r>
        <w:rPr>
          <w:bCs/>
          <w:iCs/>
          <w:spacing w:val="-2"/>
        </w:rPr>
        <w:t>Experience No.3:</w:t>
      </w:r>
      <w:r w:rsidRPr="00236A34">
        <w:rPr>
          <w:spacing w:val="-4"/>
          <w:lang w:eastAsia="ja-JP"/>
        </w:rPr>
        <w:t xml:space="preserve"> </w:t>
      </w:r>
      <w:r w:rsidRPr="00750564">
        <w:rPr>
          <w:bCs/>
          <w:iCs/>
          <w:spacing w:val="-2"/>
        </w:rPr>
        <w:t>_____</w:t>
      </w:r>
      <w:r>
        <w:rPr>
          <w:bCs/>
          <w:iCs/>
          <w:spacing w:val="-2"/>
        </w:rPr>
        <w:t>_____________________</w:t>
      </w:r>
    </w:p>
    <w:p w:rsidR="00BB137B" w:rsidRDefault="00BB137B" w:rsidP="00BB137B">
      <w:pPr>
        <w:jc w:val="left"/>
        <w:rPr>
          <w:rFonts w:ascii="Arial" w:eastAsia="ＭＳ ゴシック" w:hAnsi="Arial"/>
          <w:bCs/>
          <w:i/>
          <w:iCs/>
          <w:spacing w:val="-2"/>
          <w:szCs w:val="24"/>
          <w:lang w:eastAsia="ja-JP"/>
        </w:rPr>
      </w:pPr>
      <w:r>
        <w:rPr>
          <w:bCs/>
          <w:i/>
          <w:iCs/>
          <w:spacing w:val="-2"/>
          <w:lang w:eastAsia="ja-JP"/>
        </w:rPr>
        <w:br w:type="page"/>
      </w:r>
    </w:p>
    <w:p w:rsidR="00BB137B" w:rsidRPr="00BB137B" w:rsidRDefault="00BB137B" w:rsidP="00BB137B">
      <w:pPr>
        <w:pStyle w:val="1"/>
        <w:rPr>
          <w:rFonts w:ascii="Times New Roman" w:hAnsi="Times New Roman"/>
          <w:b/>
          <w:sz w:val="32"/>
        </w:rPr>
      </w:pPr>
      <w:bookmarkStart w:id="1055" w:name="_Toc506976297"/>
      <w:bookmarkStart w:id="1056" w:name="_Toc506977453"/>
      <w:r w:rsidRPr="00BB137B">
        <w:rPr>
          <w:rFonts w:ascii="Times New Roman" w:hAnsi="Times New Roman"/>
          <w:b/>
          <w:sz w:val="32"/>
        </w:rPr>
        <w:t>Form EXP -2(d): Construction Experience in Key Activity No.3</w:t>
      </w:r>
      <w:bookmarkEnd w:id="1055"/>
      <w:bookmarkEnd w:id="1056"/>
    </w:p>
    <w:p w:rsidR="00BB137B" w:rsidRPr="00BB137B" w:rsidRDefault="00BB137B" w:rsidP="00BB137B">
      <w:pPr>
        <w:jc w:val="right"/>
        <w:rPr>
          <w:bCs/>
          <w:i/>
          <w:iCs/>
          <w:spacing w:val="2"/>
          <w:szCs w:val="22"/>
        </w:rPr>
      </w:pPr>
      <w:r w:rsidRPr="00BB137B">
        <w:rPr>
          <w:spacing w:val="-4"/>
          <w:szCs w:val="22"/>
        </w:rPr>
        <w:t xml:space="preserve">Date: </w:t>
      </w:r>
      <w:r w:rsidRPr="00BB137B">
        <w:rPr>
          <w:i/>
          <w:iCs/>
          <w:spacing w:val="-6"/>
          <w:szCs w:val="22"/>
        </w:rPr>
        <w:t>[insert day, month, year]</w:t>
      </w:r>
      <w:r w:rsidRPr="00BB137B">
        <w:rPr>
          <w:i/>
          <w:iCs/>
          <w:spacing w:val="-6"/>
          <w:szCs w:val="22"/>
        </w:rPr>
        <w:br/>
      </w:r>
      <w:r w:rsidRPr="00BB137B">
        <w:rPr>
          <w:spacing w:val="-4"/>
          <w:szCs w:val="22"/>
        </w:rPr>
        <w:t xml:space="preserve">Bidder’s Legal Name: </w:t>
      </w:r>
      <w:r w:rsidRPr="00BB137B">
        <w:rPr>
          <w:i/>
          <w:iCs/>
          <w:spacing w:val="-6"/>
          <w:szCs w:val="22"/>
        </w:rPr>
        <w:t>[insert full name]</w:t>
      </w:r>
      <w:r w:rsidRPr="00BB137B">
        <w:rPr>
          <w:i/>
          <w:iCs/>
          <w:spacing w:val="-6"/>
          <w:szCs w:val="22"/>
        </w:rPr>
        <w:br/>
      </w:r>
      <w:r w:rsidRPr="00BB137B">
        <w:rPr>
          <w:spacing w:val="-4"/>
          <w:szCs w:val="22"/>
          <w:lang w:eastAsia="ja-JP"/>
        </w:rPr>
        <w:t xml:space="preserve">Bidder’s </w:t>
      </w:r>
      <w:r w:rsidRPr="00BB137B">
        <w:rPr>
          <w:spacing w:val="-4"/>
          <w:szCs w:val="22"/>
        </w:rPr>
        <w:t>Party Legal Name:</w:t>
      </w:r>
      <w:r w:rsidR="00457017">
        <w:rPr>
          <w:spacing w:val="-4"/>
          <w:szCs w:val="22"/>
        </w:rPr>
        <w:t xml:space="preserve"> </w:t>
      </w:r>
      <w:r w:rsidRPr="00BB137B">
        <w:rPr>
          <w:i/>
          <w:spacing w:val="-4"/>
          <w:szCs w:val="22"/>
        </w:rPr>
        <w:t>[</w:t>
      </w:r>
      <w:r w:rsidRPr="00BB137B">
        <w:rPr>
          <w:i/>
          <w:iCs/>
          <w:spacing w:val="-6"/>
          <w:szCs w:val="22"/>
        </w:rPr>
        <w:t>insert</w:t>
      </w:r>
      <w:r w:rsidRPr="00BB137B">
        <w:rPr>
          <w:spacing w:val="-4"/>
          <w:szCs w:val="22"/>
        </w:rPr>
        <w:t xml:space="preserve"> </w:t>
      </w:r>
      <w:r w:rsidRPr="00BB137B">
        <w:rPr>
          <w:i/>
          <w:iCs/>
          <w:spacing w:val="-6"/>
          <w:szCs w:val="22"/>
        </w:rPr>
        <w:t>full name]</w:t>
      </w:r>
    </w:p>
    <w:p w:rsidR="00BB137B" w:rsidRPr="00BB137B" w:rsidRDefault="00BB137B" w:rsidP="00BB137B">
      <w:pPr>
        <w:jc w:val="right"/>
        <w:rPr>
          <w:bCs/>
          <w:i/>
          <w:iCs/>
          <w:spacing w:val="2"/>
          <w:szCs w:val="22"/>
          <w:lang w:eastAsia="ja-JP"/>
        </w:rPr>
      </w:pPr>
      <w:r w:rsidRPr="00BB137B">
        <w:rPr>
          <w:bCs/>
          <w:iCs/>
          <w:szCs w:val="22"/>
          <w:lang w:eastAsia="ja-JP"/>
        </w:rPr>
        <w:t xml:space="preserve">Subcontractor’s Legal Name </w:t>
      </w:r>
      <w:r w:rsidRPr="00BB137B">
        <w:rPr>
          <w:bCs/>
          <w:i/>
          <w:iCs/>
          <w:szCs w:val="22"/>
          <w:lang w:eastAsia="ja-JP"/>
        </w:rPr>
        <w:t>[insert full name]</w:t>
      </w:r>
      <w:r w:rsidRPr="00BB137B">
        <w:rPr>
          <w:bCs/>
          <w:i/>
          <w:iCs/>
          <w:szCs w:val="22"/>
        </w:rPr>
        <w:br/>
      </w:r>
      <w:r w:rsidRPr="00BB137B">
        <w:rPr>
          <w:szCs w:val="22"/>
          <w:lang w:eastAsia="ja-JP"/>
        </w:rPr>
        <w:t>IFB</w:t>
      </w:r>
      <w:r w:rsidRPr="00BB137B">
        <w:rPr>
          <w:spacing w:val="-2"/>
          <w:szCs w:val="22"/>
        </w:rPr>
        <w:t xml:space="preserve"> No.: </w:t>
      </w:r>
      <w:r w:rsidRPr="00BB137B">
        <w:rPr>
          <w:i/>
          <w:spacing w:val="3"/>
          <w:szCs w:val="22"/>
        </w:rPr>
        <w:t>[insert number]</w:t>
      </w:r>
    </w:p>
    <w:p w:rsidR="00BB137B" w:rsidRPr="00BB137B" w:rsidRDefault="00BB137B" w:rsidP="00BB137B">
      <w:pPr>
        <w:jc w:val="right"/>
        <w:rPr>
          <w:bCs/>
          <w:spacing w:val="-2"/>
          <w:szCs w:val="22"/>
          <w:lang w:eastAsia="ja-JP"/>
        </w:rPr>
      </w:pPr>
      <w:r w:rsidRPr="00BB137B">
        <w:rPr>
          <w:bCs/>
          <w:spacing w:val="-2"/>
          <w:szCs w:val="22"/>
        </w:rPr>
        <w:t xml:space="preserve">Page </w:t>
      </w:r>
      <w:r w:rsidRPr="00BB137B">
        <w:rPr>
          <w:bCs/>
          <w:i/>
          <w:iCs/>
          <w:spacing w:val="2"/>
          <w:szCs w:val="22"/>
        </w:rPr>
        <w:t xml:space="preserve">[insert page number] </w:t>
      </w:r>
      <w:r w:rsidRPr="00BB137B">
        <w:rPr>
          <w:bCs/>
          <w:spacing w:val="-2"/>
          <w:szCs w:val="22"/>
        </w:rPr>
        <w:t xml:space="preserve">of </w:t>
      </w:r>
      <w:r w:rsidRPr="00BB137B">
        <w:rPr>
          <w:bCs/>
          <w:i/>
          <w:iCs/>
          <w:spacing w:val="2"/>
          <w:szCs w:val="22"/>
        </w:rPr>
        <w:t>[insert total number</w:t>
      </w:r>
      <w:r w:rsidRPr="00BB137B">
        <w:rPr>
          <w:bCs/>
          <w:i/>
          <w:iCs/>
          <w:spacing w:val="2"/>
          <w:szCs w:val="22"/>
          <w:lang w:eastAsia="ja-JP"/>
        </w:rPr>
        <w:t xml:space="preserve">] </w:t>
      </w:r>
      <w:r w:rsidRPr="00BB137B">
        <w:rPr>
          <w:bCs/>
          <w:iCs/>
          <w:spacing w:val="2"/>
          <w:szCs w:val="22"/>
          <w:lang w:eastAsia="ja-JP"/>
        </w:rPr>
        <w:t>pages</w:t>
      </w:r>
    </w:p>
    <w:p w:rsidR="00BB137B" w:rsidRPr="00BB137B" w:rsidRDefault="00BB137B" w:rsidP="00BB137B">
      <w:pPr>
        <w:rPr>
          <w:bCs/>
          <w:spacing w:val="-2"/>
          <w:szCs w:val="22"/>
          <w:lang w:eastAsia="ja-JP"/>
        </w:rPr>
      </w:pPr>
    </w:p>
    <w:p w:rsidR="00BB137B" w:rsidRPr="00BB137B" w:rsidRDefault="00BB137B" w:rsidP="003C2AC5">
      <w:pPr>
        <w:spacing w:afterLines="100" w:after="240"/>
        <w:rPr>
          <w:bCs/>
          <w:spacing w:val="-2"/>
          <w:szCs w:val="22"/>
        </w:rPr>
      </w:pPr>
      <w:r w:rsidRPr="00BB137B">
        <w:rPr>
          <w:i/>
          <w:szCs w:val="22"/>
          <w:lang w:eastAsia="ja-JP"/>
        </w:rPr>
        <w:t>[Fill out one (1) form per contract, in accordance with Section III, Evaluation and Qualification Criteria (Without Prequalification), Sub-Factor 2.4.2(b).]</w:t>
      </w:r>
    </w:p>
    <w:p w:rsidR="00BB137B" w:rsidRPr="00BB137B" w:rsidRDefault="00BB137B" w:rsidP="003C2AC5">
      <w:pPr>
        <w:spacing w:afterLines="100" w:after="240"/>
        <w:ind w:left="714" w:rightChars="58" w:right="139" w:hangingChars="300" w:hanging="714"/>
        <w:rPr>
          <w:bCs/>
          <w:iCs/>
          <w:spacing w:val="-2"/>
          <w:szCs w:val="22"/>
          <w:lang w:eastAsia="ja-JP"/>
        </w:rPr>
      </w:pPr>
      <w:r w:rsidRPr="00BB137B">
        <w:rPr>
          <w:bCs/>
          <w:spacing w:val="-2"/>
          <w:szCs w:val="22"/>
        </w:rPr>
        <w:t>1.</w:t>
      </w:r>
      <w:r w:rsidRPr="00BB137B">
        <w:rPr>
          <w:bCs/>
          <w:spacing w:val="-2"/>
          <w:szCs w:val="22"/>
        </w:rPr>
        <w:tab/>
        <w:t xml:space="preserve">Key Activity No </w:t>
      </w:r>
      <w:r w:rsidRPr="00BB137B">
        <w:rPr>
          <w:bCs/>
          <w:spacing w:val="-2"/>
          <w:szCs w:val="22"/>
          <w:lang w:eastAsia="ja-JP"/>
        </w:rPr>
        <w:t>(3)</w:t>
      </w:r>
      <w:r w:rsidRPr="00BB137B">
        <w:rPr>
          <w:bCs/>
          <w:spacing w:val="-2"/>
          <w:szCs w:val="22"/>
        </w:rPr>
        <w:t xml:space="preserve">: </w:t>
      </w:r>
      <w:r w:rsidRPr="00BB137B">
        <w:rPr>
          <w:bCs/>
          <w:i/>
          <w:iCs/>
          <w:spacing w:val="-2"/>
          <w:szCs w:val="22"/>
        </w:rPr>
        <w:t>Construction of continuous reinforced concrete pavement (CRCP)</w:t>
      </w:r>
    </w:p>
    <w:p w:rsidR="00BB137B" w:rsidRPr="00BB137B" w:rsidRDefault="00BB137B" w:rsidP="003C2AC5">
      <w:pPr>
        <w:spacing w:afterLines="100" w:after="240"/>
        <w:rPr>
          <w:bCs/>
          <w:iCs/>
          <w:spacing w:val="-2"/>
          <w:szCs w:val="22"/>
          <w:lang w:eastAsia="ja-JP"/>
        </w:rPr>
      </w:pPr>
      <w:r w:rsidRPr="00BB137B">
        <w:rPr>
          <w:bCs/>
          <w:iCs/>
          <w:spacing w:val="-2"/>
          <w:szCs w:val="22"/>
        </w:rPr>
        <w:t xml:space="preserve">Total Quantity of Activity </w:t>
      </w:r>
      <w:r w:rsidR="00B35A84">
        <w:rPr>
          <w:bCs/>
          <w:iCs/>
          <w:spacing w:val="-2"/>
          <w:szCs w:val="22"/>
        </w:rPr>
        <w:t xml:space="preserve">(Experience No.1) </w:t>
      </w:r>
      <w:r w:rsidRPr="00BB137B">
        <w:rPr>
          <w:bCs/>
          <w:iCs/>
          <w:spacing w:val="-2"/>
          <w:szCs w:val="22"/>
        </w:rPr>
        <w:t>under the contract: _____</w:t>
      </w:r>
      <w:r w:rsidR="00B35A84">
        <w:rPr>
          <w:bCs/>
          <w:iCs/>
          <w:spacing w:val="-2"/>
          <w:szCs w:val="22"/>
        </w:rPr>
        <w:t>______________________</w:t>
      </w:r>
    </w:p>
    <w:tbl>
      <w:tblPr>
        <w:tblW w:w="9292" w:type="dxa"/>
        <w:tblInd w:w="3" w:type="dxa"/>
        <w:tblLayout w:type="fixed"/>
        <w:tblCellMar>
          <w:left w:w="0" w:type="dxa"/>
          <w:right w:w="0" w:type="dxa"/>
        </w:tblCellMar>
        <w:tblLook w:val="0000" w:firstRow="0" w:lastRow="0" w:firstColumn="0" w:lastColumn="0" w:noHBand="0" w:noVBand="0"/>
      </w:tblPr>
      <w:tblGrid>
        <w:gridCol w:w="3835"/>
        <w:gridCol w:w="1385"/>
        <w:gridCol w:w="430"/>
        <w:gridCol w:w="1010"/>
        <w:gridCol w:w="805"/>
        <w:gridCol w:w="545"/>
        <w:gridCol w:w="1271"/>
        <w:gridCol w:w="11"/>
      </w:tblGrid>
      <w:tr w:rsidR="00BB137B" w:rsidRPr="00BB137B" w:rsidTr="005829BF">
        <w:trPr>
          <w:gridAfter w:val="1"/>
          <w:wAfter w:w="11" w:type="dxa"/>
          <w:tblHeader/>
        </w:trPr>
        <w:tc>
          <w:tcPr>
            <w:tcW w:w="9281" w:type="dxa"/>
            <w:gridSpan w:val="7"/>
            <w:tcBorders>
              <w:top w:val="single" w:sz="2" w:space="0" w:color="auto"/>
              <w:left w:val="single" w:sz="2" w:space="0" w:color="auto"/>
              <w:bottom w:val="double" w:sz="4" w:space="0" w:color="auto"/>
              <w:right w:val="single" w:sz="2" w:space="0" w:color="auto"/>
            </w:tcBorders>
            <w:shd w:val="clear" w:color="auto" w:fill="E0E0E0"/>
          </w:tcPr>
          <w:p w:rsidR="00BB137B" w:rsidRPr="00BB137B" w:rsidRDefault="00BB137B" w:rsidP="003C2AC5">
            <w:pPr>
              <w:spacing w:beforeLines="25" w:before="60" w:afterLines="25" w:after="60"/>
              <w:ind w:leftChars="25" w:left="60" w:rightChars="25" w:right="60"/>
              <w:rPr>
                <w:b/>
                <w:bCs/>
                <w:spacing w:val="12"/>
                <w:szCs w:val="22"/>
              </w:rPr>
            </w:pPr>
            <w:r w:rsidRPr="00BB137B">
              <w:rPr>
                <w:b/>
                <w:bCs/>
                <w:spacing w:val="12"/>
                <w:szCs w:val="22"/>
                <w:lang w:eastAsia="ja-JP"/>
              </w:rPr>
              <w:t>Contract with Specific Activities</w:t>
            </w:r>
          </w:p>
        </w:tc>
      </w:tr>
      <w:tr w:rsidR="00BB137B" w:rsidRPr="00BB137B" w:rsidTr="005829BF">
        <w:trPr>
          <w:gridAfter w:val="1"/>
          <w:wAfter w:w="11" w:type="dxa"/>
          <w:tblHeader/>
        </w:trPr>
        <w:tc>
          <w:tcPr>
            <w:tcW w:w="3835" w:type="dxa"/>
            <w:tcBorders>
              <w:top w:val="double" w:sz="4"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zCs w:val="22"/>
                <w:lang w:eastAsia="ja-JP"/>
              </w:rPr>
            </w:pPr>
            <w:r w:rsidRPr="00BB137B">
              <w:rPr>
                <w:b/>
                <w:bCs/>
                <w:spacing w:val="12"/>
                <w:szCs w:val="22"/>
              </w:rPr>
              <w:t>Item</w:t>
            </w:r>
          </w:p>
        </w:tc>
        <w:tc>
          <w:tcPr>
            <w:tcW w:w="5446" w:type="dxa"/>
            <w:gridSpan w:val="6"/>
            <w:tcBorders>
              <w:top w:val="double" w:sz="4"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
                <w:bCs/>
                <w:spacing w:val="12"/>
                <w:szCs w:val="22"/>
              </w:rPr>
            </w:pPr>
            <w:r w:rsidRPr="00BB137B">
              <w:rPr>
                <w:b/>
                <w:bCs/>
                <w:spacing w:val="12"/>
                <w:szCs w:val="22"/>
              </w:rPr>
              <w:t>Information</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8"/>
                <w:szCs w:val="22"/>
              </w:rPr>
            </w:pPr>
            <w:r w:rsidRPr="00BB137B">
              <w:rPr>
                <w:bCs/>
                <w:spacing w:val="-8"/>
                <w:szCs w:val="22"/>
              </w:rPr>
              <w:t>Contract Identification</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[insert contract name and number, if applicable]</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10"/>
                <w:szCs w:val="22"/>
              </w:rPr>
            </w:pPr>
            <w:r w:rsidRPr="00BB137B">
              <w:rPr>
                <w:bCs/>
                <w:spacing w:val="-10"/>
                <w:szCs w:val="22"/>
              </w:rPr>
              <w:t xml:space="preserve">Award </w:t>
            </w:r>
            <w:r w:rsidRPr="00BB137B">
              <w:rPr>
                <w:bCs/>
                <w:spacing w:val="-10"/>
                <w:szCs w:val="22"/>
                <w:lang w:eastAsia="ja-JP"/>
              </w:rPr>
              <w:t>D</w:t>
            </w:r>
            <w:r w:rsidRPr="00BB137B">
              <w:rPr>
                <w:bCs/>
                <w:spacing w:val="-10"/>
                <w:szCs w:val="22"/>
              </w:rPr>
              <w:t>ate</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lang w:eastAsia="ja-JP"/>
              </w:rPr>
              <w:t>[</w:t>
            </w:r>
            <w:r w:rsidRPr="00BB137B">
              <w:rPr>
                <w:bCs/>
                <w:i/>
                <w:iCs/>
                <w:spacing w:val="2"/>
                <w:szCs w:val="22"/>
              </w:rPr>
              <w:t>insert day, month, year]</w:t>
            </w:r>
          </w:p>
        </w:tc>
      </w:tr>
      <w:tr w:rsidR="00BB137B" w:rsidRPr="00BB137B" w:rsidTr="005829BF">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r w:rsidRPr="00BB137B">
              <w:rPr>
                <w:bCs/>
                <w:spacing w:val="-2"/>
                <w:szCs w:val="22"/>
              </w:rPr>
              <w:t xml:space="preserve">Completion </w:t>
            </w:r>
            <w:r w:rsidRPr="00BB137B">
              <w:rPr>
                <w:bCs/>
                <w:spacing w:val="-2"/>
                <w:szCs w:val="22"/>
                <w:lang w:eastAsia="ja-JP"/>
              </w:rPr>
              <w:t>D</w:t>
            </w:r>
            <w:r w:rsidRPr="00BB137B">
              <w:rPr>
                <w:bCs/>
                <w:spacing w:val="-2"/>
                <w:szCs w:val="22"/>
              </w:rPr>
              <w:t>ate</w:t>
            </w:r>
          </w:p>
        </w:tc>
        <w:tc>
          <w:tcPr>
            <w:tcW w:w="5446" w:type="dxa"/>
            <w:gridSpan w:val="6"/>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[insert day, month, year]</w:t>
            </w:r>
          </w:p>
        </w:tc>
      </w:tr>
      <w:tr w:rsidR="00BB137B" w:rsidRPr="00BB137B" w:rsidTr="005829BF">
        <w:trPr>
          <w:gridAfter w:val="1"/>
          <w:wAfter w:w="11" w:type="dxa"/>
          <w:trHeight w:val="302"/>
        </w:trPr>
        <w:tc>
          <w:tcPr>
            <w:tcW w:w="3835" w:type="dxa"/>
            <w:vMerge w:val="restart"/>
            <w:tcBorders>
              <w:top w:val="single" w:sz="2" w:space="0" w:color="auto"/>
              <w:left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r w:rsidRPr="00BB137B">
              <w:rPr>
                <w:bCs/>
                <w:spacing w:val="-2"/>
                <w:szCs w:val="22"/>
              </w:rPr>
              <w:t>Role in Contract</w:t>
            </w:r>
          </w:p>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[check the appropriate box]</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lang w:eastAsia="ja-JP"/>
              </w:rPr>
              <w:t>Prime Contractor</w:t>
            </w:r>
          </w:p>
        </w:tc>
        <w:tc>
          <w:tcPr>
            <w:tcW w:w="1350" w:type="dxa"/>
            <w:gridSpan w:val="2"/>
            <w:vMerge w:val="restart"/>
            <w:tcBorders>
              <w:top w:val="single" w:sz="2" w:space="0" w:color="auto"/>
              <w:left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rPr>
              <w:t>Management Contractor</w:t>
            </w:r>
          </w:p>
          <w:p w:rsidR="00BB137B" w:rsidRPr="00BB137B" w:rsidRDefault="00BB137B" w:rsidP="003C2AC5">
            <w:pPr>
              <w:spacing w:beforeLines="25" w:before="60" w:afterLines="25" w:after="60"/>
              <w:ind w:leftChars="25" w:left="60" w:rightChars="25" w:right="60"/>
              <w:jc w:val="center"/>
              <w:rPr>
                <w:bCs/>
                <w:spacing w:val="-4"/>
                <w:szCs w:val="22"/>
              </w:rPr>
            </w:pPr>
            <w:r w:rsidRPr="00BB137B">
              <w:rPr>
                <w:spacing w:val="-2"/>
                <w:szCs w:val="22"/>
              </w:rPr>
              <w:sym w:font="Wingdings" w:char="F0A8"/>
            </w:r>
          </w:p>
        </w:tc>
        <w:tc>
          <w:tcPr>
            <w:tcW w:w="1271" w:type="dxa"/>
            <w:vMerge w:val="restart"/>
            <w:tcBorders>
              <w:top w:val="single" w:sz="2" w:space="0" w:color="auto"/>
              <w:left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r w:rsidRPr="00BB137B">
              <w:rPr>
                <w:bCs/>
                <w:spacing w:val="-4"/>
                <w:szCs w:val="22"/>
              </w:rPr>
              <w:t>Subcontractor</w:t>
            </w:r>
          </w:p>
          <w:p w:rsidR="00BB137B" w:rsidRPr="00BB137B" w:rsidRDefault="00BB137B" w:rsidP="003C2AC5">
            <w:pPr>
              <w:spacing w:beforeLines="25" w:before="60" w:afterLines="25" w:after="60"/>
              <w:ind w:leftChars="25" w:left="60" w:rightChars="25" w:right="60"/>
              <w:jc w:val="center"/>
              <w:rPr>
                <w:bCs/>
                <w:spacing w:val="-4"/>
                <w:szCs w:val="22"/>
              </w:rPr>
            </w:pPr>
            <w:r w:rsidRPr="00BB137B">
              <w:rPr>
                <w:spacing w:val="-2"/>
                <w:szCs w:val="22"/>
              </w:rPr>
              <w:sym w:font="Wingdings" w:char="F0A8"/>
            </w:r>
          </w:p>
        </w:tc>
      </w:tr>
      <w:tr w:rsidR="00BB137B" w:rsidRPr="00BB137B" w:rsidTr="005829BF">
        <w:trPr>
          <w:gridAfter w:val="1"/>
          <w:wAfter w:w="11" w:type="dxa"/>
          <w:trHeight w:hRule="exact" w:val="653"/>
        </w:trPr>
        <w:tc>
          <w:tcPr>
            <w:tcW w:w="3835" w:type="dxa"/>
            <w:vMerge/>
            <w:tcBorders>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spacing w:val="-2"/>
                <w:szCs w:val="22"/>
                <w:lang w:eastAsia="ja-JP"/>
              </w:rPr>
            </w:pPr>
            <w:r w:rsidRPr="00BB137B">
              <w:rPr>
                <w:spacing w:val="-2"/>
                <w:szCs w:val="22"/>
                <w:lang w:eastAsia="ja-JP"/>
              </w:rPr>
              <w:t>Single entity</w:t>
            </w:r>
          </w:p>
          <w:p w:rsidR="00BB137B" w:rsidRPr="00BB137B" w:rsidDel="000F0E93" w:rsidRDefault="00BB137B" w:rsidP="003C2AC5">
            <w:pPr>
              <w:spacing w:beforeLines="25" w:before="60" w:afterLines="25" w:after="60"/>
              <w:ind w:leftChars="25" w:left="60" w:rightChars="25" w:right="60"/>
              <w:jc w:val="center"/>
              <w:rPr>
                <w:bCs/>
                <w:spacing w:val="-4"/>
                <w:szCs w:val="22"/>
              </w:rPr>
            </w:pPr>
            <w:r w:rsidRPr="00BB137B">
              <w:rPr>
                <w:rFonts w:eastAsia="Times New Roman"/>
                <w:spacing w:val="-2"/>
                <w:szCs w:val="2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spacing w:val="-2"/>
                <w:szCs w:val="22"/>
                <w:lang w:eastAsia="ja-JP"/>
              </w:rPr>
            </w:pPr>
            <w:r w:rsidRPr="00BB137B">
              <w:rPr>
                <w:spacing w:val="-2"/>
                <w:szCs w:val="22"/>
                <w:lang w:eastAsia="ja-JP"/>
              </w:rPr>
              <w:t>JV member</w:t>
            </w:r>
          </w:p>
          <w:p w:rsidR="00BB137B" w:rsidRPr="00BB137B" w:rsidDel="000F0E93" w:rsidRDefault="00BB137B" w:rsidP="003C2AC5">
            <w:pPr>
              <w:spacing w:beforeLines="25" w:before="60" w:afterLines="25" w:after="60"/>
              <w:ind w:leftChars="25" w:left="60" w:rightChars="25" w:right="60"/>
              <w:jc w:val="center"/>
              <w:rPr>
                <w:bCs/>
                <w:spacing w:val="-4"/>
                <w:szCs w:val="22"/>
              </w:rPr>
            </w:pPr>
            <w:r w:rsidRPr="00BB137B">
              <w:rPr>
                <w:rFonts w:eastAsia="Times New Roman"/>
                <w:spacing w:val="-2"/>
                <w:szCs w:val="22"/>
              </w:rPr>
              <w:sym w:font="Wingdings" w:char="F0A8"/>
            </w:r>
          </w:p>
        </w:tc>
        <w:tc>
          <w:tcPr>
            <w:tcW w:w="1350" w:type="dxa"/>
            <w:gridSpan w:val="2"/>
            <w:vMerge/>
            <w:tcBorders>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p>
        </w:tc>
        <w:tc>
          <w:tcPr>
            <w:tcW w:w="1271" w:type="dxa"/>
            <w:vMerge/>
            <w:tcBorders>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pacing w:val="-4"/>
                <w:szCs w:val="22"/>
              </w:rPr>
            </w:pPr>
          </w:p>
        </w:tc>
      </w:tr>
      <w:tr w:rsidR="00BB137B" w:rsidRPr="00BB137B" w:rsidTr="005829BF">
        <w:trPr>
          <w:gridAfter w:val="1"/>
          <w:wAfter w:w="11" w:type="dxa"/>
          <w:trHeight w:val="1309"/>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pacing w:val="-11"/>
                <w:szCs w:val="22"/>
              </w:rPr>
            </w:pPr>
            <w:r w:rsidRPr="00BB137B">
              <w:rPr>
                <w:bCs/>
                <w:spacing w:val="-11"/>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rPr>
                <w:bCs/>
                <w:i/>
                <w:iCs/>
                <w:spacing w:val="2"/>
                <w:szCs w:val="22"/>
              </w:rPr>
            </w:pPr>
            <w:r w:rsidRPr="00BB137B">
              <w:rPr>
                <w:bCs/>
                <w:i/>
                <w:spacing w:val="-4"/>
                <w:szCs w:val="22"/>
              </w:rPr>
              <w:t xml:space="preserve">[insert total contract amount </w:t>
            </w:r>
            <w:r w:rsidRPr="00BB137B">
              <w:rPr>
                <w:bCs/>
                <w:i/>
                <w:spacing w:val="-4"/>
                <w:szCs w:val="22"/>
                <w:lang w:eastAsia="ja-JP"/>
              </w:rPr>
              <w:t xml:space="preserve">and </w:t>
            </w:r>
            <w:r w:rsidRPr="00BB137B">
              <w:rPr>
                <w:bCs/>
                <w:i/>
                <w:spacing w:val="-4"/>
                <w:szCs w:val="22"/>
              </w:rPr>
              <w:t>currency</w:t>
            </w:r>
            <w:r w:rsidRPr="00BB137B">
              <w:rPr>
                <w:bCs/>
                <w:i/>
                <w:spacing w:val="-4"/>
                <w:szCs w:val="22"/>
                <w:lang w:eastAsia="ja-JP"/>
              </w:rPr>
              <w:t>(ies)</w:t>
            </w:r>
            <w:r w:rsidRPr="00BB137B">
              <w:rPr>
                <w:bCs/>
                <w:i/>
                <w:spacing w:val="-4"/>
                <w:szCs w:val="22"/>
              </w:rPr>
              <w:t>]</w:t>
            </w:r>
          </w:p>
        </w:tc>
        <w:tc>
          <w:tcPr>
            <w:tcW w:w="2621" w:type="dxa"/>
            <w:gridSpan w:val="3"/>
            <w:tcBorders>
              <w:top w:val="single" w:sz="2" w:space="0" w:color="auto"/>
              <w:left w:val="single" w:sz="2" w:space="0" w:color="auto"/>
              <w:bottom w:val="single" w:sz="2"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rPr>
                <w:bCs/>
                <w:i/>
                <w:iCs/>
                <w:spacing w:val="2"/>
                <w:szCs w:val="22"/>
                <w:lang w:eastAsia="ja-JP"/>
              </w:rPr>
            </w:pPr>
            <w:r w:rsidRPr="00BB137B">
              <w:rPr>
                <w:bCs/>
                <w:spacing w:val="-4"/>
                <w:szCs w:val="22"/>
              </w:rPr>
              <w:t>US</w:t>
            </w:r>
            <w:r w:rsidRPr="00BB137B">
              <w:rPr>
                <w:bCs/>
                <w:spacing w:val="-4"/>
                <w:szCs w:val="22"/>
                <w:lang w:eastAsia="ja-JP"/>
              </w:rPr>
              <w:t>D</w:t>
            </w:r>
            <w:r w:rsidRPr="00BB137B">
              <w:rPr>
                <w:bCs/>
                <w:spacing w:val="-4"/>
                <w:szCs w:val="22"/>
              </w:rPr>
              <w:t xml:space="preserve"> </w:t>
            </w:r>
            <w:r w:rsidRPr="00BB137B">
              <w:rPr>
                <w:bCs/>
                <w:i/>
                <w:iCs/>
                <w:szCs w:val="22"/>
              </w:rPr>
              <w:t>[insert</w:t>
            </w:r>
            <w:r w:rsidRPr="00BB137B">
              <w:rPr>
                <w:bCs/>
                <w:i/>
                <w:iCs/>
                <w:szCs w:val="22"/>
                <w:lang w:eastAsia="ja-JP"/>
              </w:rPr>
              <w:t xml:space="preserve"> </w:t>
            </w:r>
            <w:r w:rsidRPr="00BB137B">
              <w:rPr>
                <w:bCs/>
                <w:i/>
                <w:iCs/>
                <w:spacing w:val="2"/>
                <w:szCs w:val="22"/>
              </w:rPr>
              <w:t>Exchange rate and total contract amount in US</w:t>
            </w:r>
            <w:r w:rsidRPr="00BB137B">
              <w:rPr>
                <w:bCs/>
                <w:i/>
                <w:iCs/>
                <w:spacing w:val="2"/>
                <w:szCs w:val="22"/>
                <w:lang w:eastAsia="ja-JP"/>
              </w:rPr>
              <w:t>D</w:t>
            </w:r>
          </w:p>
          <w:p w:rsidR="00BB137B" w:rsidRPr="00BB137B" w:rsidRDefault="00BB137B" w:rsidP="003C2AC5">
            <w:pPr>
              <w:spacing w:beforeLines="25" w:before="60" w:afterLines="25" w:after="60"/>
              <w:ind w:leftChars="25" w:left="60" w:rightChars="25" w:right="60"/>
              <w:rPr>
                <w:bCs/>
                <w:i/>
                <w:iCs/>
                <w:spacing w:val="2"/>
                <w:szCs w:val="22"/>
              </w:rPr>
            </w:pPr>
            <w:r w:rsidRPr="00BB137B">
              <w:rPr>
                <w:bCs/>
                <w:i/>
                <w:iCs/>
                <w:spacing w:val="2"/>
                <w:szCs w:val="22"/>
              </w:rPr>
              <w:t>equivalent]</w:t>
            </w:r>
            <w:r w:rsidRPr="00BB137B" w:rsidDel="004644D0">
              <w:rPr>
                <w:bCs/>
                <w:spacing w:val="-2"/>
                <w:szCs w:val="22"/>
              </w:rPr>
              <w:t xml:space="preserve"> </w:t>
            </w:r>
          </w:p>
        </w:tc>
      </w:tr>
      <w:tr w:rsidR="00BB137B" w:rsidRPr="00BB137B" w:rsidTr="005829BF">
        <w:trPr>
          <w:gridAfter w:val="1"/>
          <w:wAfter w:w="11" w:type="dxa"/>
          <w:cantSplit/>
          <w:trHeight w:val="439"/>
        </w:trPr>
        <w:tc>
          <w:tcPr>
            <w:tcW w:w="3835" w:type="dxa"/>
            <w:vMerge w:val="restart"/>
            <w:tcBorders>
              <w:top w:val="single" w:sz="2" w:space="0" w:color="auto"/>
              <w:left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szCs w:val="22"/>
              </w:rPr>
            </w:pPr>
            <w:r w:rsidRPr="00BB137B">
              <w:rPr>
                <w:bCs/>
                <w:szCs w:val="22"/>
              </w:rPr>
              <w:t xml:space="preserve">Quantity performed under the contract </w:t>
            </w: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Cs/>
                <w:spacing w:val="2"/>
                <w:szCs w:val="22"/>
              </w:rPr>
            </w:pPr>
            <w:r w:rsidRPr="00BB137B">
              <w:rPr>
                <w:bCs/>
                <w:iCs/>
                <w:spacing w:val="2"/>
                <w:szCs w:val="22"/>
              </w:rPr>
              <w:t>Length</w:t>
            </w:r>
          </w:p>
          <w:p w:rsidR="00BB137B" w:rsidRPr="00BB137B" w:rsidRDefault="00BB137B" w:rsidP="003C2AC5">
            <w:pPr>
              <w:spacing w:beforeLines="25" w:before="60" w:afterLines="25" w:after="60"/>
              <w:ind w:leftChars="25" w:left="60" w:rightChars="25" w:right="60"/>
              <w:jc w:val="center"/>
              <w:rPr>
                <w:bCs/>
                <w:iCs/>
                <w:spacing w:val="2"/>
                <w:szCs w:val="22"/>
              </w:rPr>
            </w:pP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Cs/>
                <w:spacing w:val="2"/>
                <w:szCs w:val="22"/>
              </w:rPr>
            </w:pPr>
            <w:r w:rsidRPr="00BB137B">
              <w:rPr>
                <w:bCs/>
                <w:iCs/>
                <w:spacing w:val="2"/>
                <w:szCs w:val="22"/>
                <w:lang w:eastAsia="ja-JP"/>
              </w:rPr>
              <w:t>Carriageway width</w:t>
            </w:r>
          </w:p>
          <w:p w:rsidR="00BB137B" w:rsidRPr="00BB137B" w:rsidRDefault="00BB137B" w:rsidP="003C2AC5">
            <w:pPr>
              <w:spacing w:beforeLines="25" w:before="60" w:afterLines="25" w:after="60"/>
              <w:ind w:leftChars="25" w:left="60" w:rightChars="25" w:right="60"/>
              <w:jc w:val="center"/>
              <w:rPr>
                <w:bCs/>
                <w:iCs/>
                <w:spacing w:val="2"/>
                <w:szCs w:val="22"/>
              </w:rPr>
            </w:pPr>
          </w:p>
        </w:tc>
        <w:tc>
          <w:tcPr>
            <w:tcW w:w="1816"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jc w:val="center"/>
              <w:rPr>
                <w:bCs/>
                <w:i/>
                <w:iCs/>
                <w:spacing w:val="2"/>
                <w:szCs w:val="22"/>
              </w:rPr>
            </w:pPr>
            <w:r w:rsidRPr="00BB137B">
              <w:rPr>
                <w:bCs/>
                <w:iCs/>
                <w:spacing w:val="2"/>
                <w:szCs w:val="22"/>
                <w:lang w:eastAsia="ja-JP"/>
              </w:rPr>
              <w:t>Thickness of CRCP</w:t>
            </w:r>
          </w:p>
        </w:tc>
      </w:tr>
      <w:tr w:rsidR="00BB137B" w:rsidRPr="00BB137B" w:rsidTr="005829BF">
        <w:trPr>
          <w:gridAfter w:val="1"/>
          <w:wAfter w:w="11" w:type="dxa"/>
          <w:cantSplit/>
          <w:trHeight w:hRule="exact" w:val="438"/>
        </w:trPr>
        <w:tc>
          <w:tcPr>
            <w:tcW w:w="3835" w:type="dxa"/>
            <w:vMerge/>
            <w:tcBorders>
              <w:left w:val="single" w:sz="2" w:space="0" w:color="auto"/>
              <w:bottom w:val="single" w:sz="4" w:space="0" w:color="auto"/>
              <w:right w:val="single" w:sz="2" w:space="0" w:color="auto"/>
            </w:tcBorders>
            <w:vAlign w:val="center"/>
          </w:tcPr>
          <w:p w:rsidR="00BB137B" w:rsidRPr="00BB137B" w:rsidRDefault="00BB137B" w:rsidP="003C2AC5">
            <w:pPr>
              <w:spacing w:beforeLines="25" w:before="60" w:afterLines="25" w:after="60"/>
              <w:ind w:leftChars="25" w:left="60" w:rightChars="25" w:right="60"/>
              <w:jc w:val="center"/>
              <w:rPr>
                <w:bCs/>
                <w:szCs w:val="22"/>
              </w:rPr>
            </w:pP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c>
          <w:tcPr>
            <w:tcW w:w="1815"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c>
          <w:tcPr>
            <w:tcW w:w="1816" w:type="dxa"/>
            <w:gridSpan w:val="2"/>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bCs/>
                <w:i/>
                <w:iCs/>
                <w:spacing w:val="2"/>
                <w:szCs w:val="22"/>
              </w:rPr>
            </w:pPr>
          </w:p>
        </w:tc>
      </w:tr>
      <w:tr w:rsidR="00BB137B" w:rsidRPr="00BB137B" w:rsidTr="00BB137B">
        <w:trPr>
          <w:trHeight w:hRule="exact" w:val="704"/>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Employer’s Name:</w:t>
            </w:r>
          </w:p>
        </w:tc>
        <w:tc>
          <w:tcPr>
            <w:tcW w:w="5457" w:type="dxa"/>
            <w:gridSpan w:val="7"/>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[insert full name]</w:t>
            </w:r>
          </w:p>
        </w:tc>
      </w:tr>
      <w:tr w:rsidR="00BB137B" w:rsidRPr="00BB137B" w:rsidTr="005829BF">
        <w:trPr>
          <w:trHeight w:val="1507"/>
        </w:trPr>
        <w:tc>
          <w:tcPr>
            <w:tcW w:w="3835" w:type="dxa"/>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Address:</w:t>
            </w:r>
          </w:p>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Telephone/fax number</w:t>
            </w:r>
          </w:p>
          <w:p w:rsidR="00BB137B" w:rsidRPr="00BB137B" w:rsidRDefault="00BB137B" w:rsidP="003C2AC5">
            <w:pPr>
              <w:spacing w:beforeLines="25" w:before="60" w:afterLines="25" w:after="60"/>
              <w:ind w:leftChars="25" w:left="60" w:rightChars="25" w:right="60"/>
              <w:rPr>
                <w:spacing w:val="-4"/>
                <w:szCs w:val="22"/>
              </w:rPr>
            </w:pPr>
            <w:r w:rsidRPr="00BB137B">
              <w:rPr>
                <w:spacing w:val="-4"/>
                <w:szCs w:val="22"/>
              </w:rPr>
              <w:t>E-mail:</w:t>
            </w:r>
          </w:p>
        </w:tc>
        <w:tc>
          <w:tcPr>
            <w:tcW w:w="5457" w:type="dxa"/>
            <w:gridSpan w:val="7"/>
            <w:tcBorders>
              <w:top w:val="single" w:sz="2" w:space="0" w:color="auto"/>
              <w:left w:val="single" w:sz="2" w:space="0" w:color="auto"/>
              <w:bottom w:val="single" w:sz="2" w:space="0" w:color="auto"/>
              <w:right w:val="single" w:sz="2" w:space="0" w:color="auto"/>
            </w:tcBorders>
          </w:tcPr>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[indicate street / number / town or city / country]</w:t>
            </w:r>
          </w:p>
          <w:p w:rsidR="00BB137B" w:rsidRPr="00BB137B" w:rsidRDefault="00BB137B" w:rsidP="003C2AC5">
            <w:pPr>
              <w:spacing w:beforeLines="25" w:before="60" w:afterLines="25" w:after="60"/>
              <w:ind w:leftChars="25" w:left="60" w:rightChars="25" w:right="60"/>
              <w:rPr>
                <w:i/>
                <w:iCs/>
                <w:spacing w:val="-4"/>
                <w:szCs w:val="22"/>
                <w:lang w:eastAsia="ja-JP"/>
              </w:rPr>
            </w:pP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[insert telephone/fax numbers, including country and</w:t>
            </w: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city area codes]</w:t>
            </w:r>
          </w:p>
          <w:p w:rsidR="00BB137B" w:rsidRPr="00BB137B" w:rsidRDefault="00BB137B" w:rsidP="003C2AC5">
            <w:pPr>
              <w:spacing w:beforeLines="25" w:before="60" w:afterLines="25" w:after="60"/>
              <w:ind w:leftChars="25" w:left="60" w:rightChars="25" w:right="60"/>
              <w:rPr>
                <w:i/>
                <w:iCs/>
                <w:spacing w:val="-4"/>
                <w:szCs w:val="22"/>
              </w:rPr>
            </w:pPr>
            <w:r w:rsidRPr="00BB137B">
              <w:rPr>
                <w:i/>
                <w:iCs/>
                <w:spacing w:val="-4"/>
                <w:szCs w:val="22"/>
              </w:rPr>
              <w:t xml:space="preserve">[insert </w:t>
            </w:r>
            <w:r w:rsidRPr="00BB137B">
              <w:rPr>
                <w:i/>
                <w:iCs/>
                <w:spacing w:val="-4"/>
                <w:szCs w:val="22"/>
                <w:lang w:eastAsia="ja-JP"/>
              </w:rPr>
              <w:t>E</w:t>
            </w:r>
            <w:r w:rsidRPr="00BB137B">
              <w:rPr>
                <w:i/>
                <w:iCs/>
                <w:spacing w:val="-4"/>
                <w:szCs w:val="22"/>
              </w:rPr>
              <w:t>-mail address, if available]</w:t>
            </w:r>
          </w:p>
        </w:tc>
      </w:tr>
    </w:tbl>
    <w:p w:rsidR="00BB137B" w:rsidRPr="00BB137B" w:rsidRDefault="00BB137B" w:rsidP="00BB137B">
      <w:pPr>
        <w:rPr>
          <w:szCs w:val="22"/>
        </w:rPr>
      </w:pPr>
      <w:r w:rsidRPr="00BB137B">
        <w:rPr>
          <w:szCs w:val="22"/>
        </w:rPr>
        <w:t xml:space="preserve">Note: A true copy of the completion certificate or other similar document(s) for the contract/project issued by the </w:t>
      </w:r>
      <w:r w:rsidR="00457017">
        <w:rPr>
          <w:szCs w:val="22"/>
        </w:rPr>
        <w:t>Employer</w:t>
      </w:r>
      <w:r w:rsidRPr="00BB137B">
        <w:rPr>
          <w:szCs w:val="22"/>
        </w:rPr>
        <w:t xml:space="preserve"> shall be attached.</w:t>
      </w:r>
    </w:p>
    <w:p w:rsidR="00BB137B" w:rsidRPr="00BB137B" w:rsidRDefault="00BB137B" w:rsidP="00BB137B">
      <w:pPr>
        <w:rPr>
          <w:bCs/>
          <w:i/>
          <w:iCs/>
          <w:spacing w:val="-2"/>
          <w:szCs w:val="22"/>
          <w:lang w:eastAsia="ja-JP"/>
        </w:rPr>
      </w:pPr>
    </w:p>
    <w:p w:rsidR="00B35A84" w:rsidRPr="00236A34" w:rsidRDefault="00B35A84" w:rsidP="00B35A84">
      <w:pPr>
        <w:rPr>
          <w:spacing w:val="-4"/>
        </w:rPr>
      </w:pPr>
      <w:r w:rsidRPr="00236A34">
        <w:rPr>
          <w:spacing w:val="-4"/>
        </w:rPr>
        <w:t>2.</w:t>
      </w:r>
      <w:r w:rsidRPr="00236A34">
        <w:rPr>
          <w:spacing w:val="-4"/>
          <w:lang w:eastAsia="ja-JP"/>
        </w:rPr>
        <w:t xml:space="preserve">  </w:t>
      </w:r>
      <w:r>
        <w:rPr>
          <w:bCs/>
          <w:iCs/>
          <w:spacing w:val="-2"/>
        </w:rPr>
        <w:t>Experience No.2:</w:t>
      </w:r>
      <w:r w:rsidRPr="00236A34">
        <w:rPr>
          <w:spacing w:val="-4"/>
          <w:lang w:eastAsia="ja-JP"/>
        </w:rPr>
        <w:t xml:space="preserve"> </w:t>
      </w:r>
      <w:r w:rsidRPr="00750564">
        <w:rPr>
          <w:bCs/>
          <w:iCs/>
          <w:spacing w:val="-2"/>
        </w:rPr>
        <w:t>_____</w:t>
      </w:r>
      <w:r>
        <w:rPr>
          <w:bCs/>
          <w:iCs/>
          <w:spacing w:val="-2"/>
        </w:rPr>
        <w:t>_____________________</w:t>
      </w:r>
    </w:p>
    <w:p w:rsidR="00B35A84" w:rsidRPr="00750564" w:rsidRDefault="00B35A84" w:rsidP="00B35A84">
      <w:pPr>
        <w:rPr>
          <w:spacing w:val="-4"/>
          <w:lang w:eastAsia="ja-JP"/>
        </w:rPr>
      </w:pPr>
      <w:r w:rsidRPr="00236A34">
        <w:rPr>
          <w:spacing w:val="-4"/>
        </w:rPr>
        <w:t xml:space="preserve">3. </w:t>
      </w:r>
      <w:r w:rsidRPr="00236A34">
        <w:rPr>
          <w:spacing w:val="-4"/>
          <w:lang w:eastAsia="ja-JP"/>
        </w:rPr>
        <w:t xml:space="preserve"> </w:t>
      </w:r>
      <w:r>
        <w:rPr>
          <w:bCs/>
          <w:iCs/>
          <w:spacing w:val="-2"/>
        </w:rPr>
        <w:t>Experience No.3:</w:t>
      </w:r>
      <w:r w:rsidRPr="00236A34">
        <w:rPr>
          <w:spacing w:val="-4"/>
          <w:lang w:eastAsia="ja-JP"/>
        </w:rPr>
        <w:t xml:space="preserve"> </w:t>
      </w:r>
      <w:r w:rsidRPr="00750564">
        <w:rPr>
          <w:bCs/>
          <w:iCs/>
          <w:spacing w:val="-2"/>
        </w:rPr>
        <w:t>_____</w:t>
      </w:r>
      <w:r>
        <w:rPr>
          <w:bCs/>
          <w:iCs/>
          <w:spacing w:val="-2"/>
        </w:rPr>
        <w:t>_____________________</w:t>
      </w:r>
    </w:p>
    <w:p w:rsidR="00BB137B" w:rsidRDefault="00BB137B">
      <w:pPr>
        <w:jc w:val="left"/>
        <w:rPr>
          <w:rFonts w:eastAsia="ＭＳ ゴシック"/>
          <w:b/>
          <w:sz w:val="32"/>
          <w:szCs w:val="24"/>
        </w:rPr>
      </w:pPr>
      <w:r>
        <w:rPr>
          <w:b/>
          <w:sz w:val="32"/>
        </w:rPr>
        <w:br w:type="page"/>
      </w:r>
    </w:p>
    <w:p w:rsidR="00A404F8" w:rsidRPr="00750564" w:rsidRDefault="00601B9E" w:rsidP="00AE590B">
      <w:pPr>
        <w:pStyle w:val="1"/>
        <w:spacing w:before="240"/>
        <w:rPr>
          <w:rFonts w:ascii="Times New Roman" w:hAnsi="Times New Roman"/>
          <w:b/>
          <w:lang w:eastAsia="ja-JP"/>
        </w:rPr>
      </w:pPr>
      <w:bookmarkStart w:id="1057" w:name="_Toc506976298"/>
      <w:bookmarkStart w:id="1058" w:name="_Toc506977454"/>
      <w:r w:rsidRPr="00750564">
        <w:rPr>
          <w:rFonts w:ascii="Times New Roman" w:hAnsi="Times New Roman"/>
          <w:b/>
          <w:sz w:val="32"/>
        </w:rPr>
        <w:t>Form</w:t>
      </w:r>
      <w:r w:rsidR="00B2206E" w:rsidRPr="00750564">
        <w:rPr>
          <w:rFonts w:ascii="Times New Roman" w:hAnsi="Times New Roman"/>
          <w:b/>
          <w:sz w:val="32"/>
        </w:rPr>
        <w:t xml:space="preserve"> </w:t>
      </w:r>
      <w:r w:rsidRPr="00750564">
        <w:rPr>
          <w:rFonts w:ascii="Times New Roman" w:hAnsi="Times New Roman"/>
          <w:b/>
          <w:sz w:val="32"/>
        </w:rPr>
        <w:t>ACK</w:t>
      </w:r>
      <w:bookmarkStart w:id="1059" w:name="_Toc334616492"/>
      <w:bookmarkEnd w:id="1049"/>
      <w:bookmarkEnd w:id="1050"/>
      <w:bookmarkEnd w:id="1051"/>
      <w:bookmarkEnd w:id="1052"/>
      <w:bookmarkEnd w:id="1053"/>
      <w:bookmarkEnd w:id="1057"/>
      <w:bookmarkEnd w:id="1058"/>
    </w:p>
    <w:p w:rsidR="00601B9E" w:rsidRPr="00750564" w:rsidRDefault="00601B9E" w:rsidP="00AE590B">
      <w:pPr>
        <w:pStyle w:val="5"/>
        <w:rPr>
          <w:rFonts w:ascii="Times New Roman" w:hAnsi="Times New Roman"/>
          <w:b/>
          <w:sz w:val="28"/>
          <w:szCs w:val="28"/>
          <w:lang w:eastAsia="ja-JP"/>
        </w:rPr>
      </w:pPr>
      <w:r w:rsidRPr="00750564">
        <w:rPr>
          <w:rFonts w:ascii="Times New Roman" w:hAnsi="Times New Roman"/>
          <w:b/>
          <w:sz w:val="28"/>
          <w:szCs w:val="28"/>
        </w:rPr>
        <w:t>Acknowledgement of Compliance with Guidelines for Procurement under Japanese ODA Loans</w:t>
      </w:r>
      <w:bookmarkEnd w:id="1054"/>
      <w:bookmarkEnd w:id="1059"/>
    </w:p>
    <w:p w:rsidR="00601B9E" w:rsidRPr="00750564" w:rsidRDefault="00601B9E" w:rsidP="00AE590B">
      <w:pPr>
        <w:pStyle w:val="5"/>
        <w:rPr>
          <w:rFonts w:ascii="Times New Roman" w:hAnsi="Times New Roman"/>
          <w:b/>
          <w:lang w:eastAsia="ja-JP"/>
        </w:rPr>
      </w:pPr>
    </w:p>
    <w:p w:rsidR="00F066D6" w:rsidRPr="006E73F1" w:rsidRDefault="00F066D6" w:rsidP="00F066D6">
      <w:pPr>
        <w:tabs>
          <w:tab w:val="left" w:pos="8973"/>
        </w:tabs>
        <w:spacing w:line="280" w:lineRule="exact"/>
        <w:rPr>
          <w:rFonts w:cs="Arial"/>
          <w:szCs w:val="21"/>
        </w:rPr>
      </w:pPr>
      <w:r w:rsidRPr="006E73F1">
        <w:rPr>
          <w:rFonts w:cs="Arial"/>
          <w:szCs w:val="21"/>
        </w:rPr>
        <w:t xml:space="preserve">A) I, </w:t>
      </w:r>
      <w:r w:rsidRPr="006E73F1">
        <w:rPr>
          <w:rFonts w:cs="Arial"/>
          <w:i/>
          <w:iCs/>
          <w:szCs w:val="21"/>
        </w:rPr>
        <w:t>[insert name and position of authorized signatory]</w:t>
      </w:r>
      <w:r w:rsidRPr="006E73F1">
        <w:rPr>
          <w:rFonts w:cs="Arial"/>
          <w:szCs w:val="21"/>
        </w:rPr>
        <w:t xml:space="preserve">, </w:t>
      </w:r>
      <w:r>
        <w:rPr>
          <w:rFonts w:cs="Arial"/>
          <w:szCs w:val="21"/>
        </w:rPr>
        <w:t xml:space="preserve">being </w:t>
      </w:r>
      <w:r w:rsidRPr="006E73F1">
        <w:rPr>
          <w:rFonts w:cs="Arial"/>
          <w:szCs w:val="21"/>
        </w:rPr>
        <w:t xml:space="preserve">duly authorized by </w:t>
      </w:r>
      <w:r w:rsidRPr="006E73F1">
        <w:rPr>
          <w:rFonts w:cs="Arial"/>
          <w:i/>
          <w:iCs/>
          <w:szCs w:val="21"/>
        </w:rPr>
        <w:t>[insert</w:t>
      </w:r>
      <w:r>
        <w:rPr>
          <w:rFonts w:cs="Arial" w:hint="eastAsia"/>
          <w:i/>
          <w:iCs/>
          <w:szCs w:val="21"/>
          <w:lang w:eastAsia="ja-JP"/>
        </w:rPr>
        <w:t xml:space="preserve"> </w:t>
      </w:r>
      <w:r w:rsidRPr="006E73F1">
        <w:rPr>
          <w:rFonts w:cs="Arial"/>
          <w:i/>
          <w:iCs/>
          <w:szCs w:val="21"/>
        </w:rPr>
        <w:t>name of Bidder/</w:t>
      </w:r>
      <w:r>
        <w:rPr>
          <w:rFonts w:cs="Arial" w:hint="eastAsia"/>
          <w:i/>
          <w:iCs/>
          <w:szCs w:val="21"/>
          <w:lang w:eastAsia="ja-JP"/>
        </w:rPr>
        <w:t>members</w:t>
      </w:r>
      <w:r w:rsidRPr="006E73F1">
        <w:rPr>
          <w:rFonts w:cs="Arial"/>
          <w:i/>
          <w:iCs/>
          <w:szCs w:val="21"/>
        </w:rPr>
        <w:t xml:space="preserve"> of joint venture (“JV”)]</w:t>
      </w:r>
      <w:r w:rsidRPr="006E73F1">
        <w:rPr>
          <w:rFonts w:cs="Arial"/>
          <w:szCs w:val="21"/>
        </w:rPr>
        <w:t xml:space="preserve"> (hereinafter referred to </w:t>
      </w:r>
      <w:r w:rsidRPr="004C3D8B">
        <w:rPr>
          <w:rFonts w:cs="Arial"/>
          <w:szCs w:val="21"/>
        </w:rPr>
        <w:t xml:space="preserve">as </w:t>
      </w:r>
      <w:r w:rsidRPr="00972F4A">
        <w:rPr>
          <w:rFonts w:cs="Arial"/>
          <w:szCs w:val="21"/>
        </w:rPr>
        <w:t>the</w:t>
      </w:r>
      <w:r w:rsidRPr="006E73F1">
        <w:rPr>
          <w:rFonts w:cs="Arial"/>
          <w:szCs w:val="21"/>
        </w:rPr>
        <w:t xml:space="preserve"> “Bidder”) </w:t>
      </w:r>
      <w:r>
        <w:rPr>
          <w:rFonts w:cs="Arial"/>
          <w:szCs w:val="21"/>
        </w:rPr>
        <w:t xml:space="preserve">to execute this Acknowledgement of Compliance with Guidelines for Procurement under Japanese ODA Loans, </w:t>
      </w:r>
      <w:r w:rsidRPr="006E73F1">
        <w:rPr>
          <w:rFonts w:cs="Arial"/>
          <w:szCs w:val="21"/>
        </w:rPr>
        <w:t xml:space="preserve">hereby certify on behalf of the Bidder and myself that </w:t>
      </w:r>
      <w:r>
        <w:rPr>
          <w:rFonts w:cs="Arial"/>
          <w:szCs w:val="21"/>
        </w:rPr>
        <w:t xml:space="preserve">all </w:t>
      </w:r>
      <w:r w:rsidRPr="006E73F1">
        <w:rPr>
          <w:rFonts w:cs="Arial"/>
          <w:szCs w:val="21"/>
        </w:rPr>
        <w:t xml:space="preserve">information provided in the </w:t>
      </w:r>
      <w:r w:rsidRPr="004C3D8B">
        <w:rPr>
          <w:rFonts w:cs="Arial"/>
          <w:szCs w:val="21"/>
        </w:rPr>
        <w:t xml:space="preserve">Bid submitted by the Bidder for </w:t>
      </w:r>
      <w:r w:rsidR="00D74EA4" w:rsidRPr="00D74EA4">
        <w:rPr>
          <w:color w:val="0000FF"/>
          <w:lang w:eastAsia="ja-JP"/>
        </w:rPr>
        <w:t>NE-P10</w:t>
      </w:r>
      <w:r w:rsidR="007D0896" w:rsidRPr="007D0896">
        <w:rPr>
          <w:color w:val="0000FF"/>
          <w:lang w:eastAsia="ja-JP"/>
        </w:rPr>
        <w:t>, Nagdhunga Tunnel Construction Project</w:t>
      </w:r>
      <w:r w:rsidRPr="007D0896">
        <w:rPr>
          <w:color w:val="0000FF"/>
          <w:lang w:eastAsia="ja-JP"/>
        </w:rPr>
        <w:t xml:space="preserve"> </w:t>
      </w:r>
      <w:r w:rsidRPr="004C3D8B">
        <w:rPr>
          <w:rFonts w:cs="Arial"/>
          <w:szCs w:val="21"/>
        </w:rPr>
        <w:t xml:space="preserve">is true, correct and accurate to the best of </w:t>
      </w:r>
      <w:r w:rsidRPr="00972F4A">
        <w:rPr>
          <w:rFonts w:cs="Arial"/>
          <w:szCs w:val="21"/>
        </w:rPr>
        <w:t>the Bidder’s and</w:t>
      </w:r>
      <w:r>
        <w:rPr>
          <w:rFonts w:cs="Arial"/>
          <w:szCs w:val="21"/>
        </w:rPr>
        <w:t xml:space="preserve"> </w:t>
      </w:r>
      <w:r w:rsidRPr="006E73F1">
        <w:rPr>
          <w:rFonts w:cs="Arial"/>
          <w:szCs w:val="21"/>
        </w:rPr>
        <w:t xml:space="preserve">my knowledge and belief. </w:t>
      </w:r>
      <w:r>
        <w:rPr>
          <w:rFonts w:cs="Arial"/>
          <w:szCs w:val="21"/>
        </w:rPr>
        <w:t xml:space="preserve"> </w:t>
      </w:r>
      <w:r w:rsidRPr="006E73F1">
        <w:rPr>
          <w:rFonts w:cs="Arial"/>
          <w:szCs w:val="21"/>
        </w:rPr>
        <w:t>I further certify</w:t>
      </w:r>
      <w:r>
        <w:rPr>
          <w:rFonts w:cs="Arial"/>
          <w:szCs w:val="21"/>
        </w:rPr>
        <w:t>,</w:t>
      </w:r>
      <w:r w:rsidRPr="006E73F1">
        <w:rPr>
          <w:rFonts w:cs="Arial"/>
          <w:szCs w:val="21"/>
        </w:rPr>
        <w:t xml:space="preserve"> on behalf of the Bidder</w:t>
      </w:r>
      <w:r>
        <w:rPr>
          <w:rFonts w:cs="Arial"/>
          <w:szCs w:val="21"/>
        </w:rPr>
        <w:t>,</w:t>
      </w:r>
      <w:r w:rsidRPr="006E73F1">
        <w:rPr>
          <w:rFonts w:cs="Arial"/>
          <w:szCs w:val="21"/>
        </w:rPr>
        <w:t xml:space="preserve"> that</w:t>
      </w:r>
      <w:r>
        <w:rPr>
          <w:rFonts w:cs="Arial"/>
          <w:szCs w:val="21"/>
        </w:rPr>
        <w:t>:</w:t>
      </w:r>
    </w:p>
    <w:p w:rsidR="00F066D6" w:rsidRPr="006E73F1" w:rsidRDefault="00F066D6" w:rsidP="00F066D6">
      <w:pPr>
        <w:tabs>
          <w:tab w:val="left" w:pos="8973"/>
        </w:tabs>
        <w:spacing w:line="280" w:lineRule="exact"/>
        <w:rPr>
          <w:rFonts w:cs="Arial"/>
          <w:szCs w:val="21"/>
        </w:rPr>
      </w:pPr>
    </w:p>
    <w:p w:rsidR="00F066D6" w:rsidRPr="006E73F1" w:rsidRDefault="00F066D6" w:rsidP="00296FB7">
      <w:pPr>
        <w:widowControl w:val="0"/>
        <w:numPr>
          <w:ilvl w:val="2"/>
          <w:numId w:val="62"/>
        </w:numPr>
        <w:tabs>
          <w:tab w:val="clear" w:pos="1080"/>
        </w:tabs>
        <w:spacing w:line="280" w:lineRule="exact"/>
        <w:ind w:left="709" w:hanging="349"/>
        <w:rPr>
          <w:rFonts w:cs="Arial"/>
          <w:szCs w:val="21"/>
        </w:rPr>
      </w:pPr>
      <w:r w:rsidRPr="006E73F1">
        <w:rPr>
          <w:rFonts w:cs="Arial"/>
          <w:szCs w:val="21"/>
        </w:rPr>
        <w:t xml:space="preserve">the Bid has been prepared and submitted in </w:t>
      </w:r>
      <w:r>
        <w:rPr>
          <w:rFonts w:cs="Arial"/>
          <w:szCs w:val="21"/>
        </w:rPr>
        <w:t xml:space="preserve">full </w:t>
      </w:r>
      <w:r w:rsidRPr="006E73F1">
        <w:rPr>
          <w:rFonts w:cs="Arial"/>
          <w:szCs w:val="21"/>
        </w:rPr>
        <w:t xml:space="preserve">compliance with the terms and conditions set forth in </w:t>
      </w:r>
      <w:r>
        <w:rPr>
          <w:rFonts w:cs="Arial" w:hint="eastAsia"/>
          <w:szCs w:val="21"/>
          <w:lang w:eastAsia="ja-JP"/>
        </w:rPr>
        <w:t xml:space="preserve">the </w:t>
      </w:r>
      <w:r w:rsidRPr="006E73F1">
        <w:rPr>
          <w:rFonts w:cs="Arial"/>
          <w:szCs w:val="21"/>
        </w:rPr>
        <w:t xml:space="preserve">Guidelines for Procurement under Japanese ODA Loans (hereinafter referred to as </w:t>
      </w:r>
      <w:r>
        <w:rPr>
          <w:rFonts w:cs="Arial"/>
          <w:szCs w:val="21"/>
        </w:rPr>
        <w:t xml:space="preserve">the </w:t>
      </w:r>
      <w:r w:rsidRPr="006E73F1">
        <w:rPr>
          <w:rFonts w:cs="Arial"/>
          <w:szCs w:val="21"/>
        </w:rPr>
        <w:t>“Guidelines”); and</w:t>
      </w:r>
    </w:p>
    <w:p w:rsidR="00F066D6" w:rsidRPr="005F13BB" w:rsidRDefault="00F066D6" w:rsidP="00F066D6">
      <w:pPr>
        <w:spacing w:line="280" w:lineRule="exact"/>
        <w:ind w:left="360"/>
        <w:rPr>
          <w:rFonts w:cs="Arial"/>
          <w:szCs w:val="21"/>
        </w:rPr>
      </w:pPr>
    </w:p>
    <w:p w:rsidR="00F066D6" w:rsidRPr="006E73F1" w:rsidRDefault="00F066D6" w:rsidP="00296FB7">
      <w:pPr>
        <w:widowControl w:val="0"/>
        <w:numPr>
          <w:ilvl w:val="2"/>
          <w:numId w:val="62"/>
        </w:numPr>
        <w:tabs>
          <w:tab w:val="clear" w:pos="1080"/>
          <w:tab w:val="num" w:pos="709"/>
        </w:tabs>
        <w:spacing w:line="280" w:lineRule="exact"/>
        <w:ind w:left="709" w:hanging="349"/>
        <w:rPr>
          <w:rFonts w:cs="Arial"/>
          <w:szCs w:val="21"/>
        </w:rPr>
      </w:pPr>
      <w:r w:rsidRPr="006E73F1">
        <w:rPr>
          <w:rFonts w:cs="Arial"/>
          <w:szCs w:val="21"/>
        </w:rPr>
        <w:t>the Bidder has not</w:t>
      </w:r>
      <w:r>
        <w:rPr>
          <w:rFonts w:cs="Arial"/>
          <w:szCs w:val="21"/>
        </w:rPr>
        <w:t>, directly or indirectly,</w:t>
      </w:r>
      <w:r w:rsidRPr="006E73F1">
        <w:rPr>
          <w:rFonts w:cs="Arial"/>
          <w:szCs w:val="21"/>
        </w:rPr>
        <w:t xml:space="preserve"> taken any action which is or constitutes a corrupt, fraudulent, collusive or coercive </w:t>
      </w:r>
      <w:r>
        <w:rPr>
          <w:rFonts w:cs="Arial"/>
          <w:szCs w:val="21"/>
        </w:rPr>
        <w:t xml:space="preserve">act or </w:t>
      </w:r>
      <w:r w:rsidRPr="006E73F1">
        <w:rPr>
          <w:rFonts w:cs="Arial"/>
          <w:szCs w:val="21"/>
        </w:rPr>
        <w:t xml:space="preserve">practice </w:t>
      </w:r>
      <w:r>
        <w:rPr>
          <w:rFonts w:cs="Arial"/>
          <w:szCs w:val="21"/>
        </w:rPr>
        <w:t xml:space="preserve">in violation of </w:t>
      </w:r>
      <w:r>
        <w:rPr>
          <w:rFonts w:cs="Arial" w:hint="eastAsia"/>
          <w:szCs w:val="21"/>
          <w:lang w:eastAsia="ja-JP"/>
        </w:rPr>
        <w:t>the</w:t>
      </w:r>
      <w:r>
        <w:rPr>
          <w:rFonts w:cs="Arial"/>
          <w:szCs w:val="21"/>
        </w:rPr>
        <w:t xml:space="preserve"> Guidelines </w:t>
      </w:r>
      <w:r w:rsidRPr="006E73F1">
        <w:rPr>
          <w:rFonts w:cs="Arial"/>
          <w:szCs w:val="21"/>
        </w:rPr>
        <w:t xml:space="preserve">and is not subject to any conflict of interest as stipulated in the relevant section of the Guidelines. </w:t>
      </w:r>
    </w:p>
    <w:p w:rsidR="00F066D6" w:rsidRPr="006E73F1" w:rsidRDefault="00F066D6" w:rsidP="00F066D6">
      <w:pPr>
        <w:spacing w:line="280" w:lineRule="exact"/>
        <w:rPr>
          <w:rFonts w:cs="Arial"/>
          <w:color w:val="FF0000"/>
          <w:szCs w:val="21"/>
          <w:u w:val="single"/>
        </w:rPr>
      </w:pPr>
    </w:p>
    <w:p w:rsidR="00F066D6" w:rsidRPr="00960E68" w:rsidRDefault="00F066D6" w:rsidP="00F066D6">
      <w:pPr>
        <w:spacing w:line="280" w:lineRule="exact"/>
        <w:ind w:left="2"/>
        <w:rPr>
          <w:rFonts w:cs="Arial"/>
          <w:i/>
          <w:sz w:val="21"/>
          <w:szCs w:val="21"/>
        </w:rPr>
      </w:pPr>
      <w:r w:rsidRPr="00960E68">
        <w:rPr>
          <w:rFonts w:cs="Arial"/>
          <w:i/>
          <w:sz w:val="21"/>
          <w:szCs w:val="21"/>
        </w:rPr>
        <w:t>&lt;If debarment for more than one year by the World Bank Group is NOT imposed, use the following sentence B).&gt;</w:t>
      </w:r>
    </w:p>
    <w:p w:rsidR="00F066D6" w:rsidRPr="00960E68" w:rsidRDefault="00F066D6" w:rsidP="00F066D6">
      <w:pPr>
        <w:spacing w:line="280" w:lineRule="exact"/>
        <w:ind w:left="485" w:hangingChars="202" w:hanging="485"/>
        <w:rPr>
          <w:rFonts w:cs="Arial"/>
          <w:szCs w:val="21"/>
          <w:lang w:eastAsia="ja-JP"/>
        </w:rPr>
      </w:pPr>
      <w:r w:rsidRPr="00960E68">
        <w:rPr>
          <w:rFonts w:cs="Arial"/>
          <w:szCs w:val="21"/>
        </w:rPr>
        <w:t>B)</w:t>
      </w:r>
      <w:r w:rsidRPr="00960E68">
        <w:rPr>
          <w:rFonts w:cs="Arial"/>
          <w:szCs w:val="21"/>
        </w:rPr>
        <w:tab/>
        <w:t xml:space="preserve">I certify that the Bidder has NOT been debarred </w:t>
      </w:r>
      <w:r>
        <w:rPr>
          <w:rFonts w:cs="Arial"/>
          <w:szCs w:val="21"/>
        </w:rPr>
        <w:t xml:space="preserve">by the World Bank Group </w:t>
      </w:r>
      <w:r w:rsidRPr="00960E68">
        <w:rPr>
          <w:rFonts w:cs="Arial"/>
          <w:szCs w:val="21"/>
        </w:rPr>
        <w:t xml:space="preserve">for more than one year </w:t>
      </w:r>
      <w:r>
        <w:rPr>
          <w:rFonts w:cs="Arial"/>
          <w:szCs w:val="21"/>
        </w:rPr>
        <w:t>since the</w:t>
      </w:r>
      <w:r>
        <w:rPr>
          <w:rFonts w:cs="Arial" w:hint="eastAsia"/>
          <w:szCs w:val="21"/>
        </w:rPr>
        <w:t xml:space="preserve"> </w:t>
      </w:r>
      <w:r w:rsidRPr="00960E68">
        <w:rPr>
          <w:rFonts w:cs="Arial" w:hint="eastAsia"/>
          <w:szCs w:val="21"/>
        </w:rPr>
        <w:t xml:space="preserve">date of issuance of </w:t>
      </w:r>
      <w:r>
        <w:rPr>
          <w:rFonts w:cs="Arial"/>
          <w:szCs w:val="21"/>
        </w:rPr>
        <w:t xml:space="preserve">Invitation for </w:t>
      </w:r>
      <w:r>
        <w:rPr>
          <w:rFonts w:cs="Arial" w:hint="eastAsia"/>
          <w:szCs w:val="21"/>
          <w:lang w:eastAsia="ja-JP"/>
        </w:rPr>
        <w:t>B</w:t>
      </w:r>
      <w:r w:rsidRPr="00960E68">
        <w:rPr>
          <w:rFonts w:cs="Arial"/>
          <w:szCs w:val="21"/>
        </w:rPr>
        <w:t>id</w:t>
      </w:r>
      <w:r>
        <w:rPr>
          <w:rFonts w:cs="Arial" w:hint="eastAsia"/>
          <w:szCs w:val="21"/>
        </w:rPr>
        <w:t>s</w:t>
      </w:r>
      <w:r w:rsidRPr="00960E68">
        <w:rPr>
          <w:rFonts w:cs="Arial"/>
          <w:szCs w:val="21"/>
        </w:rPr>
        <w:t>.</w:t>
      </w:r>
    </w:p>
    <w:p w:rsidR="00F066D6" w:rsidRDefault="00F066D6" w:rsidP="00F066D6">
      <w:pPr>
        <w:spacing w:line="280" w:lineRule="exact"/>
        <w:ind w:left="2"/>
        <w:rPr>
          <w:rFonts w:cs="Arial"/>
          <w:i/>
          <w:sz w:val="21"/>
          <w:szCs w:val="21"/>
        </w:rPr>
      </w:pPr>
    </w:p>
    <w:p w:rsidR="00F066D6" w:rsidRPr="00960E68" w:rsidRDefault="00F066D6" w:rsidP="00F066D6">
      <w:pPr>
        <w:spacing w:line="280" w:lineRule="exact"/>
        <w:ind w:left="2"/>
        <w:rPr>
          <w:rFonts w:cs="Arial"/>
          <w:i/>
          <w:sz w:val="21"/>
          <w:szCs w:val="21"/>
        </w:rPr>
      </w:pPr>
      <w:r w:rsidRPr="00960E68">
        <w:rPr>
          <w:rFonts w:cs="Arial"/>
          <w:i/>
          <w:sz w:val="21"/>
          <w:szCs w:val="21"/>
        </w:rPr>
        <w:t xml:space="preserve">&lt;If debarment </w:t>
      </w:r>
      <w:r w:rsidRPr="00960E68">
        <w:rPr>
          <w:rFonts w:cs="Arial" w:hint="eastAsia"/>
          <w:i/>
          <w:sz w:val="21"/>
          <w:szCs w:val="21"/>
        </w:rPr>
        <w:t>for</w:t>
      </w:r>
      <w:r w:rsidRPr="00960E68">
        <w:rPr>
          <w:rFonts w:cs="Arial"/>
          <w:i/>
          <w:sz w:val="21"/>
          <w:szCs w:val="21"/>
        </w:rPr>
        <w:t xml:space="preserve"> more than one year by the World Bank Group has been imposed BUT three (3) years have passed since</w:t>
      </w:r>
      <w:r w:rsidRPr="00E021BB">
        <w:rPr>
          <w:rFonts w:cs="Arial"/>
          <w:i/>
          <w:sz w:val="21"/>
          <w:szCs w:val="21"/>
        </w:rPr>
        <w:t xml:space="preserve"> </w:t>
      </w:r>
      <w:r>
        <w:rPr>
          <w:rFonts w:cs="Arial" w:hint="eastAsia"/>
          <w:i/>
          <w:sz w:val="21"/>
          <w:szCs w:val="21"/>
          <w:lang w:eastAsia="ja-JP"/>
        </w:rPr>
        <w:t xml:space="preserve">the date of </w:t>
      </w:r>
      <w:r w:rsidRPr="00960E68">
        <w:rPr>
          <w:rFonts w:cs="Arial"/>
          <w:i/>
          <w:sz w:val="21"/>
          <w:szCs w:val="21"/>
        </w:rPr>
        <w:t>such debarment decision, use the following sentence B’).&gt;</w:t>
      </w:r>
    </w:p>
    <w:p w:rsidR="00F066D6" w:rsidRPr="00661041" w:rsidRDefault="00F066D6" w:rsidP="00F066D6">
      <w:pPr>
        <w:pStyle w:val="affc"/>
        <w:spacing w:line="280" w:lineRule="exact"/>
        <w:ind w:leftChars="0" w:left="485" w:hangingChars="202" w:hanging="485"/>
        <w:rPr>
          <w:rFonts w:ascii="Times New Roman" w:eastAsia="ＭＳ ゴシック" w:hAnsi="Times New Roman"/>
          <w:sz w:val="24"/>
          <w:szCs w:val="24"/>
        </w:rPr>
      </w:pPr>
      <w:r w:rsidRPr="005A5474">
        <w:rPr>
          <w:rFonts w:ascii="Times New Roman" w:eastAsia="ＭＳ ゴシック" w:hAnsi="Times New Roman"/>
          <w:sz w:val="24"/>
          <w:szCs w:val="24"/>
        </w:rPr>
        <w:t>B’)</w:t>
      </w:r>
      <w:r w:rsidRPr="00960E68">
        <w:rPr>
          <w:rFonts w:ascii="Arial" w:eastAsia="ＭＳ ゴシック" w:hAnsi="Arial" w:cs="Arial"/>
          <w:sz w:val="24"/>
          <w:szCs w:val="24"/>
        </w:rPr>
        <w:tab/>
      </w:r>
      <w:r w:rsidRPr="00661041">
        <w:rPr>
          <w:rFonts w:ascii="Times New Roman" w:eastAsia="ＭＳ ゴシック" w:hAnsi="Times New Roman"/>
          <w:sz w:val="24"/>
          <w:szCs w:val="24"/>
        </w:rPr>
        <w:t xml:space="preserve">I certify that the </w:t>
      </w:r>
      <w:r w:rsidRPr="00661041">
        <w:rPr>
          <w:rFonts w:ascii="Times New Roman" w:hAnsi="Times New Roman"/>
          <w:sz w:val="24"/>
          <w:szCs w:val="24"/>
        </w:rPr>
        <w:t>Bidder</w:t>
      </w:r>
      <w:r w:rsidRPr="00661041">
        <w:rPr>
          <w:rFonts w:ascii="Times New Roman" w:eastAsia="ＭＳ ゴシック" w:hAnsi="Times New Roman"/>
          <w:sz w:val="24"/>
          <w:szCs w:val="24"/>
        </w:rPr>
        <w:t xml:space="preserve"> has been debarred by the World Bank Group </w:t>
      </w:r>
      <w:r>
        <w:rPr>
          <w:rFonts w:ascii="Times New Roman" w:eastAsia="ＭＳ ゴシック" w:hAnsi="Times New Roman"/>
          <w:sz w:val="24"/>
          <w:szCs w:val="24"/>
        </w:rPr>
        <w:t xml:space="preserve">for a period </w:t>
      </w:r>
      <w:r>
        <w:rPr>
          <w:rFonts w:ascii="Times New Roman" w:eastAsia="ＭＳ ゴシック" w:hAnsi="Times New Roman" w:hint="eastAsia"/>
          <w:sz w:val="24"/>
          <w:szCs w:val="24"/>
        </w:rPr>
        <w:t>more than</w:t>
      </w:r>
      <w:r>
        <w:rPr>
          <w:rFonts w:ascii="Times New Roman" w:eastAsia="ＭＳ ゴシック" w:hAnsi="Times New Roman"/>
          <w:sz w:val="24"/>
          <w:szCs w:val="24"/>
        </w:rPr>
        <w:t xml:space="preserve"> one year </w:t>
      </w:r>
      <w:r w:rsidRPr="00661041">
        <w:rPr>
          <w:rFonts w:ascii="Times New Roman" w:eastAsia="ＭＳ ゴシック" w:hAnsi="Times New Roman"/>
          <w:sz w:val="24"/>
          <w:szCs w:val="24"/>
        </w:rPr>
        <w:t xml:space="preserve">BUT </w:t>
      </w:r>
      <w:r>
        <w:rPr>
          <w:rFonts w:ascii="Times New Roman" w:eastAsia="ＭＳ ゴシック" w:hAnsi="Times New Roman"/>
          <w:sz w:val="24"/>
          <w:szCs w:val="24"/>
        </w:rPr>
        <w:t>that on the</w:t>
      </w:r>
      <w:r w:rsidRPr="003C6A53">
        <w:rPr>
          <w:rFonts w:ascii="Times New Roman" w:eastAsia="ＭＳ ゴシック" w:hAnsi="Times New Roman" w:hint="eastAsia"/>
          <w:sz w:val="24"/>
          <w:szCs w:val="24"/>
        </w:rPr>
        <w:t xml:space="preserve"> </w:t>
      </w:r>
      <w:r w:rsidRPr="00661041">
        <w:rPr>
          <w:rFonts w:ascii="Times New Roman" w:eastAsia="ＭＳ ゴシック" w:hAnsi="Times New Roman"/>
          <w:kern w:val="2"/>
          <w:sz w:val="24"/>
          <w:szCs w:val="21"/>
        </w:rPr>
        <w:t xml:space="preserve">date of issuance of Invitation for </w:t>
      </w:r>
      <w:r>
        <w:rPr>
          <w:rFonts w:ascii="Times New Roman" w:eastAsia="ＭＳ ゴシック" w:hAnsi="Times New Roman" w:hint="eastAsia"/>
          <w:kern w:val="2"/>
          <w:sz w:val="24"/>
          <w:szCs w:val="21"/>
        </w:rPr>
        <w:t>B</w:t>
      </w:r>
      <w:r w:rsidRPr="00661041">
        <w:rPr>
          <w:rFonts w:ascii="Times New Roman" w:eastAsia="ＭＳ ゴシック" w:hAnsi="Times New Roman"/>
          <w:kern w:val="2"/>
          <w:sz w:val="24"/>
          <w:szCs w:val="21"/>
        </w:rPr>
        <w:t>ids</w:t>
      </w:r>
      <w:r>
        <w:rPr>
          <w:rFonts w:ascii="Times New Roman" w:eastAsia="ＭＳ ゴシック" w:hAnsi="Times New Roman"/>
          <w:sz w:val="24"/>
          <w:szCs w:val="24"/>
        </w:rPr>
        <w:t xml:space="preserve"> at least </w:t>
      </w:r>
      <w:r w:rsidRPr="00661041">
        <w:rPr>
          <w:rFonts w:ascii="Times New Roman" w:eastAsia="ＭＳ ゴシック" w:hAnsi="Times New Roman"/>
          <w:sz w:val="24"/>
          <w:szCs w:val="24"/>
        </w:rPr>
        <w:t>three (3) years ha</w:t>
      </w:r>
      <w:r>
        <w:rPr>
          <w:rFonts w:ascii="Times New Roman" w:eastAsia="ＭＳ ゴシック" w:hAnsi="Times New Roman"/>
          <w:sz w:val="24"/>
          <w:szCs w:val="24"/>
        </w:rPr>
        <w:t>d</w:t>
      </w:r>
      <w:r w:rsidRPr="00661041">
        <w:rPr>
          <w:rFonts w:ascii="Times New Roman" w:eastAsia="ＭＳ ゴシック" w:hAnsi="Times New Roman"/>
          <w:sz w:val="24"/>
          <w:szCs w:val="24"/>
        </w:rPr>
        <w:t xml:space="preserve"> passed since </w:t>
      </w:r>
      <w:r>
        <w:rPr>
          <w:rFonts w:ascii="Times New Roman" w:eastAsia="ＭＳ ゴシック" w:hAnsi="Times New Roman" w:hint="eastAsia"/>
          <w:sz w:val="24"/>
          <w:szCs w:val="24"/>
        </w:rPr>
        <w:t xml:space="preserve">the date of </w:t>
      </w:r>
      <w:r w:rsidRPr="00661041">
        <w:rPr>
          <w:rFonts w:ascii="Times New Roman" w:eastAsia="ＭＳ ゴシック" w:hAnsi="Times New Roman"/>
          <w:sz w:val="24"/>
          <w:szCs w:val="24"/>
        </w:rPr>
        <w:t xml:space="preserve">such debarment decision. </w:t>
      </w:r>
      <w:r>
        <w:rPr>
          <w:rFonts w:ascii="Times New Roman" w:eastAsia="ＭＳ ゴシック" w:hAnsi="Times New Roman"/>
          <w:sz w:val="24"/>
          <w:szCs w:val="24"/>
        </w:rPr>
        <w:t xml:space="preserve"> Details </w:t>
      </w:r>
      <w:r w:rsidRPr="00661041">
        <w:rPr>
          <w:rFonts w:ascii="Times New Roman" w:eastAsia="ＭＳ ゴシック" w:hAnsi="Times New Roman"/>
          <w:sz w:val="24"/>
          <w:szCs w:val="24"/>
        </w:rPr>
        <w:t xml:space="preserve">of the debarment </w:t>
      </w:r>
      <w:r>
        <w:rPr>
          <w:rFonts w:ascii="Times New Roman" w:eastAsia="ＭＳ ゴシック" w:hAnsi="Times New Roman"/>
          <w:sz w:val="24"/>
          <w:szCs w:val="24"/>
        </w:rPr>
        <w:t>are</w:t>
      </w:r>
      <w:r w:rsidRPr="00661041">
        <w:rPr>
          <w:rFonts w:ascii="Times New Roman" w:eastAsia="ＭＳ ゴシック" w:hAnsi="Times New Roman"/>
          <w:sz w:val="24"/>
          <w:szCs w:val="24"/>
        </w:rPr>
        <w:t xml:space="preserve"> as follows</w:t>
      </w:r>
      <w:r>
        <w:rPr>
          <w:rFonts w:ascii="Times New Roman" w:eastAsia="ＭＳ ゴシック"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2339"/>
        <w:gridCol w:w="2339"/>
        <w:gridCol w:w="2339"/>
      </w:tblGrid>
      <w:tr w:rsidR="00F066D6" w:rsidRPr="00661041" w:rsidTr="00F066D6">
        <w:trPr>
          <w:trHeight w:val="468"/>
        </w:trPr>
        <w:tc>
          <w:tcPr>
            <w:tcW w:w="2339" w:type="dxa"/>
            <w:shd w:val="clear" w:color="auto" w:fill="auto"/>
          </w:tcPr>
          <w:p w:rsidR="00F066D6" w:rsidRPr="00661041" w:rsidRDefault="00F066D6" w:rsidP="00F066D6">
            <w:pPr>
              <w:pStyle w:val="affc"/>
              <w:spacing w:line="240" w:lineRule="exact"/>
              <w:ind w:leftChars="0" w:left="0"/>
              <w:jc w:val="center"/>
              <w:rPr>
                <w:rFonts w:ascii="Times New Roman" w:eastAsia="ＭＳ ゴシック" w:hAnsi="Times New Roman"/>
                <w:szCs w:val="21"/>
              </w:rPr>
            </w:pPr>
            <w:r w:rsidRPr="00661041">
              <w:rPr>
                <w:rFonts w:ascii="Times New Roman" w:eastAsia="ＭＳ ゴシック" w:hAnsi="Times New Roman"/>
                <w:szCs w:val="21"/>
              </w:rPr>
              <w:t>name of the debarred firm</w:t>
            </w:r>
          </w:p>
        </w:tc>
        <w:tc>
          <w:tcPr>
            <w:tcW w:w="2339" w:type="dxa"/>
            <w:shd w:val="clear" w:color="auto" w:fill="auto"/>
          </w:tcPr>
          <w:p w:rsidR="00F066D6" w:rsidRPr="00661041" w:rsidRDefault="00F066D6" w:rsidP="00F066D6">
            <w:pPr>
              <w:pStyle w:val="affc"/>
              <w:spacing w:line="240" w:lineRule="exact"/>
              <w:ind w:leftChars="0" w:left="0"/>
              <w:jc w:val="center"/>
              <w:rPr>
                <w:rFonts w:ascii="Times New Roman" w:eastAsia="ＭＳ ゴシック" w:hAnsi="Times New Roman"/>
                <w:szCs w:val="21"/>
              </w:rPr>
            </w:pPr>
            <w:r w:rsidRPr="00661041">
              <w:rPr>
                <w:rFonts w:ascii="Times New Roman" w:eastAsia="ＭＳ ゴシック" w:hAnsi="Times New Roman"/>
                <w:szCs w:val="21"/>
              </w:rPr>
              <w:t>starting date of debarment</w:t>
            </w:r>
          </w:p>
        </w:tc>
        <w:tc>
          <w:tcPr>
            <w:tcW w:w="2339" w:type="dxa"/>
            <w:shd w:val="clear" w:color="auto" w:fill="auto"/>
          </w:tcPr>
          <w:p w:rsidR="00F066D6" w:rsidRPr="00661041" w:rsidRDefault="00F066D6" w:rsidP="00F066D6">
            <w:pPr>
              <w:pStyle w:val="affc"/>
              <w:spacing w:line="240" w:lineRule="exact"/>
              <w:ind w:leftChars="0" w:left="0"/>
              <w:jc w:val="center"/>
              <w:rPr>
                <w:rFonts w:ascii="Times New Roman" w:eastAsia="ＭＳ ゴシック" w:hAnsi="Times New Roman"/>
                <w:szCs w:val="21"/>
              </w:rPr>
            </w:pPr>
            <w:r w:rsidRPr="00661041">
              <w:rPr>
                <w:rFonts w:ascii="Times New Roman" w:eastAsia="ＭＳ ゴシック" w:hAnsi="Times New Roman"/>
                <w:szCs w:val="21"/>
              </w:rPr>
              <w:t>ending date of debarment</w:t>
            </w:r>
          </w:p>
        </w:tc>
        <w:tc>
          <w:tcPr>
            <w:tcW w:w="2339" w:type="dxa"/>
            <w:shd w:val="clear" w:color="auto" w:fill="auto"/>
          </w:tcPr>
          <w:p w:rsidR="00F066D6" w:rsidRPr="00661041" w:rsidRDefault="00F066D6" w:rsidP="00F066D6">
            <w:pPr>
              <w:pStyle w:val="affc"/>
              <w:spacing w:line="240" w:lineRule="exact"/>
              <w:ind w:leftChars="0" w:left="0"/>
              <w:jc w:val="center"/>
              <w:rPr>
                <w:rFonts w:ascii="Times New Roman" w:eastAsia="ＭＳ ゴシック" w:hAnsi="Times New Roman"/>
                <w:szCs w:val="21"/>
              </w:rPr>
            </w:pPr>
            <w:r w:rsidRPr="00661041">
              <w:rPr>
                <w:rFonts w:ascii="Times New Roman" w:eastAsia="ＭＳ ゴシック" w:hAnsi="Times New Roman"/>
                <w:szCs w:val="21"/>
              </w:rPr>
              <w:t xml:space="preserve">reason </w:t>
            </w:r>
            <w:r>
              <w:rPr>
                <w:rFonts w:ascii="Times New Roman" w:eastAsia="ＭＳ ゴシック" w:hAnsi="Times New Roman"/>
                <w:szCs w:val="21"/>
              </w:rPr>
              <w:t>for</w:t>
            </w:r>
            <w:r w:rsidRPr="00661041">
              <w:rPr>
                <w:rFonts w:ascii="Times New Roman" w:eastAsia="ＭＳ ゴシック" w:hAnsi="Times New Roman"/>
                <w:szCs w:val="21"/>
              </w:rPr>
              <w:t xml:space="preserve"> debarment</w:t>
            </w:r>
          </w:p>
        </w:tc>
      </w:tr>
      <w:tr w:rsidR="00F066D6" w:rsidRPr="004E52D6" w:rsidTr="00F066D6">
        <w:trPr>
          <w:trHeight w:val="361"/>
        </w:trPr>
        <w:tc>
          <w:tcPr>
            <w:tcW w:w="2339" w:type="dxa"/>
            <w:shd w:val="clear" w:color="auto" w:fill="auto"/>
          </w:tcPr>
          <w:p w:rsidR="00F066D6" w:rsidRPr="004E52D6" w:rsidRDefault="00F066D6" w:rsidP="00F066D6">
            <w:pPr>
              <w:pStyle w:val="affc"/>
              <w:spacing w:line="240" w:lineRule="exact"/>
              <w:ind w:leftChars="0" w:left="0"/>
              <w:rPr>
                <w:rFonts w:ascii="Arial" w:eastAsia="ＭＳ ゴシック" w:hAnsi="Arial" w:cs="Arial"/>
                <w:szCs w:val="21"/>
                <w:u w:val="single"/>
              </w:rPr>
            </w:pPr>
          </w:p>
        </w:tc>
        <w:tc>
          <w:tcPr>
            <w:tcW w:w="2339" w:type="dxa"/>
            <w:shd w:val="clear" w:color="auto" w:fill="auto"/>
          </w:tcPr>
          <w:p w:rsidR="00F066D6" w:rsidRPr="004E52D6" w:rsidRDefault="00F066D6" w:rsidP="00F066D6">
            <w:pPr>
              <w:pStyle w:val="affc"/>
              <w:spacing w:line="240" w:lineRule="exact"/>
              <w:ind w:leftChars="0" w:left="0"/>
              <w:rPr>
                <w:rFonts w:ascii="Arial" w:eastAsia="ＭＳ ゴシック" w:hAnsi="Arial" w:cs="Arial"/>
                <w:szCs w:val="21"/>
                <w:u w:val="single"/>
              </w:rPr>
            </w:pPr>
          </w:p>
        </w:tc>
        <w:tc>
          <w:tcPr>
            <w:tcW w:w="2339" w:type="dxa"/>
            <w:shd w:val="clear" w:color="auto" w:fill="auto"/>
          </w:tcPr>
          <w:p w:rsidR="00F066D6" w:rsidRPr="004E52D6" w:rsidRDefault="00F066D6" w:rsidP="00F066D6">
            <w:pPr>
              <w:pStyle w:val="affc"/>
              <w:spacing w:line="240" w:lineRule="exact"/>
              <w:ind w:leftChars="0" w:left="0"/>
              <w:rPr>
                <w:rFonts w:ascii="Arial" w:eastAsia="ＭＳ ゴシック" w:hAnsi="Arial" w:cs="Arial"/>
                <w:szCs w:val="21"/>
                <w:u w:val="single"/>
              </w:rPr>
            </w:pPr>
          </w:p>
        </w:tc>
        <w:tc>
          <w:tcPr>
            <w:tcW w:w="2339" w:type="dxa"/>
            <w:shd w:val="clear" w:color="auto" w:fill="auto"/>
          </w:tcPr>
          <w:p w:rsidR="00F066D6" w:rsidRPr="004E52D6" w:rsidRDefault="00F066D6" w:rsidP="00F066D6">
            <w:pPr>
              <w:pStyle w:val="affc"/>
              <w:spacing w:line="240" w:lineRule="exact"/>
              <w:ind w:leftChars="0" w:left="0"/>
              <w:rPr>
                <w:rFonts w:ascii="Arial" w:eastAsia="ＭＳ ゴシック" w:hAnsi="Arial" w:cs="Arial"/>
                <w:szCs w:val="21"/>
                <w:u w:val="single"/>
              </w:rPr>
            </w:pPr>
          </w:p>
        </w:tc>
      </w:tr>
    </w:tbl>
    <w:p w:rsidR="00F066D6" w:rsidRDefault="00F066D6" w:rsidP="00F066D6">
      <w:pPr>
        <w:spacing w:line="280" w:lineRule="exact"/>
        <w:ind w:left="420"/>
        <w:rPr>
          <w:rFonts w:cs="Arial"/>
          <w:szCs w:val="21"/>
        </w:rPr>
      </w:pPr>
    </w:p>
    <w:p w:rsidR="00F066D6" w:rsidRPr="00960E68" w:rsidRDefault="00F066D6" w:rsidP="00296FB7">
      <w:pPr>
        <w:widowControl w:val="0"/>
        <w:numPr>
          <w:ilvl w:val="0"/>
          <w:numId w:val="63"/>
        </w:numPr>
        <w:spacing w:line="280" w:lineRule="exact"/>
        <w:rPr>
          <w:rFonts w:cs="Arial"/>
          <w:szCs w:val="21"/>
        </w:rPr>
      </w:pPr>
      <w:r w:rsidRPr="00960E68">
        <w:rPr>
          <w:rFonts w:cs="Arial"/>
          <w:szCs w:val="21"/>
        </w:rPr>
        <w:t xml:space="preserve">I certify that the Bidder will not </w:t>
      </w:r>
      <w:r>
        <w:rPr>
          <w:rFonts w:cs="Arial"/>
          <w:szCs w:val="21"/>
        </w:rPr>
        <w:t>enter into</w:t>
      </w:r>
      <w:r w:rsidRPr="00960E68">
        <w:rPr>
          <w:rFonts w:cs="Arial"/>
          <w:szCs w:val="21"/>
        </w:rPr>
        <w:t xml:space="preserve"> a subcontract with a firm which </w:t>
      </w:r>
      <w:r>
        <w:rPr>
          <w:rFonts w:cs="Arial"/>
          <w:szCs w:val="21"/>
        </w:rPr>
        <w:t>has been</w:t>
      </w:r>
      <w:r w:rsidRPr="00960E68">
        <w:rPr>
          <w:rFonts w:cs="Arial"/>
          <w:szCs w:val="21"/>
        </w:rPr>
        <w:t xml:space="preserve"> debarred </w:t>
      </w:r>
      <w:r>
        <w:rPr>
          <w:rFonts w:cs="Arial"/>
          <w:szCs w:val="21"/>
        </w:rPr>
        <w:t xml:space="preserve">by the World Bank Group </w:t>
      </w:r>
      <w:r w:rsidRPr="00960E68">
        <w:rPr>
          <w:rFonts w:cs="Arial"/>
          <w:szCs w:val="21"/>
        </w:rPr>
        <w:t xml:space="preserve">for </w:t>
      </w:r>
      <w:r>
        <w:rPr>
          <w:rFonts w:cs="Arial"/>
          <w:szCs w:val="21"/>
        </w:rPr>
        <w:t xml:space="preserve">a period </w:t>
      </w:r>
      <w:r w:rsidRPr="00960E68">
        <w:rPr>
          <w:rFonts w:cs="Arial"/>
          <w:szCs w:val="21"/>
        </w:rPr>
        <w:t xml:space="preserve">more than one year, unless </w:t>
      </w:r>
      <w:r>
        <w:rPr>
          <w:rFonts w:cs="Arial"/>
          <w:szCs w:val="21"/>
        </w:rPr>
        <w:t xml:space="preserve">on the date of the subcontract at least </w:t>
      </w:r>
      <w:r w:rsidRPr="00960E68">
        <w:rPr>
          <w:rFonts w:cs="Arial"/>
          <w:szCs w:val="21"/>
        </w:rPr>
        <w:t xml:space="preserve">three (3) years have passed since </w:t>
      </w:r>
      <w:r>
        <w:rPr>
          <w:rFonts w:eastAsia="ＭＳ ゴシック" w:hint="eastAsia"/>
          <w:szCs w:val="24"/>
        </w:rPr>
        <w:t xml:space="preserve">the date of </w:t>
      </w:r>
      <w:r w:rsidRPr="00960E68">
        <w:rPr>
          <w:rFonts w:cs="Arial"/>
          <w:szCs w:val="21"/>
        </w:rPr>
        <w:t>such debarment decision.</w:t>
      </w:r>
    </w:p>
    <w:p w:rsidR="00F066D6" w:rsidRPr="00960E68" w:rsidRDefault="00F066D6" w:rsidP="00F066D6">
      <w:pPr>
        <w:pStyle w:val="affc"/>
        <w:spacing w:line="280" w:lineRule="exact"/>
        <w:ind w:leftChars="0" w:left="0"/>
        <w:rPr>
          <w:rFonts w:ascii="Arial" w:eastAsia="ＭＳ ゴシック" w:hAnsi="Arial" w:cs="Arial"/>
          <w:szCs w:val="21"/>
        </w:rPr>
      </w:pPr>
    </w:p>
    <w:p w:rsidR="00F066D6" w:rsidRDefault="00F066D6" w:rsidP="00296FB7">
      <w:pPr>
        <w:widowControl w:val="0"/>
        <w:numPr>
          <w:ilvl w:val="0"/>
          <w:numId w:val="63"/>
        </w:numPr>
        <w:spacing w:line="280" w:lineRule="exact"/>
        <w:rPr>
          <w:rFonts w:cs="Arial"/>
          <w:szCs w:val="21"/>
        </w:rPr>
      </w:pPr>
      <w:r w:rsidRPr="004E52D6">
        <w:rPr>
          <w:rFonts w:cs="Arial"/>
          <w:szCs w:val="21"/>
        </w:rPr>
        <w:t>I certify</w:t>
      </w:r>
      <w:r>
        <w:rPr>
          <w:rFonts w:cs="Arial"/>
          <w:szCs w:val="21"/>
        </w:rPr>
        <w:t>,</w:t>
      </w:r>
      <w:r w:rsidRPr="004E52D6">
        <w:rPr>
          <w:rFonts w:cs="Arial"/>
          <w:szCs w:val="21"/>
        </w:rPr>
        <w:t xml:space="preserve"> on behalf of the Bidder</w:t>
      </w:r>
      <w:r>
        <w:rPr>
          <w:rFonts w:cs="Arial"/>
          <w:szCs w:val="21"/>
        </w:rPr>
        <w:t>,</w:t>
      </w:r>
      <w:r w:rsidRPr="004E52D6">
        <w:rPr>
          <w:rFonts w:cs="Arial"/>
          <w:szCs w:val="21"/>
        </w:rPr>
        <w:t xml:space="preserve"> that if selected to undertake services in connection with the</w:t>
      </w:r>
      <w:r>
        <w:rPr>
          <w:rFonts w:cs="Arial" w:hint="eastAsia"/>
          <w:szCs w:val="21"/>
        </w:rPr>
        <w:t xml:space="preserve"> </w:t>
      </w:r>
      <w:r>
        <w:rPr>
          <w:rFonts w:cs="Arial" w:hint="eastAsia"/>
          <w:szCs w:val="21"/>
          <w:lang w:eastAsia="ja-JP"/>
        </w:rPr>
        <w:t>C</w:t>
      </w:r>
      <w:r>
        <w:rPr>
          <w:rFonts w:cs="Arial" w:hint="eastAsia"/>
          <w:szCs w:val="21"/>
        </w:rPr>
        <w:t>ontra</w:t>
      </w:r>
      <w:r w:rsidRPr="004C3D8B">
        <w:rPr>
          <w:rFonts w:cs="Arial" w:hint="eastAsia"/>
          <w:szCs w:val="21"/>
        </w:rPr>
        <w:t>ct</w:t>
      </w:r>
      <w:r w:rsidRPr="004C3D8B">
        <w:rPr>
          <w:rFonts w:cs="Arial"/>
          <w:szCs w:val="21"/>
        </w:rPr>
        <w:t>, the Bidder</w:t>
      </w:r>
      <w:r w:rsidRPr="004E52D6">
        <w:rPr>
          <w:rFonts w:cs="Arial"/>
          <w:szCs w:val="21"/>
        </w:rPr>
        <w:t xml:space="preserve"> shall carry out such services in continuing compliance with the terms and conditions of the Guidelines.</w:t>
      </w:r>
    </w:p>
    <w:p w:rsidR="00F066D6" w:rsidRDefault="00F066D6" w:rsidP="00F066D6">
      <w:pPr>
        <w:pStyle w:val="affc"/>
        <w:ind w:left="960"/>
        <w:rPr>
          <w:szCs w:val="21"/>
        </w:rPr>
      </w:pPr>
    </w:p>
    <w:p w:rsidR="00F066D6" w:rsidRPr="00D40922" w:rsidRDefault="00F066D6" w:rsidP="00296FB7">
      <w:pPr>
        <w:widowControl w:val="0"/>
        <w:numPr>
          <w:ilvl w:val="0"/>
          <w:numId w:val="63"/>
        </w:numPr>
        <w:spacing w:line="280" w:lineRule="exact"/>
        <w:rPr>
          <w:rFonts w:cs="Arial"/>
          <w:szCs w:val="21"/>
        </w:rPr>
      </w:pPr>
      <w:r w:rsidRPr="00D40922">
        <w:rPr>
          <w:rFonts w:hint="eastAsia"/>
          <w:szCs w:val="21"/>
          <w:lang w:eastAsia="ja-JP"/>
        </w:rPr>
        <w:t>I further certify</w:t>
      </w:r>
      <w:r>
        <w:rPr>
          <w:szCs w:val="21"/>
          <w:lang w:eastAsia="ja-JP"/>
        </w:rPr>
        <w:t>,</w:t>
      </w:r>
      <w:r w:rsidRPr="00D40922">
        <w:rPr>
          <w:rFonts w:hint="eastAsia"/>
          <w:szCs w:val="21"/>
          <w:lang w:eastAsia="ja-JP"/>
        </w:rPr>
        <w:t xml:space="preserve"> on behalf of the Bidder</w:t>
      </w:r>
      <w:r>
        <w:rPr>
          <w:szCs w:val="21"/>
          <w:lang w:eastAsia="ja-JP"/>
        </w:rPr>
        <w:t>,</w:t>
      </w:r>
      <w:r w:rsidRPr="00D40922">
        <w:rPr>
          <w:rFonts w:hint="eastAsia"/>
          <w:szCs w:val="21"/>
          <w:lang w:eastAsia="ja-JP"/>
        </w:rPr>
        <w:t xml:space="preserve"> that if the Bidder </w:t>
      </w:r>
      <w:r>
        <w:rPr>
          <w:rFonts w:hint="eastAsia"/>
          <w:szCs w:val="21"/>
          <w:lang w:eastAsia="ja-JP"/>
        </w:rPr>
        <w:t>is</w:t>
      </w:r>
      <w:r w:rsidRPr="00D40922">
        <w:rPr>
          <w:rFonts w:hint="eastAsia"/>
          <w:szCs w:val="21"/>
          <w:lang w:eastAsia="ja-JP"/>
        </w:rPr>
        <w:t xml:space="preserve"> requested</w:t>
      </w:r>
      <w:r>
        <w:rPr>
          <w:szCs w:val="21"/>
          <w:lang w:eastAsia="ja-JP"/>
        </w:rPr>
        <w:t>, directly or indirectly,</w:t>
      </w:r>
      <w:r w:rsidRPr="00D40922">
        <w:rPr>
          <w:rFonts w:hint="eastAsia"/>
          <w:szCs w:val="21"/>
          <w:lang w:eastAsia="ja-JP"/>
        </w:rPr>
        <w:t xml:space="preserve"> to </w:t>
      </w:r>
      <w:r>
        <w:rPr>
          <w:szCs w:val="21"/>
          <w:lang w:eastAsia="ja-JP"/>
        </w:rPr>
        <w:t>engage in</w:t>
      </w:r>
      <w:r w:rsidRPr="00D40922">
        <w:rPr>
          <w:rFonts w:hint="eastAsia"/>
          <w:szCs w:val="21"/>
          <w:lang w:eastAsia="ja-JP"/>
        </w:rPr>
        <w:t xml:space="preserve"> any</w:t>
      </w:r>
      <w:r w:rsidRPr="00D40922">
        <w:rPr>
          <w:szCs w:val="21"/>
        </w:rPr>
        <w:t xml:space="preserve"> corrupt</w:t>
      </w:r>
      <w:r w:rsidRPr="00D40922">
        <w:rPr>
          <w:rFonts w:hint="eastAsia"/>
          <w:szCs w:val="21"/>
          <w:lang w:eastAsia="ja-JP"/>
        </w:rPr>
        <w:t xml:space="preserve"> or</w:t>
      </w:r>
      <w:r w:rsidRPr="00D40922">
        <w:rPr>
          <w:szCs w:val="21"/>
        </w:rPr>
        <w:t xml:space="preserve"> fraudulent</w:t>
      </w:r>
      <w:r w:rsidRPr="00D40922">
        <w:rPr>
          <w:rFonts w:hint="eastAsia"/>
          <w:szCs w:val="21"/>
          <w:lang w:eastAsia="ja-JP"/>
        </w:rPr>
        <w:t xml:space="preserve"> action</w:t>
      </w:r>
      <w:r>
        <w:rPr>
          <w:szCs w:val="21"/>
          <w:lang w:eastAsia="ja-JP"/>
        </w:rPr>
        <w:t xml:space="preserve"> under any applicable law</w:t>
      </w:r>
      <w:r w:rsidRPr="00D40922">
        <w:rPr>
          <w:szCs w:val="21"/>
        </w:rPr>
        <w:t xml:space="preserve">, </w:t>
      </w:r>
      <w:r w:rsidRPr="00D40922">
        <w:rPr>
          <w:rFonts w:hint="eastAsia"/>
          <w:szCs w:val="21"/>
          <w:lang w:eastAsia="ja-JP"/>
        </w:rPr>
        <w:t xml:space="preserve">such as </w:t>
      </w:r>
      <w:r>
        <w:rPr>
          <w:szCs w:val="21"/>
          <w:lang w:eastAsia="ja-JP"/>
        </w:rPr>
        <w:t xml:space="preserve">the </w:t>
      </w:r>
      <w:r w:rsidRPr="00D40922">
        <w:rPr>
          <w:rFonts w:hint="eastAsia"/>
          <w:szCs w:val="21"/>
          <w:lang w:eastAsia="ja-JP"/>
        </w:rPr>
        <w:t xml:space="preserve">payment of </w:t>
      </w:r>
      <w:r>
        <w:rPr>
          <w:szCs w:val="21"/>
          <w:lang w:eastAsia="ja-JP"/>
        </w:rPr>
        <w:t xml:space="preserve">a </w:t>
      </w:r>
      <w:r w:rsidRPr="00D40922">
        <w:rPr>
          <w:rFonts w:hint="eastAsia"/>
          <w:szCs w:val="21"/>
          <w:lang w:eastAsia="ja-JP"/>
        </w:rPr>
        <w:t xml:space="preserve">rebate, </w:t>
      </w:r>
      <w:r>
        <w:rPr>
          <w:szCs w:val="21"/>
          <w:lang w:eastAsia="ja-JP"/>
        </w:rPr>
        <w:t xml:space="preserve">at any time during a </w:t>
      </w:r>
      <w:r>
        <w:rPr>
          <w:rFonts w:hint="eastAsia"/>
          <w:szCs w:val="21"/>
          <w:lang w:eastAsia="ja-JP"/>
        </w:rPr>
        <w:t xml:space="preserve">process of </w:t>
      </w:r>
      <w:r>
        <w:rPr>
          <w:szCs w:val="21"/>
          <w:lang w:eastAsia="ja-JP"/>
        </w:rPr>
        <w:t>public procurement</w:t>
      </w:r>
      <w:r>
        <w:rPr>
          <w:rFonts w:hint="eastAsia"/>
          <w:szCs w:val="21"/>
          <w:lang w:eastAsia="ja-JP"/>
        </w:rPr>
        <w:t>,  negotiation</w:t>
      </w:r>
      <w:r>
        <w:rPr>
          <w:szCs w:val="21"/>
          <w:lang w:eastAsia="ja-JP"/>
        </w:rPr>
        <w:t>s</w:t>
      </w:r>
      <w:r>
        <w:rPr>
          <w:rFonts w:hint="eastAsia"/>
          <w:szCs w:val="21"/>
          <w:lang w:eastAsia="ja-JP"/>
        </w:rPr>
        <w:t>, execution or implementation of contract (including amendment thereof)</w:t>
      </w:r>
      <w:r w:rsidRPr="00D40922">
        <w:rPr>
          <w:rFonts w:hint="eastAsia"/>
          <w:szCs w:val="21"/>
          <w:lang w:eastAsia="ja-JP"/>
        </w:rPr>
        <w:t xml:space="preserve">, </w:t>
      </w:r>
      <w:r>
        <w:rPr>
          <w:szCs w:val="21"/>
          <w:lang w:eastAsia="ja-JP"/>
        </w:rPr>
        <w:t>the Bidde</w:t>
      </w:r>
      <w:r w:rsidRPr="004C3D8B">
        <w:rPr>
          <w:szCs w:val="21"/>
          <w:lang w:eastAsia="ja-JP"/>
        </w:rPr>
        <w:t>r</w:t>
      </w:r>
      <w:r>
        <w:rPr>
          <w:rFonts w:hint="eastAsia"/>
          <w:szCs w:val="21"/>
          <w:lang w:eastAsia="ja-JP"/>
        </w:rPr>
        <w:t xml:space="preserve"> </w:t>
      </w:r>
      <w:r w:rsidRPr="004C3D8B">
        <w:rPr>
          <w:rFonts w:hint="eastAsia"/>
          <w:szCs w:val="21"/>
          <w:lang w:eastAsia="ja-JP"/>
        </w:rPr>
        <w:t xml:space="preserve">shall report </w:t>
      </w:r>
      <w:r w:rsidRPr="004C3D8B">
        <w:rPr>
          <w:szCs w:val="21"/>
          <w:lang w:eastAsia="ja-JP"/>
        </w:rPr>
        <w:t>all rel</w:t>
      </w:r>
      <w:r>
        <w:rPr>
          <w:szCs w:val="21"/>
          <w:lang w:eastAsia="ja-JP"/>
        </w:rPr>
        <w:t>evant</w:t>
      </w:r>
      <w:r>
        <w:rPr>
          <w:rFonts w:hint="eastAsia"/>
          <w:szCs w:val="21"/>
          <w:lang w:eastAsia="ja-JP"/>
        </w:rPr>
        <w:t xml:space="preserve"> facts </w:t>
      </w:r>
      <w:r>
        <w:rPr>
          <w:szCs w:val="21"/>
          <w:lang w:eastAsia="ja-JP"/>
        </w:rPr>
        <w:t xml:space="preserve">regarding such request </w:t>
      </w:r>
      <w:r>
        <w:rPr>
          <w:rFonts w:hint="eastAsia"/>
          <w:szCs w:val="21"/>
          <w:lang w:eastAsia="ja-JP"/>
        </w:rPr>
        <w:t xml:space="preserve">to the relevant section in JICA </w:t>
      </w:r>
      <w:r>
        <w:rPr>
          <w:szCs w:val="21"/>
          <w:lang w:eastAsia="ja-JP"/>
        </w:rPr>
        <w:t>(details of which are</w:t>
      </w:r>
      <w:r>
        <w:rPr>
          <w:rFonts w:hint="eastAsia"/>
          <w:szCs w:val="21"/>
          <w:lang w:eastAsia="ja-JP"/>
        </w:rPr>
        <w:t xml:space="preserve"> specified below</w:t>
      </w:r>
      <w:r>
        <w:rPr>
          <w:szCs w:val="21"/>
          <w:lang w:eastAsia="ja-JP"/>
        </w:rPr>
        <w:t>)</w:t>
      </w:r>
      <w:r>
        <w:rPr>
          <w:rFonts w:hint="eastAsia"/>
          <w:szCs w:val="21"/>
          <w:lang w:eastAsia="ja-JP"/>
        </w:rPr>
        <w:t xml:space="preserve"> in a timely manner</w:t>
      </w:r>
      <w:r w:rsidRPr="00D40922">
        <w:rPr>
          <w:rFonts w:hint="eastAsia"/>
          <w:szCs w:val="21"/>
          <w:lang w:eastAsia="ja-JP"/>
        </w:rPr>
        <w:t>.</w:t>
      </w:r>
    </w:p>
    <w:p w:rsidR="00F066D6" w:rsidRPr="00972F4A" w:rsidRDefault="00F066D6" w:rsidP="00F066D6">
      <w:pPr>
        <w:pStyle w:val="affc"/>
        <w:ind w:left="960"/>
        <w:rPr>
          <w:rFonts w:ascii="Times New Roman" w:hAnsi="Times New Roman"/>
          <w:sz w:val="24"/>
          <w:szCs w:val="24"/>
        </w:rPr>
      </w:pPr>
    </w:p>
    <w:p w:rsidR="00F066D6" w:rsidRPr="00972F4A" w:rsidRDefault="00F066D6" w:rsidP="00F066D6">
      <w:pPr>
        <w:pStyle w:val="affc"/>
        <w:ind w:left="960"/>
        <w:rPr>
          <w:rFonts w:ascii="Times New Roman" w:hAnsi="Times New Roman"/>
          <w:sz w:val="24"/>
          <w:szCs w:val="24"/>
        </w:rPr>
      </w:pPr>
      <w:r w:rsidRPr="00972F4A">
        <w:rPr>
          <w:rFonts w:ascii="Times New Roman" w:hAnsi="Times New Roman"/>
          <w:sz w:val="24"/>
          <w:szCs w:val="24"/>
        </w:rPr>
        <w:t>JICA’s information desk on fraud and corruption (</w:t>
      </w:r>
      <w:r>
        <w:rPr>
          <w:rFonts w:ascii="Times New Roman" w:hAnsi="Times New Roman"/>
          <w:sz w:val="24"/>
          <w:szCs w:val="24"/>
        </w:rPr>
        <w:t>A r</w:t>
      </w:r>
      <w:r w:rsidRPr="00972F4A">
        <w:rPr>
          <w:rFonts w:ascii="Times New Roman" w:hAnsi="Times New Roman"/>
          <w:sz w:val="24"/>
          <w:szCs w:val="24"/>
        </w:rPr>
        <w:t xml:space="preserve">eport can be made to either of the offices </w:t>
      </w:r>
      <w:r>
        <w:rPr>
          <w:rFonts w:ascii="Times New Roman" w:hAnsi="Times New Roman"/>
          <w:sz w:val="24"/>
          <w:szCs w:val="24"/>
        </w:rPr>
        <w:t xml:space="preserve">identified </w:t>
      </w:r>
      <w:r w:rsidRPr="00972F4A">
        <w:rPr>
          <w:rFonts w:ascii="Times New Roman" w:hAnsi="Times New Roman"/>
          <w:sz w:val="24"/>
          <w:szCs w:val="24"/>
        </w:rPr>
        <w:t xml:space="preserve">below.) </w:t>
      </w:r>
    </w:p>
    <w:p w:rsidR="00F066D6" w:rsidRPr="00972F4A" w:rsidRDefault="00F066D6" w:rsidP="00F066D6">
      <w:pPr>
        <w:pStyle w:val="affc"/>
        <w:ind w:left="960"/>
        <w:rPr>
          <w:rFonts w:ascii="Times New Roman" w:hAnsi="Times New Roman"/>
          <w:sz w:val="24"/>
          <w:szCs w:val="24"/>
        </w:rPr>
      </w:pPr>
      <w:r w:rsidRPr="00972F4A">
        <w:rPr>
          <w:rFonts w:ascii="Times New Roman" w:hAnsi="Times New Roman"/>
          <w:sz w:val="24"/>
          <w:szCs w:val="24"/>
        </w:rPr>
        <w:t>(1)  JICA Headquarters: Legal Affairs Division, General Affairs Department</w:t>
      </w:r>
    </w:p>
    <w:p w:rsidR="00F066D6" w:rsidRPr="00972F4A" w:rsidRDefault="00F066D6" w:rsidP="00F066D6">
      <w:pPr>
        <w:pStyle w:val="affc"/>
        <w:ind w:left="960" w:firstLineChars="200" w:firstLine="480"/>
        <w:rPr>
          <w:rFonts w:ascii="Times New Roman" w:hAnsi="Times New Roman"/>
          <w:sz w:val="24"/>
          <w:szCs w:val="24"/>
        </w:rPr>
      </w:pPr>
      <w:r w:rsidRPr="00972F4A">
        <w:rPr>
          <w:rFonts w:ascii="Times New Roman" w:hAnsi="Times New Roman"/>
          <w:sz w:val="24"/>
          <w:szCs w:val="24"/>
        </w:rPr>
        <w:t xml:space="preserve">URL: https://www2.jica.go.jp/en/odainfo/index.php </w:t>
      </w:r>
    </w:p>
    <w:p w:rsidR="00F066D6" w:rsidRPr="00972F4A" w:rsidRDefault="00F066D6" w:rsidP="00F066D6">
      <w:pPr>
        <w:pStyle w:val="affc"/>
        <w:ind w:left="960" w:firstLineChars="200" w:firstLine="480"/>
        <w:rPr>
          <w:rFonts w:ascii="Times New Roman" w:hAnsi="Times New Roman"/>
          <w:sz w:val="24"/>
          <w:szCs w:val="24"/>
        </w:rPr>
      </w:pPr>
      <w:r w:rsidRPr="00972F4A">
        <w:rPr>
          <w:rFonts w:ascii="Times New Roman" w:hAnsi="Times New Roman"/>
          <w:sz w:val="24"/>
          <w:szCs w:val="24"/>
        </w:rPr>
        <w:t>Tel: +81 (0)3 5226 8</w:t>
      </w:r>
      <w:r>
        <w:rPr>
          <w:rFonts w:ascii="Times New Roman" w:hAnsi="Times New Roman" w:hint="eastAsia"/>
          <w:sz w:val="24"/>
          <w:szCs w:val="24"/>
        </w:rPr>
        <w:t>850</w:t>
      </w:r>
    </w:p>
    <w:p w:rsidR="00F066D6" w:rsidRPr="00972F4A" w:rsidRDefault="00F066D6" w:rsidP="00F066D6">
      <w:pPr>
        <w:pStyle w:val="affc"/>
        <w:ind w:left="960" w:firstLineChars="200" w:firstLine="480"/>
        <w:rPr>
          <w:rFonts w:ascii="Times New Roman" w:hAnsi="Times New Roman"/>
          <w:sz w:val="24"/>
          <w:szCs w:val="24"/>
        </w:rPr>
      </w:pPr>
    </w:p>
    <w:p w:rsidR="007D0896" w:rsidRPr="009D42F4" w:rsidRDefault="00F066D6" w:rsidP="007D0896">
      <w:pPr>
        <w:widowControl w:val="0"/>
        <w:spacing w:line="240" w:lineRule="exact"/>
        <w:ind w:leftChars="590" w:left="1416"/>
        <w:rPr>
          <w:color w:val="4F81BD" w:themeColor="accent1"/>
          <w:szCs w:val="24"/>
          <w:lang w:eastAsia="ja-JP"/>
        </w:rPr>
      </w:pPr>
      <w:r w:rsidRPr="009D42F4">
        <w:rPr>
          <w:szCs w:val="24"/>
          <w:lang w:eastAsia="ja-JP"/>
        </w:rPr>
        <w:t>(2)</w:t>
      </w:r>
      <w:r w:rsidR="00BC28D7" w:rsidRPr="009D42F4">
        <w:rPr>
          <w:szCs w:val="24"/>
          <w:lang w:eastAsia="ja-JP"/>
        </w:rPr>
        <w:t xml:space="preserve"> </w:t>
      </w:r>
      <w:r w:rsidR="00BC28D7" w:rsidRPr="009D42F4">
        <w:rPr>
          <w:color w:val="4F81BD" w:themeColor="accent1"/>
          <w:szCs w:val="24"/>
          <w:lang w:eastAsia="ja-JP"/>
        </w:rPr>
        <w:t>JICA Kathmandu</w:t>
      </w:r>
      <w:r w:rsidR="00CC20C6" w:rsidRPr="009D42F4">
        <w:rPr>
          <w:rFonts w:hint="eastAsia"/>
          <w:color w:val="4F81BD" w:themeColor="accent1"/>
          <w:szCs w:val="24"/>
          <w:lang w:eastAsia="ja-JP"/>
        </w:rPr>
        <w:t xml:space="preserve"> </w:t>
      </w:r>
      <w:r w:rsidRPr="009D42F4">
        <w:rPr>
          <w:color w:val="4F81BD" w:themeColor="accent1"/>
          <w:szCs w:val="24"/>
          <w:lang w:eastAsia="ja-JP"/>
        </w:rPr>
        <w:t>office</w:t>
      </w:r>
    </w:p>
    <w:p w:rsidR="007D0896" w:rsidRPr="009D42F4" w:rsidRDefault="007D0896" w:rsidP="007D0896">
      <w:pPr>
        <w:widowControl w:val="0"/>
        <w:spacing w:line="240" w:lineRule="exact"/>
        <w:ind w:leftChars="590" w:left="1416"/>
        <w:rPr>
          <w:color w:val="4F81BD" w:themeColor="accent1"/>
          <w:szCs w:val="24"/>
          <w:lang w:eastAsia="ja-JP"/>
        </w:rPr>
      </w:pPr>
      <w:r w:rsidRPr="009D42F4">
        <w:rPr>
          <w:color w:val="4F81BD" w:themeColor="accent1"/>
          <w:szCs w:val="24"/>
          <w:lang w:eastAsia="ja-JP"/>
        </w:rPr>
        <w:t>3rd Floor, National Life Insurance Building, Lazimpat, Kathmandu, Nepal</w:t>
      </w:r>
    </w:p>
    <w:p w:rsidR="00F066D6" w:rsidRPr="009D42F4" w:rsidRDefault="00F066D6" w:rsidP="007D0896">
      <w:pPr>
        <w:widowControl w:val="0"/>
        <w:spacing w:line="240" w:lineRule="exact"/>
        <w:ind w:leftChars="590" w:left="1416"/>
        <w:rPr>
          <w:color w:val="4F81BD" w:themeColor="accent1"/>
          <w:szCs w:val="24"/>
        </w:rPr>
      </w:pPr>
      <w:r w:rsidRPr="009D42F4">
        <w:rPr>
          <w:color w:val="4F81BD" w:themeColor="accent1"/>
          <w:szCs w:val="24"/>
        </w:rPr>
        <w:t>Tel:</w:t>
      </w:r>
      <w:r w:rsidR="00CC20C6" w:rsidRPr="009D42F4">
        <w:rPr>
          <w:color w:val="4F81BD" w:themeColor="accent1"/>
          <w:szCs w:val="24"/>
        </w:rPr>
        <w:t xml:space="preserve"> +9</w:t>
      </w:r>
      <w:r w:rsidR="007D0896" w:rsidRPr="009D42F4">
        <w:rPr>
          <w:color w:val="4F81BD" w:themeColor="accent1"/>
          <w:szCs w:val="24"/>
        </w:rPr>
        <w:t>77</w:t>
      </w:r>
      <w:r w:rsidR="00CC20C6" w:rsidRPr="009D42F4">
        <w:rPr>
          <w:color w:val="4F81BD" w:themeColor="accent1"/>
          <w:szCs w:val="24"/>
        </w:rPr>
        <w:t xml:space="preserve"> (</w:t>
      </w:r>
      <w:r w:rsidR="007D0896" w:rsidRPr="009D42F4">
        <w:rPr>
          <w:color w:val="4F81BD" w:themeColor="accent1"/>
          <w:szCs w:val="24"/>
        </w:rPr>
        <w:t>1</w:t>
      </w:r>
      <w:r w:rsidR="00CC20C6" w:rsidRPr="009D42F4">
        <w:rPr>
          <w:color w:val="4F81BD" w:themeColor="accent1"/>
          <w:szCs w:val="24"/>
        </w:rPr>
        <w:t>)</w:t>
      </w:r>
      <w:r w:rsidR="007D0896" w:rsidRPr="009D42F4">
        <w:rPr>
          <w:color w:val="4F81BD" w:themeColor="accent1"/>
          <w:szCs w:val="24"/>
        </w:rPr>
        <w:t>442 5636</w:t>
      </w:r>
    </w:p>
    <w:p w:rsidR="00F066D6" w:rsidRPr="00972F4A" w:rsidRDefault="00F066D6" w:rsidP="00F066D6">
      <w:pPr>
        <w:pStyle w:val="affc"/>
        <w:ind w:left="960" w:firstLineChars="200" w:firstLine="480"/>
        <w:rPr>
          <w:rFonts w:ascii="Times New Roman" w:hAnsi="Times New Roman"/>
          <w:sz w:val="24"/>
          <w:szCs w:val="24"/>
        </w:rPr>
      </w:pPr>
    </w:p>
    <w:p w:rsidR="00F066D6" w:rsidRPr="00972F4A" w:rsidRDefault="00F066D6" w:rsidP="00F066D6">
      <w:pPr>
        <w:widowControl w:val="0"/>
        <w:spacing w:line="280" w:lineRule="exact"/>
        <w:ind w:leftChars="177" w:left="425"/>
        <w:rPr>
          <w:rFonts w:cs="Arial"/>
          <w:szCs w:val="21"/>
        </w:rPr>
      </w:pPr>
      <w:r>
        <w:rPr>
          <w:rFonts w:cs="Arial"/>
          <w:szCs w:val="21"/>
        </w:rPr>
        <w:t xml:space="preserve">The Bidder acknowledges and agrees that the reporting obligation stated above shall </w:t>
      </w:r>
      <w:r w:rsidRPr="00E6087A">
        <w:rPr>
          <w:rFonts w:cs="Arial"/>
          <w:szCs w:val="21"/>
        </w:rPr>
        <w:t>NOT</w:t>
      </w:r>
      <w:r>
        <w:rPr>
          <w:rFonts w:cs="Arial"/>
          <w:szCs w:val="21"/>
        </w:rPr>
        <w:t xml:space="preserve"> in any way affect the Bidder’s resp</w:t>
      </w:r>
      <w:r w:rsidRPr="004C3D8B">
        <w:rPr>
          <w:rFonts w:cs="Arial"/>
          <w:szCs w:val="21"/>
        </w:rPr>
        <w:t>onsibilit</w:t>
      </w:r>
      <w:r w:rsidRPr="004C3D8B">
        <w:rPr>
          <w:rFonts w:cs="Arial" w:hint="eastAsia"/>
          <w:szCs w:val="21"/>
          <w:lang w:eastAsia="ja-JP"/>
        </w:rPr>
        <w:t>ies,</w:t>
      </w:r>
      <w:r w:rsidRPr="004C3D8B">
        <w:rPr>
          <w:rFonts w:cs="Arial"/>
          <w:szCs w:val="21"/>
        </w:rPr>
        <w:t xml:space="preserve"> obligatio</w:t>
      </w:r>
      <w:r>
        <w:rPr>
          <w:rFonts w:cs="Arial"/>
          <w:szCs w:val="21"/>
        </w:rPr>
        <w:t>ns</w:t>
      </w:r>
      <w:r>
        <w:rPr>
          <w:rFonts w:cs="Arial" w:hint="eastAsia"/>
          <w:szCs w:val="21"/>
          <w:lang w:eastAsia="ja-JP"/>
        </w:rPr>
        <w:t xml:space="preserve"> or rights</w:t>
      </w:r>
      <w:r>
        <w:rPr>
          <w:rFonts w:cs="Arial"/>
          <w:szCs w:val="21"/>
        </w:rPr>
        <w:t>, under relevant laws, regulations, contracts, guidelines or otherwise, to disclose or report such request or other information to any other person(s) or to take any other action</w:t>
      </w:r>
      <w:r>
        <w:rPr>
          <w:rFonts w:cs="Arial" w:hint="eastAsia"/>
          <w:szCs w:val="21"/>
          <w:lang w:eastAsia="ja-JP"/>
        </w:rPr>
        <w:t>,</w:t>
      </w:r>
      <w:r>
        <w:rPr>
          <w:rFonts w:cs="Arial"/>
          <w:szCs w:val="21"/>
        </w:rPr>
        <w:t xml:space="preserve"> required to </w:t>
      </w:r>
      <w:r>
        <w:rPr>
          <w:rFonts w:cs="Arial" w:hint="eastAsia"/>
          <w:szCs w:val="21"/>
          <w:lang w:eastAsia="ja-JP"/>
        </w:rPr>
        <w:t xml:space="preserve">or allowed to, </w:t>
      </w:r>
      <w:r>
        <w:rPr>
          <w:rFonts w:cs="Arial"/>
          <w:szCs w:val="21"/>
        </w:rPr>
        <w:t xml:space="preserve">be taken by the Bidder. </w:t>
      </w:r>
      <w:r w:rsidRPr="004C3D8B">
        <w:rPr>
          <w:rFonts w:cs="Arial"/>
          <w:szCs w:val="21"/>
        </w:rPr>
        <w:t xml:space="preserve">The Bidder further acknowledges </w:t>
      </w:r>
      <w:r w:rsidRPr="00972F4A">
        <w:rPr>
          <w:rFonts w:cs="Arial"/>
          <w:szCs w:val="21"/>
        </w:rPr>
        <w:t>and agrees</w:t>
      </w:r>
      <w:r w:rsidRPr="004C3D8B">
        <w:rPr>
          <w:rFonts w:cs="Arial"/>
          <w:szCs w:val="21"/>
        </w:rPr>
        <w:t xml:space="preserve"> that JICA is not involved in </w:t>
      </w:r>
      <w:r w:rsidRPr="004C3D8B">
        <w:rPr>
          <w:rFonts w:cs="Arial" w:hint="eastAsia"/>
          <w:szCs w:val="21"/>
          <w:lang w:eastAsia="ja-JP"/>
        </w:rPr>
        <w:t xml:space="preserve">or </w:t>
      </w:r>
      <w:r w:rsidRPr="004C3D8B">
        <w:rPr>
          <w:rFonts w:cs="Arial"/>
          <w:szCs w:val="21"/>
          <w:lang w:eastAsia="ja-JP"/>
        </w:rPr>
        <w:t>responsible</w:t>
      </w:r>
      <w:r w:rsidRPr="004C3D8B">
        <w:rPr>
          <w:rFonts w:cs="Arial" w:hint="eastAsia"/>
          <w:szCs w:val="21"/>
          <w:lang w:eastAsia="ja-JP"/>
        </w:rPr>
        <w:t xml:space="preserve"> for </w:t>
      </w:r>
      <w:r w:rsidRPr="004C3D8B">
        <w:rPr>
          <w:rFonts w:cs="Arial"/>
          <w:szCs w:val="21"/>
        </w:rPr>
        <w:t>the procurement process</w:t>
      </w:r>
      <w:r w:rsidRPr="004C3D8B">
        <w:rPr>
          <w:rFonts w:cs="Arial" w:hint="eastAsia"/>
          <w:szCs w:val="21"/>
          <w:lang w:eastAsia="ja-JP"/>
        </w:rPr>
        <w:t xml:space="preserve"> in </w:t>
      </w:r>
      <w:r w:rsidRPr="00972F4A">
        <w:rPr>
          <w:rFonts w:cs="Arial"/>
          <w:szCs w:val="21"/>
        </w:rPr>
        <w:t xml:space="preserve">any way.     </w:t>
      </w:r>
    </w:p>
    <w:p w:rsidR="00F066D6" w:rsidRPr="00972F4A" w:rsidRDefault="00F066D6" w:rsidP="00F066D6">
      <w:pPr>
        <w:pStyle w:val="affc"/>
        <w:spacing w:line="280" w:lineRule="exact"/>
        <w:ind w:left="960"/>
        <w:rPr>
          <w:rFonts w:ascii="Arial" w:eastAsia="ＭＳ ゴシック" w:hAnsi="Arial" w:cs="Arial"/>
          <w:szCs w:val="21"/>
        </w:rPr>
      </w:pPr>
    </w:p>
    <w:p w:rsidR="00F066D6" w:rsidRPr="00960E68" w:rsidRDefault="00F066D6" w:rsidP="00296FB7">
      <w:pPr>
        <w:widowControl w:val="0"/>
        <w:numPr>
          <w:ilvl w:val="0"/>
          <w:numId w:val="63"/>
        </w:numPr>
        <w:spacing w:line="280" w:lineRule="exact"/>
        <w:rPr>
          <w:rFonts w:cs="Arial"/>
          <w:szCs w:val="21"/>
        </w:rPr>
      </w:pPr>
      <w:r w:rsidRPr="00972F4A">
        <w:rPr>
          <w:rFonts w:cs="Arial"/>
          <w:szCs w:val="21"/>
        </w:rPr>
        <w:t>If any of the statement</w:t>
      </w:r>
      <w:r w:rsidRPr="00780F5C">
        <w:rPr>
          <w:rFonts w:cs="Arial"/>
          <w:szCs w:val="21"/>
        </w:rPr>
        <w:t xml:space="preserve">s made herein is subsequently proven to be untrue or incorrect </w:t>
      </w:r>
      <w:r w:rsidRPr="00E6087A">
        <w:rPr>
          <w:rFonts w:cs="Arial"/>
          <w:szCs w:val="21"/>
        </w:rPr>
        <w:t>based on</w:t>
      </w:r>
      <w:r w:rsidRPr="00C664C6">
        <w:rPr>
          <w:rFonts w:cs="Arial"/>
          <w:szCs w:val="21"/>
        </w:rPr>
        <w:t xml:space="preserve"> facts subsequently</w:t>
      </w:r>
      <w:r w:rsidRPr="000F31D4">
        <w:rPr>
          <w:rFonts w:cs="Arial"/>
          <w:szCs w:val="21"/>
        </w:rPr>
        <w:t xml:space="preserve"> determined, or if any of the warranties or covenants made herein is not complied with, </w:t>
      </w:r>
      <w:r>
        <w:rPr>
          <w:rFonts w:cs="Arial" w:hint="eastAsia"/>
          <w:szCs w:val="21"/>
          <w:lang w:eastAsia="ja-JP"/>
        </w:rPr>
        <w:t>the Bidder</w:t>
      </w:r>
      <w:r w:rsidRPr="000F31D4">
        <w:rPr>
          <w:rFonts w:cs="Arial"/>
          <w:szCs w:val="21"/>
        </w:rPr>
        <w:t xml:space="preserve"> </w:t>
      </w:r>
      <w:r w:rsidRPr="000F31D4">
        <w:rPr>
          <w:rFonts w:cs="Arial" w:hint="eastAsia"/>
          <w:szCs w:val="21"/>
          <w:lang w:eastAsia="ja-JP"/>
        </w:rPr>
        <w:t>wi</w:t>
      </w:r>
      <w:r w:rsidRPr="000F31D4">
        <w:rPr>
          <w:rFonts w:cs="Arial"/>
          <w:szCs w:val="21"/>
        </w:rPr>
        <w:t xml:space="preserve">ll </w:t>
      </w:r>
      <w:r>
        <w:rPr>
          <w:rFonts w:cs="Arial" w:hint="eastAsia"/>
          <w:szCs w:val="21"/>
          <w:lang w:eastAsia="ja-JP"/>
        </w:rPr>
        <w:t xml:space="preserve">accept, comply with, and </w:t>
      </w:r>
      <w:r w:rsidRPr="000F31D4">
        <w:rPr>
          <w:rFonts w:cs="Arial"/>
          <w:szCs w:val="21"/>
        </w:rPr>
        <w:t xml:space="preserve">not object to any </w:t>
      </w:r>
      <w:r>
        <w:rPr>
          <w:rFonts w:cs="Arial" w:hint="eastAsia"/>
          <w:szCs w:val="21"/>
          <w:lang w:eastAsia="ja-JP"/>
        </w:rPr>
        <w:t>remedies</w:t>
      </w:r>
      <w:r w:rsidRPr="00C664C6">
        <w:rPr>
          <w:rFonts w:cs="Arial"/>
          <w:szCs w:val="21"/>
        </w:rPr>
        <w:t xml:space="preserve"> taken </w:t>
      </w:r>
      <w:r>
        <w:rPr>
          <w:rFonts w:cs="Arial" w:hint="eastAsia"/>
          <w:szCs w:val="21"/>
          <w:lang w:eastAsia="ja-JP"/>
        </w:rPr>
        <w:t>by the Employer</w:t>
      </w:r>
      <w:r w:rsidRPr="004C3D8B">
        <w:rPr>
          <w:rFonts w:cs="Arial" w:hint="eastAsia"/>
          <w:szCs w:val="21"/>
          <w:lang w:eastAsia="ja-JP"/>
        </w:rPr>
        <w:t xml:space="preserve"> </w:t>
      </w:r>
      <w:r w:rsidRPr="004C3D8B">
        <w:rPr>
          <w:rFonts w:cs="Arial"/>
          <w:szCs w:val="21"/>
        </w:rPr>
        <w:t xml:space="preserve">and </w:t>
      </w:r>
      <w:r>
        <w:rPr>
          <w:rFonts w:cs="Arial"/>
          <w:szCs w:val="21"/>
        </w:rPr>
        <w:t xml:space="preserve">any sanctions imposed by or actions taken by </w:t>
      </w:r>
      <w:r w:rsidRPr="00960E68">
        <w:rPr>
          <w:rFonts w:cs="Arial"/>
          <w:szCs w:val="21"/>
        </w:rPr>
        <w:t>JICA.</w:t>
      </w:r>
    </w:p>
    <w:p w:rsidR="00F066D6" w:rsidRPr="00972F4A" w:rsidRDefault="00F066D6" w:rsidP="00F066D6">
      <w:pPr>
        <w:ind w:leftChars="2244" w:left="5386"/>
        <w:jc w:val="right"/>
        <w:rPr>
          <w:bCs/>
          <w:lang w:val="en-US" w:eastAsia="ja-JP"/>
        </w:rPr>
      </w:pPr>
    </w:p>
    <w:p w:rsidR="00F066D6" w:rsidRDefault="00F066D6" w:rsidP="00F066D6">
      <w:pPr>
        <w:ind w:leftChars="2244" w:left="5386"/>
        <w:jc w:val="right"/>
        <w:rPr>
          <w:b/>
        </w:rPr>
      </w:pPr>
      <w:r w:rsidRPr="004E52D6">
        <w:rPr>
          <w:bCs/>
        </w:rPr>
        <w:t>___</w:t>
      </w:r>
      <w:r w:rsidRPr="00CF4D2C">
        <w:rPr>
          <w:bCs/>
        </w:rPr>
        <w:t>__________________________</w:t>
      </w:r>
      <w:r w:rsidRPr="00661041">
        <w:rPr>
          <w:b/>
        </w:rPr>
        <w:t xml:space="preserve"> </w:t>
      </w:r>
      <w:r w:rsidRPr="0015747E">
        <w:rPr>
          <w:b/>
        </w:rPr>
        <w:t>Authorized S</w:t>
      </w:r>
      <w:r>
        <w:rPr>
          <w:b/>
        </w:rPr>
        <w:t>ignatory</w:t>
      </w:r>
    </w:p>
    <w:p w:rsidR="00F066D6" w:rsidRPr="00972F4A" w:rsidRDefault="00F066D6" w:rsidP="00F066D6">
      <w:pPr>
        <w:wordWrap w:val="0"/>
        <w:ind w:leftChars="2244" w:left="5386"/>
        <w:jc w:val="right"/>
        <w:rPr>
          <w:lang w:eastAsia="ja-JP"/>
        </w:rPr>
      </w:pPr>
      <w:r w:rsidRPr="00972F4A">
        <w:t>[</w:t>
      </w:r>
      <w:r w:rsidRPr="00972F4A">
        <w:rPr>
          <w:i/>
        </w:rPr>
        <w:t>Insert name of signatory; title</w:t>
      </w:r>
      <w:r w:rsidRPr="00972F4A">
        <w:t>]</w:t>
      </w:r>
      <w:r>
        <w:t xml:space="preserve">        </w:t>
      </w:r>
    </w:p>
    <w:p w:rsidR="00F066D6" w:rsidRPr="0015747E" w:rsidRDefault="00F066D6" w:rsidP="00F066D6">
      <w:pPr>
        <w:ind w:leftChars="2244" w:left="5386"/>
        <w:jc w:val="right"/>
        <w:rPr>
          <w:b/>
          <w:lang w:eastAsia="ja-JP"/>
        </w:rPr>
      </w:pPr>
    </w:p>
    <w:p w:rsidR="00F066D6" w:rsidRPr="006F6995" w:rsidRDefault="00F066D6" w:rsidP="00F066D6">
      <w:pPr>
        <w:wordWrap w:val="0"/>
        <w:ind w:right="-1"/>
        <w:jc w:val="right"/>
        <w:rPr>
          <w:b/>
          <w:lang w:eastAsia="ja-JP"/>
        </w:rPr>
      </w:pPr>
      <w:r w:rsidRPr="0015747E">
        <w:rPr>
          <w:b/>
        </w:rPr>
        <w:t xml:space="preserve">For and on behalf of </w:t>
      </w:r>
      <w:r>
        <w:rPr>
          <w:b/>
        </w:rPr>
        <w:t>[</w:t>
      </w:r>
      <w:r w:rsidRPr="00972F4A">
        <w:rPr>
          <w:i/>
        </w:rPr>
        <w:t xml:space="preserve">Insert name of the </w:t>
      </w:r>
      <w:r w:rsidRPr="00972F4A">
        <w:rPr>
          <w:rFonts w:hint="eastAsia"/>
          <w:i/>
          <w:lang w:eastAsia="ja-JP"/>
        </w:rPr>
        <w:t>Bidder</w:t>
      </w:r>
      <w:r>
        <w:rPr>
          <w:b/>
          <w:lang w:eastAsia="ja-JP"/>
        </w:rPr>
        <w:t>]</w:t>
      </w:r>
    </w:p>
    <w:p w:rsidR="009503A2" w:rsidRDefault="009503A2" w:rsidP="009503A2">
      <w:pPr>
        <w:tabs>
          <w:tab w:val="left" w:pos="6096"/>
        </w:tabs>
        <w:jc w:val="center"/>
        <w:rPr>
          <w:bCs/>
          <w:lang w:eastAsia="ja-JP"/>
        </w:rPr>
      </w:pPr>
      <w:r>
        <w:rPr>
          <w:bCs/>
        </w:rPr>
        <w:tab/>
      </w:r>
      <w:r w:rsidR="00F066D6">
        <w:rPr>
          <w:bCs/>
        </w:rPr>
        <w:t>Date:</w:t>
      </w:r>
      <w:r w:rsidR="00F066D6">
        <w:rPr>
          <w:rFonts w:hint="eastAsia"/>
          <w:bCs/>
          <w:lang w:eastAsia="ja-JP"/>
        </w:rPr>
        <w:t xml:space="preserve"> </w:t>
      </w:r>
    </w:p>
    <w:p w:rsidR="009503A2" w:rsidRDefault="009503A2" w:rsidP="009503A2">
      <w:pPr>
        <w:tabs>
          <w:tab w:val="left" w:pos="6096"/>
        </w:tabs>
        <w:jc w:val="center"/>
        <w:rPr>
          <w:bCs/>
          <w:lang w:eastAsia="ja-JP"/>
        </w:rPr>
      </w:pPr>
    </w:p>
    <w:p w:rsidR="009503A2" w:rsidRDefault="009503A2" w:rsidP="009503A2">
      <w:pPr>
        <w:tabs>
          <w:tab w:val="left" w:pos="6096"/>
        </w:tabs>
        <w:jc w:val="center"/>
        <w:rPr>
          <w:bCs/>
          <w:lang w:eastAsia="ja-JP"/>
        </w:rPr>
      </w:pPr>
    </w:p>
    <w:p w:rsidR="006F6DA6" w:rsidRPr="00750564" w:rsidRDefault="00F066D6" w:rsidP="009503A2">
      <w:pPr>
        <w:jc w:val="center"/>
        <w:rPr>
          <w:i/>
          <w:sz w:val="21"/>
          <w:lang w:eastAsia="ja-JP"/>
        </w:rPr>
      </w:pPr>
      <w:r>
        <w:rPr>
          <w:sz w:val="22"/>
          <w:szCs w:val="24"/>
          <w:lang w:eastAsia="ja-JP"/>
        </w:rPr>
        <w:br w:type="page"/>
      </w:r>
      <w:bookmarkEnd w:id="688"/>
    </w:p>
    <w:p w:rsidR="006F6DA6" w:rsidRPr="00750564" w:rsidRDefault="006F6DA6" w:rsidP="00AE590B">
      <w:pPr>
        <w:rPr>
          <w:b/>
          <w:sz w:val="44"/>
          <w:szCs w:val="48"/>
        </w:rPr>
        <w:sectPr w:rsidR="006F6DA6" w:rsidRPr="00750564" w:rsidSect="008809B2">
          <w:footnotePr>
            <w:numRestart w:val="eachPage"/>
          </w:footnotePr>
          <w:pgSz w:w="11907" w:h="16840" w:code="9"/>
          <w:pgMar w:top="851" w:right="851" w:bottom="851" w:left="1531" w:header="567" w:footer="170" w:gutter="0"/>
          <w:cols w:space="720"/>
          <w:docGrid w:linePitch="326"/>
        </w:sectPr>
      </w:pPr>
      <w:bookmarkStart w:id="1060" w:name="_Toc101929326"/>
      <w:bookmarkStart w:id="1061" w:name="_Toc411589379"/>
    </w:p>
    <w:p w:rsidR="006F6DA6" w:rsidRPr="00A70491" w:rsidRDefault="006F6DA6" w:rsidP="00A70491">
      <w:pPr>
        <w:pStyle w:val="3"/>
        <w:rPr>
          <w:b w:val="0"/>
          <w:sz w:val="44"/>
          <w:szCs w:val="44"/>
        </w:rPr>
      </w:pPr>
      <w:bookmarkStart w:id="1062" w:name="_Toc416353019"/>
      <w:bookmarkStart w:id="1063" w:name="_Toc416353625"/>
      <w:bookmarkStart w:id="1064" w:name="_Toc416356638"/>
      <w:bookmarkStart w:id="1065" w:name="_Toc506976299"/>
      <w:bookmarkStart w:id="1066" w:name="_Toc506977455"/>
      <w:r w:rsidRPr="005460C4">
        <w:rPr>
          <w:b w:val="0"/>
          <w:sz w:val="44"/>
          <w:szCs w:val="44"/>
        </w:rPr>
        <w:t>Section V</w:t>
      </w:r>
      <w:r w:rsidR="00EF610E" w:rsidRPr="005460C4">
        <w:rPr>
          <w:b w:val="0"/>
          <w:sz w:val="44"/>
          <w:szCs w:val="44"/>
        </w:rPr>
        <w:t>:</w:t>
      </w:r>
      <w:r w:rsidRPr="005460C4">
        <w:rPr>
          <w:b w:val="0"/>
          <w:sz w:val="44"/>
          <w:szCs w:val="44"/>
        </w:rPr>
        <w:tab/>
        <w:t>Eligible Source Countries</w:t>
      </w:r>
      <w:bookmarkEnd w:id="1060"/>
      <w:r w:rsidRPr="005460C4">
        <w:rPr>
          <w:b w:val="0"/>
          <w:sz w:val="44"/>
          <w:szCs w:val="44"/>
        </w:rPr>
        <w:t xml:space="preserve"> of Japanese ODA Loans</w:t>
      </w:r>
      <w:bookmarkEnd w:id="1061"/>
      <w:bookmarkEnd w:id="1062"/>
      <w:bookmarkEnd w:id="1063"/>
      <w:bookmarkEnd w:id="1064"/>
      <w:bookmarkEnd w:id="1065"/>
      <w:bookmarkEnd w:id="1066"/>
    </w:p>
    <w:p w:rsidR="006F6DA6" w:rsidRPr="00750564" w:rsidRDefault="006F6DA6" w:rsidP="00AE590B">
      <w:pPr>
        <w:jc w:val="center"/>
        <w:rPr>
          <w:b/>
        </w:rPr>
      </w:pPr>
    </w:p>
    <w:p w:rsidR="00AE590B" w:rsidRDefault="00AE590B" w:rsidP="00AE590B">
      <w:pPr>
        <w:spacing w:before="12"/>
        <w:rPr>
          <w:szCs w:val="24"/>
        </w:rPr>
      </w:pPr>
    </w:p>
    <w:p w:rsidR="00AE590B" w:rsidRPr="00AE590B" w:rsidRDefault="00AE590B" w:rsidP="00AE590B">
      <w:pPr>
        <w:ind w:left="159" w:right="5602"/>
        <w:rPr>
          <w:rFonts w:eastAsia="Times New Roman"/>
          <w:u w:val="single"/>
        </w:rPr>
      </w:pPr>
      <w:r>
        <w:rPr>
          <w:rFonts w:eastAsia="Times New Roman"/>
          <w:sz w:val="22"/>
          <w:szCs w:val="22"/>
        </w:rPr>
        <w:t>1.</w:t>
      </w:r>
      <w:r>
        <w:rPr>
          <w:rFonts w:eastAsia="Times New Roman"/>
          <w:sz w:val="22"/>
          <w:szCs w:val="22"/>
        </w:rPr>
        <w:tab/>
        <w:t>Eligible</w:t>
      </w:r>
      <w:r>
        <w:rPr>
          <w:rFonts w:eastAsia="Times New Roman"/>
          <w:spacing w:val="24"/>
          <w:sz w:val="22"/>
          <w:szCs w:val="22"/>
        </w:rPr>
        <w:t xml:space="preserve"> </w:t>
      </w:r>
      <w:r>
        <w:rPr>
          <w:rFonts w:eastAsia="Times New Roman"/>
          <w:sz w:val="22"/>
          <w:szCs w:val="22"/>
        </w:rPr>
        <w:t>Source</w:t>
      </w:r>
      <w:r>
        <w:rPr>
          <w:rFonts w:eastAsia="Times New Roman"/>
          <w:spacing w:val="6"/>
          <w:sz w:val="22"/>
          <w:szCs w:val="22"/>
        </w:rPr>
        <w:t xml:space="preserve"> </w:t>
      </w:r>
      <w:r>
        <w:rPr>
          <w:rFonts w:eastAsia="Times New Roman"/>
          <w:w w:val="103"/>
          <w:sz w:val="22"/>
          <w:szCs w:val="22"/>
        </w:rPr>
        <w:t>Countries</w:t>
      </w:r>
    </w:p>
    <w:p w:rsidR="00AE590B" w:rsidRDefault="00AE590B" w:rsidP="00AE590B">
      <w:pPr>
        <w:spacing w:before="120"/>
        <w:ind w:left="454" w:right="267"/>
        <w:rPr>
          <w:rFonts w:eastAsia="Times New Roman"/>
        </w:rPr>
      </w:pPr>
      <w:r>
        <w:rPr>
          <w:rFonts w:eastAsia="Times New Roman"/>
          <w:sz w:val="22"/>
          <w:szCs w:val="22"/>
        </w:rPr>
        <w:t>The</w:t>
      </w:r>
      <w:r>
        <w:rPr>
          <w:rFonts w:eastAsia="Times New Roman"/>
          <w:spacing w:val="6"/>
          <w:sz w:val="22"/>
          <w:szCs w:val="22"/>
        </w:rPr>
        <w:t xml:space="preserve"> </w:t>
      </w:r>
      <w:r>
        <w:rPr>
          <w:rFonts w:eastAsia="Times New Roman"/>
          <w:sz w:val="22"/>
          <w:szCs w:val="22"/>
        </w:rPr>
        <w:t>Eligible</w:t>
      </w:r>
      <w:r>
        <w:rPr>
          <w:rFonts w:eastAsia="Times New Roman"/>
          <w:spacing w:val="18"/>
          <w:sz w:val="22"/>
          <w:szCs w:val="22"/>
        </w:rPr>
        <w:t xml:space="preserve"> </w:t>
      </w:r>
      <w:r>
        <w:rPr>
          <w:rFonts w:eastAsia="Times New Roman"/>
          <w:sz w:val="22"/>
          <w:szCs w:val="22"/>
        </w:rPr>
        <w:t>Source</w:t>
      </w:r>
      <w:r>
        <w:rPr>
          <w:rFonts w:eastAsia="Times New Roman"/>
          <w:spacing w:val="1"/>
          <w:sz w:val="22"/>
          <w:szCs w:val="22"/>
        </w:rPr>
        <w:t xml:space="preserve"> </w:t>
      </w:r>
      <w:r>
        <w:rPr>
          <w:rFonts w:eastAsia="Times New Roman"/>
          <w:sz w:val="22"/>
          <w:szCs w:val="22"/>
        </w:rPr>
        <w:t>Countries</w:t>
      </w:r>
      <w:r>
        <w:rPr>
          <w:rFonts w:eastAsia="Times New Roman"/>
          <w:spacing w:val="21"/>
          <w:sz w:val="22"/>
          <w:szCs w:val="22"/>
        </w:rPr>
        <w:t xml:space="preserve"> </w:t>
      </w:r>
      <w:r>
        <w:rPr>
          <w:rFonts w:eastAsia="Times New Roman"/>
          <w:sz w:val="22"/>
          <w:szCs w:val="22"/>
        </w:rPr>
        <w:t>for</w:t>
      </w:r>
      <w:r>
        <w:rPr>
          <w:rFonts w:eastAsia="Times New Roman"/>
          <w:spacing w:val="11"/>
          <w:sz w:val="22"/>
          <w:szCs w:val="22"/>
        </w:rPr>
        <w:t xml:space="preserve"> </w:t>
      </w:r>
      <w:r>
        <w:rPr>
          <w:rFonts w:eastAsia="Times New Roman"/>
          <w:sz w:val="22"/>
          <w:szCs w:val="22"/>
        </w:rPr>
        <w:t>procurement</w:t>
      </w:r>
      <w:r>
        <w:rPr>
          <w:rFonts w:eastAsia="Times New Roman"/>
          <w:spacing w:val="12"/>
          <w:sz w:val="22"/>
          <w:szCs w:val="22"/>
        </w:rPr>
        <w:t xml:space="preserve"> </w:t>
      </w:r>
      <w:r>
        <w:rPr>
          <w:rFonts w:eastAsia="Times New Roman"/>
          <w:sz w:val="22"/>
          <w:szCs w:val="22"/>
        </w:rPr>
        <w:t>of</w:t>
      </w:r>
      <w:r>
        <w:rPr>
          <w:rFonts w:eastAsia="Times New Roman"/>
          <w:spacing w:val="3"/>
          <w:sz w:val="22"/>
          <w:szCs w:val="22"/>
        </w:rPr>
        <w:t xml:space="preserve"> </w:t>
      </w:r>
      <w:r>
        <w:rPr>
          <w:rFonts w:eastAsia="Times New Roman"/>
          <w:sz w:val="22"/>
          <w:szCs w:val="22"/>
        </w:rPr>
        <w:t>all goods</w:t>
      </w:r>
      <w:r>
        <w:rPr>
          <w:rFonts w:eastAsia="Times New Roman"/>
          <w:spacing w:val="4"/>
          <w:sz w:val="22"/>
          <w:szCs w:val="22"/>
        </w:rPr>
        <w:t xml:space="preserve"> </w:t>
      </w:r>
      <w:r>
        <w:rPr>
          <w:rFonts w:eastAsia="Times New Roman"/>
          <w:sz w:val="22"/>
          <w:szCs w:val="22"/>
        </w:rPr>
        <w:t>and</w:t>
      </w:r>
      <w:r>
        <w:rPr>
          <w:rFonts w:eastAsia="Times New Roman"/>
          <w:spacing w:val="5"/>
          <w:sz w:val="22"/>
          <w:szCs w:val="22"/>
        </w:rPr>
        <w:t xml:space="preserve"> </w:t>
      </w:r>
      <w:r>
        <w:rPr>
          <w:rFonts w:eastAsia="Times New Roman"/>
          <w:sz w:val="22"/>
          <w:szCs w:val="22"/>
        </w:rPr>
        <w:t>services</w:t>
      </w:r>
      <w:r>
        <w:rPr>
          <w:rFonts w:eastAsia="Times New Roman"/>
          <w:spacing w:val="2"/>
          <w:sz w:val="22"/>
          <w:szCs w:val="22"/>
        </w:rPr>
        <w:t xml:space="preserve"> </w:t>
      </w:r>
      <w:r>
        <w:rPr>
          <w:rFonts w:eastAsia="Times New Roman"/>
          <w:w w:val="103"/>
          <w:sz w:val="22"/>
          <w:szCs w:val="22"/>
        </w:rPr>
        <w:t>(</w:t>
      </w:r>
      <w:r>
        <w:rPr>
          <w:rFonts w:eastAsia="Times New Roman"/>
          <w:w w:val="102"/>
          <w:sz w:val="22"/>
          <w:szCs w:val="22"/>
        </w:rPr>
        <w:t xml:space="preserve">including </w:t>
      </w:r>
      <w:r>
        <w:rPr>
          <w:rFonts w:eastAsia="Times New Roman"/>
          <w:sz w:val="22"/>
          <w:szCs w:val="22"/>
        </w:rPr>
        <w:t>consulting</w:t>
      </w:r>
      <w:r>
        <w:rPr>
          <w:rFonts w:eastAsia="Times New Roman"/>
          <w:spacing w:val="53"/>
          <w:sz w:val="22"/>
          <w:szCs w:val="22"/>
        </w:rPr>
        <w:t xml:space="preserve"> </w:t>
      </w:r>
      <w:r>
        <w:rPr>
          <w:rFonts w:eastAsia="Times New Roman"/>
          <w:sz w:val="22"/>
          <w:szCs w:val="22"/>
        </w:rPr>
        <w:t>services)</w:t>
      </w:r>
      <w:r>
        <w:rPr>
          <w:rFonts w:eastAsia="Times New Roman"/>
          <w:spacing w:val="35"/>
          <w:sz w:val="22"/>
          <w:szCs w:val="22"/>
        </w:rPr>
        <w:t xml:space="preserve"> </w:t>
      </w:r>
      <w:r>
        <w:rPr>
          <w:rFonts w:eastAsia="Times New Roman"/>
          <w:sz w:val="22"/>
          <w:szCs w:val="22"/>
        </w:rPr>
        <w:t>to</w:t>
      </w:r>
      <w:r>
        <w:rPr>
          <w:rFonts w:eastAsia="Times New Roman"/>
          <w:spacing w:val="35"/>
          <w:sz w:val="22"/>
          <w:szCs w:val="22"/>
        </w:rPr>
        <w:t xml:space="preserve"> </w:t>
      </w:r>
      <w:r>
        <w:rPr>
          <w:rFonts w:eastAsia="Times New Roman"/>
          <w:sz w:val="22"/>
          <w:szCs w:val="22"/>
        </w:rPr>
        <w:t>be</w:t>
      </w:r>
      <w:r>
        <w:rPr>
          <w:rFonts w:eastAsia="Times New Roman"/>
          <w:spacing w:val="20"/>
          <w:sz w:val="22"/>
          <w:szCs w:val="22"/>
        </w:rPr>
        <w:t xml:space="preserve"> </w:t>
      </w:r>
      <w:r>
        <w:rPr>
          <w:rFonts w:eastAsia="Times New Roman"/>
          <w:sz w:val="22"/>
          <w:szCs w:val="22"/>
        </w:rPr>
        <w:t>financed</w:t>
      </w:r>
      <w:r>
        <w:rPr>
          <w:rFonts w:eastAsia="Times New Roman"/>
          <w:spacing w:val="33"/>
          <w:sz w:val="22"/>
          <w:szCs w:val="22"/>
        </w:rPr>
        <w:t xml:space="preserve"> </w:t>
      </w:r>
      <w:r>
        <w:rPr>
          <w:rFonts w:eastAsia="Times New Roman"/>
          <w:sz w:val="22"/>
          <w:szCs w:val="22"/>
        </w:rPr>
        <w:t>out</w:t>
      </w:r>
      <w:r>
        <w:rPr>
          <w:rFonts w:eastAsia="Times New Roman"/>
          <w:spacing w:val="30"/>
          <w:sz w:val="22"/>
          <w:szCs w:val="22"/>
        </w:rPr>
        <w:t xml:space="preserve"> </w:t>
      </w:r>
      <w:r>
        <w:rPr>
          <w:rFonts w:eastAsia="Times New Roman"/>
          <w:sz w:val="22"/>
          <w:szCs w:val="22"/>
        </w:rPr>
        <w:t>of</w:t>
      </w:r>
      <w:r>
        <w:rPr>
          <w:rFonts w:eastAsia="Times New Roman"/>
          <w:spacing w:val="25"/>
          <w:sz w:val="22"/>
          <w:szCs w:val="22"/>
        </w:rPr>
        <w:t xml:space="preserve"> </w:t>
      </w:r>
      <w:r>
        <w:rPr>
          <w:rFonts w:eastAsia="Times New Roman"/>
          <w:sz w:val="22"/>
          <w:szCs w:val="22"/>
        </w:rPr>
        <w:t>the</w:t>
      </w:r>
      <w:r>
        <w:rPr>
          <w:rFonts w:eastAsia="Times New Roman"/>
          <w:spacing w:val="21"/>
          <w:sz w:val="22"/>
          <w:szCs w:val="22"/>
        </w:rPr>
        <w:t xml:space="preserve"> </w:t>
      </w:r>
      <w:r>
        <w:rPr>
          <w:rFonts w:eastAsia="Times New Roman"/>
          <w:sz w:val="22"/>
          <w:szCs w:val="22"/>
        </w:rPr>
        <w:t>proceeds</w:t>
      </w:r>
      <w:r>
        <w:rPr>
          <w:rFonts w:eastAsia="Times New Roman"/>
          <w:spacing w:val="29"/>
          <w:sz w:val="22"/>
          <w:szCs w:val="22"/>
        </w:rPr>
        <w:t xml:space="preserve"> </w:t>
      </w:r>
      <w:r>
        <w:rPr>
          <w:rFonts w:eastAsia="Times New Roman"/>
          <w:sz w:val="22"/>
          <w:szCs w:val="22"/>
        </w:rPr>
        <w:t>of</w:t>
      </w:r>
      <w:r>
        <w:rPr>
          <w:rFonts w:eastAsia="Times New Roman"/>
          <w:spacing w:val="27"/>
          <w:sz w:val="22"/>
          <w:szCs w:val="22"/>
        </w:rPr>
        <w:t xml:space="preserve"> </w:t>
      </w:r>
      <w:r>
        <w:rPr>
          <w:rFonts w:eastAsia="Times New Roman"/>
          <w:sz w:val="22"/>
          <w:szCs w:val="22"/>
        </w:rPr>
        <w:t>the</w:t>
      </w:r>
      <w:r>
        <w:rPr>
          <w:rFonts w:eastAsia="Times New Roman"/>
          <w:spacing w:val="31"/>
          <w:sz w:val="22"/>
          <w:szCs w:val="22"/>
        </w:rPr>
        <w:t xml:space="preserve"> </w:t>
      </w:r>
      <w:r>
        <w:rPr>
          <w:rFonts w:eastAsia="Times New Roman"/>
          <w:sz w:val="22"/>
          <w:szCs w:val="22"/>
        </w:rPr>
        <w:t>Loan</w:t>
      </w:r>
      <w:r>
        <w:rPr>
          <w:rFonts w:eastAsia="Times New Roman"/>
          <w:spacing w:val="24"/>
          <w:sz w:val="22"/>
          <w:szCs w:val="22"/>
        </w:rPr>
        <w:t xml:space="preserve"> </w:t>
      </w:r>
      <w:r>
        <w:rPr>
          <w:rFonts w:eastAsia="Times New Roman"/>
          <w:sz w:val="22"/>
          <w:szCs w:val="22"/>
        </w:rPr>
        <w:t>are</w:t>
      </w:r>
      <w:r>
        <w:rPr>
          <w:rFonts w:eastAsia="Times New Roman"/>
          <w:spacing w:val="24"/>
          <w:sz w:val="22"/>
          <w:szCs w:val="22"/>
        </w:rPr>
        <w:t xml:space="preserve"> </w:t>
      </w:r>
      <w:r>
        <w:rPr>
          <w:rFonts w:eastAsia="Times New Roman"/>
          <w:sz w:val="22"/>
          <w:szCs w:val="22"/>
        </w:rPr>
        <w:t>all</w:t>
      </w:r>
      <w:r>
        <w:rPr>
          <w:rFonts w:eastAsia="Times New Roman"/>
          <w:spacing w:val="25"/>
          <w:sz w:val="22"/>
          <w:szCs w:val="22"/>
        </w:rPr>
        <w:t xml:space="preserve"> </w:t>
      </w:r>
      <w:r>
        <w:rPr>
          <w:rFonts w:eastAsia="Times New Roman"/>
          <w:sz w:val="22"/>
          <w:szCs w:val="22"/>
        </w:rPr>
        <w:t>countries</w:t>
      </w:r>
      <w:r>
        <w:rPr>
          <w:rFonts w:eastAsia="Times New Roman"/>
          <w:spacing w:val="30"/>
          <w:sz w:val="22"/>
          <w:szCs w:val="22"/>
        </w:rPr>
        <w:t xml:space="preserve"> </w:t>
      </w:r>
      <w:r>
        <w:rPr>
          <w:rFonts w:eastAsia="Times New Roman"/>
          <w:w w:val="101"/>
          <w:sz w:val="22"/>
          <w:szCs w:val="22"/>
        </w:rPr>
        <w:t xml:space="preserve">and </w:t>
      </w:r>
      <w:r>
        <w:rPr>
          <w:rFonts w:eastAsia="Times New Roman"/>
          <w:w w:val="103"/>
          <w:sz w:val="22"/>
          <w:szCs w:val="22"/>
        </w:rPr>
        <w:t>areas.</w:t>
      </w:r>
    </w:p>
    <w:p w:rsidR="00AE590B" w:rsidRDefault="00AE590B" w:rsidP="00AE590B">
      <w:pPr>
        <w:rPr>
          <w:sz w:val="20"/>
        </w:rPr>
      </w:pPr>
    </w:p>
    <w:p w:rsidR="00AE590B" w:rsidRDefault="00AE590B" w:rsidP="00AE590B">
      <w:pPr>
        <w:ind w:left="125" w:right="6436"/>
        <w:rPr>
          <w:rFonts w:eastAsia="Times New Roman"/>
        </w:rPr>
      </w:pPr>
      <w:r>
        <w:rPr>
          <w:rFonts w:eastAsia="Times New Roman"/>
          <w:sz w:val="22"/>
          <w:szCs w:val="22"/>
        </w:rPr>
        <w:t>2.</w:t>
      </w:r>
      <w:r>
        <w:rPr>
          <w:rFonts w:eastAsia="Times New Roman"/>
          <w:spacing w:val="5"/>
          <w:sz w:val="22"/>
          <w:szCs w:val="22"/>
        </w:rPr>
        <w:t xml:space="preserve"> </w:t>
      </w:r>
      <w:r>
        <w:rPr>
          <w:rFonts w:eastAsia="Times New Roman"/>
          <w:spacing w:val="5"/>
          <w:sz w:val="22"/>
          <w:szCs w:val="22"/>
        </w:rPr>
        <w:tab/>
      </w:r>
      <w:r>
        <w:rPr>
          <w:rFonts w:eastAsia="Times New Roman"/>
          <w:sz w:val="22"/>
          <w:szCs w:val="22"/>
        </w:rPr>
        <w:t>Eligible</w:t>
      </w:r>
      <w:r>
        <w:rPr>
          <w:rFonts w:eastAsia="Times New Roman"/>
          <w:spacing w:val="26"/>
          <w:sz w:val="22"/>
          <w:szCs w:val="22"/>
        </w:rPr>
        <w:t xml:space="preserve"> </w:t>
      </w:r>
      <w:r>
        <w:rPr>
          <w:rFonts w:eastAsia="Times New Roman"/>
          <w:w w:val="103"/>
          <w:sz w:val="22"/>
          <w:szCs w:val="22"/>
        </w:rPr>
        <w:t>Nationality</w:t>
      </w:r>
    </w:p>
    <w:p w:rsidR="00AE590B" w:rsidRDefault="00AE590B" w:rsidP="00AE590B">
      <w:pPr>
        <w:spacing w:before="120"/>
        <w:ind w:left="454" w:right="267"/>
        <w:rPr>
          <w:rFonts w:eastAsia="Times New Roman"/>
          <w:w w:val="103"/>
          <w:sz w:val="22"/>
          <w:szCs w:val="22"/>
        </w:rPr>
      </w:pPr>
      <w:r>
        <w:rPr>
          <w:rFonts w:eastAsia="Times New Roman"/>
          <w:sz w:val="22"/>
          <w:szCs w:val="22"/>
        </w:rPr>
        <w:t>Notwithstanding the</w:t>
      </w:r>
      <w:r>
        <w:rPr>
          <w:rFonts w:eastAsia="Times New Roman"/>
          <w:spacing w:val="46"/>
          <w:sz w:val="22"/>
          <w:szCs w:val="22"/>
        </w:rPr>
        <w:t xml:space="preserve"> </w:t>
      </w:r>
      <w:r>
        <w:rPr>
          <w:rFonts w:eastAsia="Times New Roman"/>
          <w:sz w:val="22"/>
          <w:szCs w:val="22"/>
        </w:rPr>
        <w:t>stipulation in</w:t>
      </w:r>
      <w:r>
        <w:rPr>
          <w:rFonts w:eastAsia="Times New Roman"/>
          <w:spacing w:val="33"/>
          <w:sz w:val="22"/>
          <w:szCs w:val="22"/>
        </w:rPr>
        <w:t xml:space="preserve"> </w:t>
      </w:r>
      <w:r>
        <w:rPr>
          <w:rFonts w:eastAsia="Times New Roman"/>
          <w:sz w:val="22"/>
          <w:szCs w:val="22"/>
        </w:rPr>
        <w:t>IT</w:t>
      </w:r>
      <w:r w:rsidR="00A12F51">
        <w:rPr>
          <w:rFonts w:eastAsia="Times New Roman"/>
          <w:sz w:val="22"/>
          <w:szCs w:val="22"/>
        </w:rPr>
        <w:t>B</w:t>
      </w:r>
      <w:r>
        <w:rPr>
          <w:rFonts w:eastAsia="Times New Roman"/>
          <w:spacing w:val="45"/>
          <w:sz w:val="22"/>
          <w:szCs w:val="22"/>
        </w:rPr>
        <w:t xml:space="preserve"> </w:t>
      </w:r>
      <w:r>
        <w:rPr>
          <w:rFonts w:eastAsia="Times New Roman"/>
          <w:sz w:val="22"/>
          <w:szCs w:val="22"/>
        </w:rPr>
        <w:t>4.3,</w:t>
      </w:r>
      <w:r>
        <w:rPr>
          <w:rFonts w:eastAsia="Times New Roman"/>
          <w:spacing w:val="33"/>
          <w:sz w:val="22"/>
          <w:szCs w:val="22"/>
        </w:rPr>
        <w:t xml:space="preserve"> </w:t>
      </w:r>
      <w:r>
        <w:rPr>
          <w:rFonts w:eastAsia="Times New Roman"/>
          <w:sz w:val="22"/>
          <w:szCs w:val="22"/>
        </w:rPr>
        <w:t>a</w:t>
      </w:r>
      <w:r>
        <w:rPr>
          <w:rFonts w:eastAsia="Times New Roman"/>
          <w:spacing w:val="45"/>
          <w:sz w:val="22"/>
          <w:szCs w:val="22"/>
        </w:rPr>
        <w:t xml:space="preserve"> </w:t>
      </w:r>
      <w:r>
        <w:rPr>
          <w:rFonts w:eastAsia="Times New Roman"/>
          <w:sz w:val="22"/>
          <w:szCs w:val="22"/>
        </w:rPr>
        <w:t>Bidder</w:t>
      </w:r>
      <w:r>
        <w:rPr>
          <w:rFonts w:eastAsia="Times New Roman"/>
          <w:spacing w:val="39"/>
          <w:sz w:val="22"/>
          <w:szCs w:val="22"/>
        </w:rPr>
        <w:t xml:space="preserve"> </w:t>
      </w:r>
      <w:r>
        <w:rPr>
          <w:rFonts w:eastAsia="Times New Roman"/>
          <w:sz w:val="22"/>
          <w:szCs w:val="22"/>
        </w:rPr>
        <w:t>and</w:t>
      </w:r>
      <w:r>
        <w:rPr>
          <w:rFonts w:eastAsia="Times New Roman"/>
          <w:spacing w:val="49"/>
          <w:sz w:val="22"/>
          <w:szCs w:val="22"/>
        </w:rPr>
        <w:t xml:space="preserve"> </w:t>
      </w:r>
      <w:r>
        <w:rPr>
          <w:rFonts w:eastAsia="Times New Roman"/>
          <w:sz w:val="22"/>
          <w:szCs w:val="22"/>
        </w:rPr>
        <w:t>all</w:t>
      </w:r>
      <w:r>
        <w:rPr>
          <w:rFonts w:eastAsia="Times New Roman"/>
          <w:spacing w:val="38"/>
          <w:sz w:val="22"/>
          <w:szCs w:val="22"/>
        </w:rPr>
        <w:t xml:space="preserve"> </w:t>
      </w:r>
      <w:r>
        <w:rPr>
          <w:rFonts w:eastAsia="Times New Roman"/>
          <w:sz w:val="22"/>
          <w:szCs w:val="22"/>
        </w:rPr>
        <w:t>members</w:t>
      </w:r>
      <w:r>
        <w:rPr>
          <w:rFonts w:eastAsia="Times New Roman"/>
          <w:spacing w:val="52"/>
          <w:sz w:val="22"/>
          <w:szCs w:val="22"/>
        </w:rPr>
        <w:t xml:space="preserve"> </w:t>
      </w:r>
      <w:r>
        <w:rPr>
          <w:rFonts w:eastAsia="Times New Roman"/>
          <w:sz w:val="22"/>
          <w:szCs w:val="22"/>
        </w:rPr>
        <w:t>constituting</w:t>
      </w:r>
      <w:r>
        <w:rPr>
          <w:rFonts w:eastAsia="Times New Roman"/>
          <w:spacing w:val="53"/>
          <w:sz w:val="22"/>
          <w:szCs w:val="22"/>
        </w:rPr>
        <w:t xml:space="preserve"> </w:t>
      </w:r>
      <w:r>
        <w:rPr>
          <w:rFonts w:eastAsia="Times New Roman"/>
          <w:w w:val="104"/>
          <w:sz w:val="22"/>
          <w:szCs w:val="22"/>
        </w:rPr>
        <w:t xml:space="preserve">the </w:t>
      </w:r>
      <w:r>
        <w:rPr>
          <w:rFonts w:eastAsia="Times New Roman"/>
          <w:sz w:val="22"/>
          <w:szCs w:val="22"/>
        </w:rPr>
        <w:t>Bidder</w:t>
      </w:r>
      <w:r>
        <w:rPr>
          <w:rFonts w:eastAsia="Times New Roman"/>
          <w:spacing w:val="25"/>
          <w:sz w:val="22"/>
          <w:szCs w:val="22"/>
        </w:rPr>
        <w:t xml:space="preserve"> </w:t>
      </w:r>
      <w:r>
        <w:rPr>
          <w:rFonts w:eastAsia="Times New Roman"/>
          <w:sz w:val="22"/>
          <w:szCs w:val="22"/>
        </w:rPr>
        <w:t>shall</w:t>
      </w:r>
      <w:r>
        <w:rPr>
          <w:rFonts w:eastAsia="Times New Roman"/>
          <w:spacing w:val="14"/>
          <w:sz w:val="22"/>
          <w:szCs w:val="22"/>
        </w:rPr>
        <w:t xml:space="preserve"> </w:t>
      </w:r>
      <w:r w:rsidRPr="008772D8">
        <w:rPr>
          <w:rFonts w:eastAsia="Times New Roman"/>
          <w:w w:val="95"/>
          <w:sz w:val="22"/>
          <w:szCs w:val="22"/>
        </w:rPr>
        <w:t>satisfy</w:t>
      </w:r>
      <w:r>
        <w:rPr>
          <w:rFonts w:eastAsia="Times New Roman"/>
          <w:spacing w:val="4"/>
          <w:w w:val="95"/>
          <w:sz w:val="22"/>
          <w:szCs w:val="22"/>
        </w:rPr>
        <w:t xml:space="preserve"> </w:t>
      </w:r>
      <w:r>
        <w:rPr>
          <w:rFonts w:eastAsia="Times New Roman"/>
          <w:sz w:val="22"/>
          <w:szCs w:val="22"/>
        </w:rPr>
        <w:t>the</w:t>
      </w:r>
      <w:r>
        <w:rPr>
          <w:rFonts w:eastAsia="Times New Roman"/>
          <w:spacing w:val="12"/>
          <w:sz w:val="22"/>
          <w:szCs w:val="22"/>
        </w:rPr>
        <w:t xml:space="preserve"> </w:t>
      </w:r>
      <w:r>
        <w:rPr>
          <w:rFonts w:eastAsia="Times New Roman"/>
          <w:sz w:val="22"/>
          <w:szCs w:val="22"/>
        </w:rPr>
        <w:t>following</w:t>
      </w:r>
      <w:r>
        <w:rPr>
          <w:rFonts w:eastAsia="Times New Roman"/>
          <w:spacing w:val="20"/>
          <w:sz w:val="22"/>
          <w:szCs w:val="22"/>
        </w:rPr>
        <w:t xml:space="preserve"> </w:t>
      </w:r>
      <w:r>
        <w:rPr>
          <w:rFonts w:eastAsia="Times New Roman"/>
          <w:sz w:val="22"/>
          <w:szCs w:val="22"/>
        </w:rPr>
        <w:t>stipulation</w:t>
      </w:r>
      <w:r>
        <w:rPr>
          <w:rFonts w:eastAsia="Times New Roman"/>
          <w:spacing w:val="29"/>
          <w:sz w:val="22"/>
          <w:szCs w:val="22"/>
        </w:rPr>
        <w:t xml:space="preserve"> </w:t>
      </w:r>
      <w:r>
        <w:rPr>
          <w:rFonts w:eastAsia="Times New Roman"/>
          <w:sz w:val="22"/>
          <w:szCs w:val="22"/>
        </w:rPr>
        <w:t>on</w:t>
      </w:r>
      <w:r>
        <w:rPr>
          <w:rFonts w:eastAsia="Times New Roman"/>
          <w:spacing w:val="11"/>
          <w:sz w:val="22"/>
          <w:szCs w:val="22"/>
        </w:rPr>
        <w:t xml:space="preserve"> </w:t>
      </w:r>
      <w:r>
        <w:rPr>
          <w:rFonts w:eastAsia="Times New Roman"/>
          <w:sz w:val="22"/>
          <w:szCs w:val="22"/>
        </w:rPr>
        <w:t>the</w:t>
      </w:r>
      <w:r>
        <w:rPr>
          <w:rFonts w:eastAsia="Times New Roman"/>
          <w:spacing w:val="9"/>
          <w:sz w:val="22"/>
          <w:szCs w:val="22"/>
        </w:rPr>
        <w:t xml:space="preserve"> </w:t>
      </w:r>
      <w:r>
        <w:rPr>
          <w:rFonts w:eastAsia="Times New Roman"/>
          <w:sz w:val="22"/>
          <w:szCs w:val="22"/>
        </w:rPr>
        <w:t>Eligible</w:t>
      </w:r>
      <w:r>
        <w:rPr>
          <w:rFonts w:eastAsia="Times New Roman"/>
          <w:spacing w:val="12"/>
          <w:sz w:val="22"/>
          <w:szCs w:val="22"/>
        </w:rPr>
        <w:t xml:space="preserve"> </w:t>
      </w:r>
      <w:r w:rsidR="00E60B99">
        <w:rPr>
          <w:rFonts w:eastAsia="Times New Roman"/>
          <w:w w:val="103"/>
          <w:sz w:val="22"/>
          <w:szCs w:val="22"/>
        </w:rPr>
        <w:t>Nationality:</w:t>
      </w:r>
    </w:p>
    <w:p w:rsidR="00AE590B" w:rsidRPr="00AE590B" w:rsidRDefault="00AE590B" w:rsidP="00296FB7">
      <w:pPr>
        <w:pStyle w:val="affc"/>
        <w:numPr>
          <w:ilvl w:val="2"/>
          <w:numId w:val="55"/>
        </w:numPr>
        <w:spacing w:before="120" w:line="240" w:lineRule="auto"/>
        <w:ind w:leftChars="0" w:left="908" w:right="267" w:hanging="454"/>
        <w:rPr>
          <w:rFonts w:eastAsia="Times New Roman"/>
        </w:rPr>
      </w:pPr>
      <w:r>
        <w:rPr>
          <w:rFonts w:ascii="Times New Roman" w:eastAsia="Times New Roman" w:hAnsi="Times New Roman"/>
          <w:sz w:val="22"/>
          <w:szCs w:val="22"/>
        </w:rPr>
        <w:t>The</w:t>
      </w:r>
      <w:r>
        <w:rPr>
          <w:rFonts w:ascii="Times New Roman" w:eastAsia="Times New Roman" w:hAnsi="Times New Roman"/>
          <w:spacing w:val="39"/>
          <w:sz w:val="22"/>
          <w:szCs w:val="22"/>
        </w:rPr>
        <w:t xml:space="preserve"> </w:t>
      </w:r>
      <w:r>
        <w:rPr>
          <w:rFonts w:ascii="Times New Roman" w:eastAsia="Times New Roman" w:hAnsi="Times New Roman"/>
          <w:sz w:val="22"/>
          <w:szCs w:val="22"/>
        </w:rPr>
        <w:t>Eligible</w:t>
      </w:r>
      <w:r>
        <w:rPr>
          <w:rFonts w:ascii="Times New Roman" w:eastAsia="Times New Roman" w:hAnsi="Times New Roman"/>
          <w:spacing w:val="41"/>
          <w:sz w:val="22"/>
          <w:szCs w:val="22"/>
        </w:rPr>
        <w:t xml:space="preserve"> </w:t>
      </w:r>
      <w:r>
        <w:rPr>
          <w:rFonts w:ascii="Times New Roman" w:eastAsia="Times New Roman" w:hAnsi="Times New Roman"/>
          <w:sz w:val="22"/>
          <w:szCs w:val="22"/>
        </w:rPr>
        <w:t>Nationality</w:t>
      </w:r>
      <w:r>
        <w:rPr>
          <w:rFonts w:ascii="Times New Roman" w:eastAsia="Times New Roman" w:hAnsi="Times New Roman"/>
          <w:spacing w:val="53"/>
          <w:sz w:val="22"/>
          <w:szCs w:val="22"/>
        </w:rPr>
        <w:t xml:space="preserve"> </w:t>
      </w:r>
      <w:r>
        <w:rPr>
          <w:rFonts w:ascii="Times New Roman" w:eastAsia="Times New Roman" w:hAnsi="Times New Roman"/>
          <w:sz w:val="22"/>
          <w:szCs w:val="22"/>
        </w:rPr>
        <w:t>of</w:t>
      </w:r>
      <w:r>
        <w:rPr>
          <w:rFonts w:ascii="Times New Roman" w:eastAsia="Times New Roman" w:hAnsi="Times New Roman"/>
          <w:spacing w:val="25"/>
          <w:sz w:val="22"/>
          <w:szCs w:val="22"/>
        </w:rPr>
        <w:t xml:space="preserve"> </w:t>
      </w:r>
      <w:r>
        <w:rPr>
          <w:rFonts w:ascii="Times New Roman" w:eastAsia="Times New Roman" w:hAnsi="Times New Roman"/>
          <w:sz w:val="22"/>
          <w:szCs w:val="22"/>
        </w:rPr>
        <w:t>the</w:t>
      </w:r>
      <w:r>
        <w:rPr>
          <w:rFonts w:ascii="Times New Roman" w:eastAsia="Times New Roman" w:hAnsi="Times New Roman"/>
          <w:spacing w:val="34"/>
          <w:sz w:val="22"/>
          <w:szCs w:val="22"/>
        </w:rPr>
        <w:t xml:space="preserve"> </w:t>
      </w:r>
      <w:r>
        <w:rPr>
          <w:rFonts w:ascii="Times New Roman" w:eastAsia="Times New Roman" w:hAnsi="Times New Roman"/>
          <w:sz w:val="22"/>
          <w:szCs w:val="22"/>
        </w:rPr>
        <w:t>Contractor(s)</w:t>
      </w:r>
      <w:r>
        <w:rPr>
          <w:rFonts w:ascii="Times New Roman" w:eastAsia="Times New Roman" w:hAnsi="Times New Roman"/>
          <w:spacing w:val="50"/>
          <w:sz w:val="22"/>
          <w:szCs w:val="22"/>
        </w:rPr>
        <w:t xml:space="preserve"> </w:t>
      </w:r>
      <w:r>
        <w:rPr>
          <w:rFonts w:ascii="Times New Roman" w:eastAsia="Times New Roman" w:hAnsi="Times New Roman"/>
          <w:sz w:val="22"/>
          <w:szCs w:val="22"/>
        </w:rPr>
        <w:t>shall</w:t>
      </w:r>
      <w:r>
        <w:rPr>
          <w:rFonts w:ascii="Times New Roman" w:eastAsia="Times New Roman" w:hAnsi="Times New Roman"/>
          <w:spacing w:val="32"/>
          <w:sz w:val="22"/>
          <w:szCs w:val="22"/>
        </w:rPr>
        <w:t xml:space="preserve"> </w:t>
      </w:r>
      <w:r>
        <w:rPr>
          <w:rFonts w:ascii="Times New Roman" w:eastAsia="Times New Roman" w:hAnsi="Times New Roman"/>
          <w:sz w:val="22"/>
          <w:szCs w:val="22"/>
        </w:rPr>
        <w:t>be</w:t>
      </w:r>
      <w:r>
        <w:rPr>
          <w:rFonts w:ascii="Times New Roman" w:eastAsia="Times New Roman" w:hAnsi="Times New Roman"/>
          <w:spacing w:val="17"/>
          <w:sz w:val="22"/>
          <w:szCs w:val="22"/>
        </w:rPr>
        <w:t xml:space="preserve"> </w:t>
      </w:r>
      <w:r>
        <w:rPr>
          <w:rFonts w:ascii="Times New Roman" w:eastAsia="Times New Roman" w:hAnsi="Times New Roman"/>
          <w:sz w:val="22"/>
          <w:szCs w:val="22"/>
        </w:rPr>
        <w:t>Japan</w:t>
      </w:r>
      <w:r>
        <w:rPr>
          <w:rFonts w:ascii="Times New Roman" w:eastAsia="Times New Roman" w:hAnsi="Times New Roman"/>
          <w:spacing w:val="42"/>
          <w:sz w:val="22"/>
          <w:szCs w:val="22"/>
        </w:rPr>
        <w:t xml:space="preserve"> </w:t>
      </w:r>
      <w:r w:rsidR="003A0D96">
        <w:rPr>
          <w:rFonts w:ascii="Times New Roman" w:eastAsia="Times New Roman" w:hAnsi="Times New Roman"/>
          <w:sz w:val="22"/>
          <w:szCs w:val="22"/>
        </w:rPr>
        <w:t>or any other country that satisfy the main conditions of these Bidding Documents</w:t>
      </w:r>
      <w:r>
        <w:rPr>
          <w:rFonts w:ascii="Times New Roman" w:eastAsia="Times New Roman" w:hAnsi="Times New Roman"/>
          <w:w w:val="103"/>
          <w:sz w:val="22"/>
          <w:szCs w:val="22"/>
        </w:rPr>
        <w:t>.</w:t>
      </w:r>
    </w:p>
    <w:p w:rsidR="00AE590B" w:rsidRPr="00AE590B" w:rsidRDefault="00AE590B" w:rsidP="00296FB7">
      <w:pPr>
        <w:pStyle w:val="affc"/>
        <w:numPr>
          <w:ilvl w:val="2"/>
          <w:numId w:val="55"/>
        </w:numPr>
        <w:spacing w:before="120" w:line="240" w:lineRule="auto"/>
        <w:ind w:leftChars="0" w:left="908" w:right="267" w:hanging="454"/>
        <w:rPr>
          <w:rFonts w:eastAsia="Times New Roman"/>
        </w:rPr>
      </w:pPr>
      <w:r>
        <w:rPr>
          <w:rFonts w:ascii="Times New Roman" w:eastAsia="Times New Roman" w:hAnsi="Times New Roman"/>
          <w:sz w:val="22"/>
          <w:szCs w:val="22"/>
        </w:rPr>
        <w:t>With</w:t>
      </w:r>
      <w:r>
        <w:rPr>
          <w:rFonts w:ascii="Times New Roman" w:eastAsia="Times New Roman" w:hAnsi="Times New Roman"/>
          <w:spacing w:val="27"/>
          <w:sz w:val="22"/>
          <w:szCs w:val="22"/>
        </w:rPr>
        <w:t xml:space="preserve"> </w:t>
      </w:r>
      <w:r>
        <w:rPr>
          <w:rFonts w:ascii="Times New Roman" w:eastAsia="Times New Roman" w:hAnsi="Times New Roman"/>
          <w:sz w:val="22"/>
          <w:szCs w:val="22"/>
        </w:rPr>
        <w:t>regard</w:t>
      </w:r>
      <w:r>
        <w:rPr>
          <w:rFonts w:ascii="Times New Roman" w:eastAsia="Times New Roman" w:hAnsi="Times New Roman"/>
          <w:spacing w:val="10"/>
          <w:sz w:val="22"/>
          <w:szCs w:val="22"/>
        </w:rPr>
        <w:t xml:space="preserve"> </w:t>
      </w:r>
      <w:r>
        <w:rPr>
          <w:rFonts w:ascii="Times New Roman" w:eastAsia="Times New Roman" w:hAnsi="Times New Roman"/>
          <w:sz w:val="22"/>
          <w:szCs w:val="22"/>
        </w:rPr>
        <w:t>to</w:t>
      </w:r>
      <w:r>
        <w:rPr>
          <w:rFonts w:ascii="Times New Roman" w:eastAsia="Times New Roman" w:hAnsi="Times New Roman"/>
          <w:spacing w:val="7"/>
          <w:sz w:val="22"/>
          <w:szCs w:val="22"/>
        </w:rPr>
        <w:t xml:space="preserve"> </w:t>
      </w:r>
      <w:r>
        <w:rPr>
          <w:rFonts w:ascii="Times New Roman" w:eastAsia="Times New Roman" w:hAnsi="Times New Roman"/>
          <w:sz w:val="22"/>
          <w:szCs w:val="22"/>
        </w:rPr>
        <w:t>2.</w:t>
      </w:r>
      <w:r w:rsidR="00D7561F">
        <w:rPr>
          <w:rFonts w:ascii="Times New Roman" w:eastAsia="Times New Roman" w:hAnsi="Times New Roman"/>
          <w:sz w:val="22"/>
          <w:szCs w:val="22"/>
        </w:rPr>
        <w:t xml:space="preserve"> (1)</w:t>
      </w:r>
      <w:r w:rsidRPr="00D7561F">
        <w:rPr>
          <w:rFonts w:ascii="Times New Roman" w:eastAsia="Arial" w:hAnsi="Times New Roman"/>
          <w:spacing w:val="-23"/>
          <w:w w:val="141"/>
          <w:szCs w:val="21"/>
        </w:rPr>
        <w:t xml:space="preserve"> </w:t>
      </w:r>
      <w:r>
        <w:rPr>
          <w:rFonts w:ascii="Times New Roman" w:eastAsia="Times New Roman" w:hAnsi="Times New Roman"/>
          <w:sz w:val="22"/>
          <w:szCs w:val="22"/>
        </w:rPr>
        <w:t>above,</w:t>
      </w:r>
      <w:r>
        <w:rPr>
          <w:rFonts w:ascii="Times New Roman" w:eastAsia="Times New Roman" w:hAnsi="Times New Roman"/>
          <w:spacing w:val="17"/>
          <w:sz w:val="22"/>
          <w:szCs w:val="22"/>
        </w:rPr>
        <w:t xml:space="preserve"> </w:t>
      </w:r>
      <w:r>
        <w:rPr>
          <w:rFonts w:ascii="Times New Roman" w:eastAsia="Times New Roman" w:hAnsi="Times New Roman"/>
          <w:sz w:val="22"/>
          <w:szCs w:val="22"/>
        </w:rPr>
        <w:t>in</w:t>
      </w:r>
      <w:r>
        <w:rPr>
          <w:rFonts w:ascii="Times New Roman" w:eastAsia="Times New Roman" w:hAnsi="Times New Roman"/>
          <w:spacing w:val="9"/>
          <w:sz w:val="22"/>
          <w:szCs w:val="22"/>
        </w:rPr>
        <w:t xml:space="preserve"> </w:t>
      </w:r>
      <w:r>
        <w:rPr>
          <w:rFonts w:ascii="Times New Roman" w:eastAsia="Times New Roman" w:hAnsi="Times New Roman"/>
          <w:sz w:val="22"/>
          <w:szCs w:val="22"/>
        </w:rPr>
        <w:t>case</w:t>
      </w:r>
      <w:r>
        <w:rPr>
          <w:rFonts w:ascii="Times New Roman" w:eastAsia="Times New Roman" w:hAnsi="Times New Roman"/>
          <w:spacing w:val="16"/>
          <w:sz w:val="22"/>
          <w:szCs w:val="22"/>
        </w:rPr>
        <w:t xml:space="preserve"> </w:t>
      </w:r>
      <w:r>
        <w:rPr>
          <w:rFonts w:ascii="Times New Roman" w:eastAsia="Times New Roman" w:hAnsi="Times New Roman"/>
          <w:sz w:val="22"/>
          <w:szCs w:val="22"/>
        </w:rPr>
        <w:t>where</w:t>
      </w:r>
      <w:r>
        <w:rPr>
          <w:rFonts w:ascii="Times New Roman" w:eastAsia="Times New Roman" w:hAnsi="Times New Roman"/>
          <w:spacing w:val="5"/>
          <w:sz w:val="22"/>
          <w:szCs w:val="22"/>
        </w:rPr>
        <w:t xml:space="preserve"> </w:t>
      </w:r>
      <w:r>
        <w:rPr>
          <w:rFonts w:ascii="Times New Roman" w:eastAsia="Times New Roman" w:hAnsi="Times New Roman"/>
          <w:sz w:val="22"/>
          <w:szCs w:val="22"/>
        </w:rPr>
        <w:t>the</w:t>
      </w:r>
      <w:r>
        <w:rPr>
          <w:rFonts w:ascii="Times New Roman" w:eastAsia="Times New Roman" w:hAnsi="Times New Roman"/>
          <w:spacing w:val="22"/>
          <w:sz w:val="22"/>
          <w:szCs w:val="22"/>
        </w:rPr>
        <w:t xml:space="preserve"> </w:t>
      </w:r>
      <w:r>
        <w:rPr>
          <w:rFonts w:ascii="Times New Roman" w:eastAsia="Times New Roman" w:hAnsi="Times New Roman"/>
          <w:sz w:val="22"/>
          <w:szCs w:val="22"/>
        </w:rPr>
        <w:t>prime</w:t>
      </w:r>
      <w:r>
        <w:rPr>
          <w:rFonts w:ascii="Times New Roman" w:eastAsia="Times New Roman" w:hAnsi="Times New Roman"/>
          <w:spacing w:val="7"/>
          <w:sz w:val="22"/>
          <w:szCs w:val="22"/>
        </w:rPr>
        <w:t xml:space="preserve"> </w:t>
      </w:r>
      <w:r>
        <w:rPr>
          <w:rFonts w:ascii="Times New Roman" w:eastAsia="Times New Roman" w:hAnsi="Times New Roman"/>
          <w:sz w:val="22"/>
          <w:szCs w:val="22"/>
        </w:rPr>
        <w:t>contractor</w:t>
      </w:r>
      <w:r>
        <w:rPr>
          <w:rFonts w:ascii="Times New Roman" w:eastAsia="Times New Roman" w:hAnsi="Times New Roman"/>
          <w:spacing w:val="32"/>
          <w:sz w:val="22"/>
          <w:szCs w:val="22"/>
        </w:rPr>
        <w:t xml:space="preserve"> </w:t>
      </w:r>
      <w:r>
        <w:rPr>
          <w:rFonts w:ascii="Times New Roman" w:eastAsia="Times New Roman" w:hAnsi="Times New Roman"/>
          <w:sz w:val="22"/>
          <w:szCs w:val="22"/>
        </w:rPr>
        <w:t>is</w:t>
      </w:r>
      <w:r>
        <w:rPr>
          <w:rFonts w:ascii="Times New Roman" w:eastAsia="Times New Roman" w:hAnsi="Times New Roman"/>
          <w:spacing w:val="4"/>
          <w:sz w:val="22"/>
          <w:szCs w:val="22"/>
        </w:rPr>
        <w:t xml:space="preserve"> </w:t>
      </w:r>
      <w:r>
        <w:rPr>
          <w:rFonts w:ascii="Times New Roman" w:eastAsia="Times New Roman" w:hAnsi="Times New Roman"/>
          <w:sz w:val="22"/>
          <w:szCs w:val="22"/>
        </w:rPr>
        <w:t>a</w:t>
      </w:r>
      <w:r>
        <w:rPr>
          <w:rFonts w:ascii="Times New Roman" w:eastAsia="Times New Roman" w:hAnsi="Times New Roman"/>
          <w:spacing w:val="8"/>
          <w:sz w:val="22"/>
          <w:szCs w:val="22"/>
        </w:rPr>
        <w:t xml:space="preserve"> </w:t>
      </w:r>
      <w:r>
        <w:rPr>
          <w:rFonts w:ascii="Times New Roman" w:eastAsia="Times New Roman" w:hAnsi="Times New Roman"/>
          <w:sz w:val="22"/>
          <w:szCs w:val="22"/>
        </w:rPr>
        <w:t>joint</w:t>
      </w:r>
      <w:r>
        <w:rPr>
          <w:rFonts w:ascii="Times New Roman" w:eastAsia="Times New Roman" w:hAnsi="Times New Roman"/>
          <w:spacing w:val="13"/>
          <w:sz w:val="22"/>
          <w:szCs w:val="22"/>
        </w:rPr>
        <w:t xml:space="preserve"> </w:t>
      </w:r>
      <w:r>
        <w:rPr>
          <w:rFonts w:ascii="Times New Roman" w:eastAsia="Times New Roman" w:hAnsi="Times New Roman"/>
          <w:sz w:val="22"/>
          <w:szCs w:val="22"/>
        </w:rPr>
        <w:t>venture,</w:t>
      </w:r>
      <w:r>
        <w:rPr>
          <w:rFonts w:ascii="Times New Roman" w:eastAsia="Times New Roman" w:hAnsi="Times New Roman"/>
          <w:spacing w:val="-5"/>
          <w:sz w:val="22"/>
          <w:szCs w:val="22"/>
        </w:rPr>
        <w:t xml:space="preserve"> </w:t>
      </w:r>
      <w:r>
        <w:rPr>
          <w:rFonts w:ascii="Times New Roman" w:eastAsia="Times New Roman" w:hAnsi="Times New Roman"/>
          <w:w w:val="104"/>
          <w:sz w:val="22"/>
          <w:szCs w:val="22"/>
        </w:rPr>
        <w:t xml:space="preserve">such </w:t>
      </w:r>
      <w:r>
        <w:rPr>
          <w:rFonts w:ascii="Times New Roman" w:eastAsia="Times New Roman" w:hAnsi="Times New Roman"/>
          <w:sz w:val="22"/>
          <w:szCs w:val="22"/>
        </w:rPr>
        <w:t>joint</w:t>
      </w:r>
      <w:r>
        <w:rPr>
          <w:rFonts w:ascii="Times New Roman" w:eastAsia="Times New Roman" w:hAnsi="Times New Roman"/>
          <w:spacing w:val="28"/>
          <w:sz w:val="22"/>
          <w:szCs w:val="22"/>
        </w:rPr>
        <w:t xml:space="preserve"> </w:t>
      </w:r>
      <w:r>
        <w:rPr>
          <w:rFonts w:ascii="Times New Roman" w:eastAsia="Times New Roman" w:hAnsi="Times New Roman"/>
          <w:sz w:val="22"/>
          <w:szCs w:val="22"/>
        </w:rPr>
        <w:t>venture</w:t>
      </w:r>
      <w:r>
        <w:rPr>
          <w:rFonts w:ascii="Times New Roman" w:eastAsia="Times New Roman" w:hAnsi="Times New Roman"/>
          <w:spacing w:val="21"/>
          <w:sz w:val="22"/>
          <w:szCs w:val="22"/>
        </w:rPr>
        <w:t xml:space="preserve"> </w:t>
      </w:r>
      <w:r>
        <w:rPr>
          <w:rFonts w:ascii="Times New Roman" w:eastAsia="Times New Roman" w:hAnsi="Times New Roman"/>
          <w:sz w:val="22"/>
          <w:szCs w:val="22"/>
        </w:rPr>
        <w:t>will</w:t>
      </w:r>
      <w:r>
        <w:rPr>
          <w:rFonts w:ascii="Times New Roman" w:eastAsia="Times New Roman" w:hAnsi="Times New Roman"/>
          <w:spacing w:val="28"/>
          <w:sz w:val="22"/>
          <w:szCs w:val="22"/>
        </w:rPr>
        <w:t xml:space="preserve"> </w:t>
      </w:r>
      <w:r>
        <w:rPr>
          <w:rFonts w:ascii="Times New Roman" w:eastAsia="Times New Roman" w:hAnsi="Times New Roman"/>
          <w:sz w:val="22"/>
          <w:szCs w:val="22"/>
        </w:rPr>
        <w:t>be</w:t>
      </w:r>
      <w:r>
        <w:rPr>
          <w:rFonts w:ascii="Times New Roman" w:eastAsia="Times New Roman" w:hAnsi="Times New Roman"/>
          <w:spacing w:val="1"/>
          <w:sz w:val="22"/>
          <w:szCs w:val="22"/>
        </w:rPr>
        <w:t xml:space="preserve"> </w:t>
      </w:r>
      <w:r>
        <w:rPr>
          <w:rFonts w:ascii="Times New Roman" w:eastAsia="Times New Roman" w:hAnsi="Times New Roman"/>
          <w:sz w:val="22"/>
          <w:szCs w:val="22"/>
        </w:rPr>
        <w:t>eligible</w:t>
      </w:r>
      <w:r>
        <w:rPr>
          <w:rFonts w:ascii="Times New Roman" w:eastAsia="Times New Roman" w:hAnsi="Times New Roman"/>
          <w:spacing w:val="31"/>
          <w:sz w:val="22"/>
          <w:szCs w:val="22"/>
        </w:rPr>
        <w:t xml:space="preserve"> </w:t>
      </w:r>
      <w:r>
        <w:rPr>
          <w:rFonts w:ascii="Times New Roman" w:eastAsia="Times New Roman" w:hAnsi="Times New Roman"/>
          <w:sz w:val="22"/>
          <w:szCs w:val="22"/>
        </w:rPr>
        <w:t>provided</w:t>
      </w:r>
      <w:r>
        <w:rPr>
          <w:rFonts w:ascii="Times New Roman" w:eastAsia="Times New Roman" w:hAnsi="Times New Roman"/>
          <w:spacing w:val="25"/>
          <w:sz w:val="22"/>
          <w:szCs w:val="22"/>
        </w:rPr>
        <w:t xml:space="preserve"> </w:t>
      </w:r>
      <w:r>
        <w:rPr>
          <w:rFonts w:ascii="Times New Roman" w:eastAsia="Times New Roman" w:hAnsi="Times New Roman"/>
          <w:sz w:val="22"/>
          <w:szCs w:val="22"/>
        </w:rPr>
        <w:t>that</w:t>
      </w:r>
      <w:r>
        <w:rPr>
          <w:rFonts w:ascii="Times New Roman" w:eastAsia="Times New Roman" w:hAnsi="Times New Roman"/>
          <w:spacing w:val="8"/>
          <w:sz w:val="22"/>
          <w:szCs w:val="22"/>
        </w:rPr>
        <w:t xml:space="preserve"> </w:t>
      </w:r>
      <w:r w:rsidR="003A0D96">
        <w:rPr>
          <w:rFonts w:ascii="Times New Roman" w:eastAsia="Times New Roman" w:hAnsi="Times New Roman"/>
          <w:sz w:val="22"/>
          <w:szCs w:val="22"/>
        </w:rPr>
        <w:t>all partners of the joint venture satisfy the conditions of the Bidding Documents evenly.</w:t>
      </w:r>
    </w:p>
    <w:p w:rsidR="00AE590B" w:rsidRPr="00AE590B" w:rsidRDefault="00AE590B" w:rsidP="00296FB7">
      <w:pPr>
        <w:pStyle w:val="affc"/>
        <w:numPr>
          <w:ilvl w:val="2"/>
          <w:numId w:val="55"/>
        </w:numPr>
        <w:spacing w:before="120" w:line="240" w:lineRule="auto"/>
        <w:ind w:leftChars="0" w:left="908" w:right="267" w:hanging="454"/>
        <w:rPr>
          <w:rFonts w:eastAsia="Times New Roman"/>
        </w:rPr>
      </w:pPr>
      <w:r>
        <w:rPr>
          <w:rFonts w:ascii="Times New Roman" w:eastAsia="Times New Roman" w:hAnsi="Times New Roman"/>
          <w:sz w:val="22"/>
          <w:szCs w:val="22"/>
        </w:rPr>
        <w:t>With</w:t>
      </w:r>
      <w:r>
        <w:rPr>
          <w:rFonts w:ascii="Times New Roman" w:eastAsia="Times New Roman" w:hAnsi="Times New Roman"/>
          <w:spacing w:val="20"/>
          <w:sz w:val="22"/>
          <w:szCs w:val="22"/>
        </w:rPr>
        <w:t xml:space="preserve"> </w:t>
      </w:r>
      <w:r>
        <w:rPr>
          <w:rFonts w:ascii="Times New Roman" w:eastAsia="Times New Roman" w:hAnsi="Times New Roman"/>
          <w:sz w:val="22"/>
          <w:szCs w:val="22"/>
        </w:rPr>
        <w:t>regard</w:t>
      </w:r>
      <w:r>
        <w:rPr>
          <w:rFonts w:ascii="Times New Roman" w:eastAsia="Times New Roman" w:hAnsi="Times New Roman"/>
          <w:spacing w:val="10"/>
          <w:sz w:val="22"/>
          <w:szCs w:val="22"/>
        </w:rPr>
        <w:t xml:space="preserve"> </w:t>
      </w:r>
      <w:r>
        <w:rPr>
          <w:rFonts w:ascii="Times New Roman" w:eastAsia="Times New Roman" w:hAnsi="Times New Roman"/>
          <w:sz w:val="22"/>
          <w:szCs w:val="22"/>
        </w:rPr>
        <w:t>to</w:t>
      </w:r>
      <w:r w:rsidR="00D7561F">
        <w:rPr>
          <w:rFonts w:ascii="Times New Roman" w:eastAsia="Times New Roman" w:hAnsi="Times New Roman"/>
          <w:sz w:val="22"/>
          <w:szCs w:val="22"/>
        </w:rPr>
        <w:t xml:space="preserve"> (1) </w:t>
      </w:r>
      <w:r>
        <w:rPr>
          <w:rFonts w:ascii="Times New Roman" w:eastAsia="Times New Roman" w:hAnsi="Times New Roman"/>
          <w:sz w:val="22"/>
          <w:szCs w:val="22"/>
        </w:rPr>
        <w:t>and</w:t>
      </w:r>
      <w:r>
        <w:rPr>
          <w:rFonts w:ascii="Times New Roman" w:eastAsia="Times New Roman" w:hAnsi="Times New Roman"/>
          <w:spacing w:val="21"/>
          <w:sz w:val="22"/>
          <w:szCs w:val="22"/>
        </w:rPr>
        <w:t xml:space="preserve"> </w:t>
      </w:r>
      <w:r>
        <w:rPr>
          <w:rFonts w:ascii="Times New Roman" w:eastAsia="Times New Roman" w:hAnsi="Times New Roman"/>
          <w:sz w:val="22"/>
          <w:szCs w:val="22"/>
        </w:rPr>
        <w:t>(2)</w:t>
      </w:r>
      <w:r>
        <w:rPr>
          <w:rFonts w:ascii="Times New Roman" w:eastAsia="Times New Roman" w:hAnsi="Times New Roman"/>
          <w:spacing w:val="4"/>
          <w:sz w:val="22"/>
          <w:szCs w:val="22"/>
        </w:rPr>
        <w:t xml:space="preserve"> </w:t>
      </w:r>
      <w:r>
        <w:rPr>
          <w:rFonts w:ascii="Times New Roman" w:eastAsia="Times New Roman" w:hAnsi="Times New Roman"/>
          <w:w w:val="103"/>
          <w:sz w:val="22"/>
          <w:szCs w:val="22"/>
        </w:rPr>
        <w:t>above,</w:t>
      </w:r>
    </w:p>
    <w:p w:rsidR="00AE590B" w:rsidRPr="00AE590B" w:rsidRDefault="00AE590B" w:rsidP="003C2AC5">
      <w:pPr>
        <w:pStyle w:val="affc"/>
        <w:numPr>
          <w:ilvl w:val="0"/>
          <w:numId w:val="59"/>
        </w:numPr>
        <w:spacing w:before="120" w:afterLines="50" w:after="120" w:line="240" w:lineRule="auto"/>
        <w:ind w:left="1380" w:right="267"/>
        <w:rPr>
          <w:rFonts w:eastAsia="Times New Roman"/>
        </w:rPr>
      </w:pPr>
      <w:r>
        <w:rPr>
          <w:rFonts w:ascii="Times New Roman" w:eastAsia="Times New Roman" w:hAnsi="Times New Roman"/>
          <w:sz w:val="22"/>
          <w:szCs w:val="22"/>
        </w:rPr>
        <w:t>The</w:t>
      </w:r>
      <w:r>
        <w:rPr>
          <w:rFonts w:ascii="Times New Roman" w:eastAsia="Times New Roman" w:hAnsi="Times New Roman"/>
          <w:spacing w:val="38"/>
          <w:sz w:val="22"/>
          <w:szCs w:val="22"/>
        </w:rPr>
        <w:t xml:space="preserve"> </w:t>
      </w:r>
      <w:r>
        <w:rPr>
          <w:rFonts w:ascii="Times New Roman" w:eastAsia="Times New Roman" w:hAnsi="Times New Roman"/>
          <w:sz w:val="22"/>
          <w:szCs w:val="22"/>
        </w:rPr>
        <w:t>prime</w:t>
      </w:r>
      <w:r>
        <w:rPr>
          <w:rFonts w:ascii="Times New Roman" w:eastAsia="Times New Roman" w:hAnsi="Times New Roman"/>
          <w:spacing w:val="19"/>
          <w:sz w:val="22"/>
          <w:szCs w:val="22"/>
        </w:rPr>
        <w:t xml:space="preserve"> </w:t>
      </w:r>
      <w:r>
        <w:rPr>
          <w:rFonts w:ascii="Times New Roman" w:eastAsia="Times New Roman" w:hAnsi="Times New Roman"/>
          <w:sz w:val="22"/>
          <w:szCs w:val="22"/>
        </w:rPr>
        <w:t>contractor</w:t>
      </w:r>
      <w:r>
        <w:rPr>
          <w:rFonts w:ascii="Times New Roman" w:eastAsia="Times New Roman" w:hAnsi="Times New Roman"/>
          <w:spacing w:val="45"/>
          <w:sz w:val="22"/>
          <w:szCs w:val="22"/>
        </w:rPr>
        <w:t xml:space="preserve"> </w:t>
      </w:r>
      <w:r>
        <w:rPr>
          <w:rFonts w:ascii="Times New Roman" w:eastAsia="Times New Roman" w:hAnsi="Times New Roman"/>
          <w:sz w:val="22"/>
          <w:szCs w:val="22"/>
        </w:rPr>
        <w:t>or,</w:t>
      </w:r>
      <w:r>
        <w:rPr>
          <w:rFonts w:ascii="Times New Roman" w:eastAsia="Times New Roman" w:hAnsi="Times New Roman"/>
          <w:spacing w:val="37"/>
          <w:sz w:val="22"/>
          <w:szCs w:val="22"/>
        </w:rPr>
        <w:t xml:space="preserve"> </w:t>
      </w:r>
      <w:r>
        <w:rPr>
          <w:rFonts w:ascii="Times New Roman" w:eastAsia="Times New Roman" w:hAnsi="Times New Roman"/>
          <w:sz w:val="22"/>
          <w:szCs w:val="22"/>
        </w:rPr>
        <w:t>in</w:t>
      </w:r>
      <w:r>
        <w:rPr>
          <w:rFonts w:ascii="Times New Roman" w:eastAsia="Times New Roman" w:hAnsi="Times New Roman"/>
          <w:spacing w:val="15"/>
          <w:sz w:val="22"/>
          <w:szCs w:val="22"/>
        </w:rPr>
        <w:t xml:space="preserve"> </w:t>
      </w:r>
      <w:r>
        <w:rPr>
          <w:rFonts w:ascii="Times New Roman" w:eastAsia="Times New Roman" w:hAnsi="Times New Roman"/>
          <w:sz w:val="22"/>
          <w:szCs w:val="22"/>
        </w:rPr>
        <w:t>the</w:t>
      </w:r>
      <w:r>
        <w:rPr>
          <w:rFonts w:ascii="Times New Roman" w:eastAsia="Times New Roman" w:hAnsi="Times New Roman"/>
          <w:spacing w:val="20"/>
          <w:sz w:val="22"/>
          <w:szCs w:val="22"/>
        </w:rPr>
        <w:t xml:space="preserve"> </w:t>
      </w:r>
      <w:r>
        <w:rPr>
          <w:rFonts w:ascii="Times New Roman" w:eastAsia="Times New Roman" w:hAnsi="Times New Roman"/>
          <w:sz w:val="22"/>
          <w:szCs w:val="22"/>
        </w:rPr>
        <w:t>case</w:t>
      </w:r>
      <w:r>
        <w:rPr>
          <w:rFonts w:ascii="Times New Roman" w:eastAsia="Times New Roman" w:hAnsi="Times New Roman"/>
          <w:spacing w:val="24"/>
          <w:sz w:val="22"/>
          <w:szCs w:val="22"/>
        </w:rPr>
        <w:t xml:space="preserve"> </w:t>
      </w:r>
      <w:r>
        <w:rPr>
          <w:rFonts w:ascii="Times New Roman" w:eastAsia="Times New Roman" w:hAnsi="Times New Roman"/>
          <w:sz w:val="22"/>
          <w:szCs w:val="22"/>
        </w:rPr>
        <w:t>of</w:t>
      </w:r>
      <w:r>
        <w:rPr>
          <w:rFonts w:ascii="Times New Roman" w:eastAsia="Times New Roman" w:hAnsi="Times New Roman"/>
          <w:spacing w:val="27"/>
          <w:sz w:val="22"/>
          <w:szCs w:val="22"/>
        </w:rPr>
        <w:t xml:space="preserve"> </w:t>
      </w:r>
      <w:r>
        <w:rPr>
          <w:rFonts w:ascii="Times New Roman" w:eastAsia="Times New Roman" w:hAnsi="Times New Roman"/>
          <w:sz w:val="22"/>
          <w:szCs w:val="22"/>
        </w:rPr>
        <w:t>a</w:t>
      </w:r>
      <w:r>
        <w:rPr>
          <w:rFonts w:ascii="Times New Roman" w:eastAsia="Times New Roman" w:hAnsi="Times New Roman"/>
          <w:spacing w:val="22"/>
          <w:sz w:val="22"/>
          <w:szCs w:val="22"/>
        </w:rPr>
        <w:t xml:space="preserve"> </w:t>
      </w:r>
      <w:r>
        <w:rPr>
          <w:rFonts w:ascii="Times New Roman" w:eastAsia="Times New Roman" w:hAnsi="Times New Roman"/>
          <w:sz w:val="22"/>
          <w:szCs w:val="22"/>
        </w:rPr>
        <w:t>joint</w:t>
      </w:r>
      <w:r>
        <w:rPr>
          <w:rFonts w:ascii="Times New Roman" w:eastAsia="Times New Roman" w:hAnsi="Times New Roman"/>
          <w:spacing w:val="27"/>
          <w:sz w:val="22"/>
          <w:szCs w:val="22"/>
        </w:rPr>
        <w:t xml:space="preserve"> </w:t>
      </w:r>
      <w:r>
        <w:rPr>
          <w:rFonts w:ascii="Times New Roman" w:eastAsia="Times New Roman" w:hAnsi="Times New Roman"/>
          <w:sz w:val="22"/>
          <w:szCs w:val="22"/>
        </w:rPr>
        <w:t>venture,</w:t>
      </w:r>
      <w:r>
        <w:rPr>
          <w:rFonts w:ascii="Times New Roman" w:eastAsia="Times New Roman" w:hAnsi="Times New Roman"/>
          <w:spacing w:val="23"/>
          <w:sz w:val="22"/>
          <w:szCs w:val="22"/>
        </w:rPr>
        <w:t xml:space="preserve"> </w:t>
      </w:r>
      <w:r>
        <w:rPr>
          <w:rFonts w:ascii="Times New Roman" w:eastAsia="Times New Roman" w:hAnsi="Times New Roman"/>
          <w:sz w:val="22"/>
          <w:szCs w:val="22"/>
        </w:rPr>
        <w:t>the</w:t>
      </w:r>
      <w:r>
        <w:rPr>
          <w:rFonts w:ascii="Times New Roman" w:eastAsia="Times New Roman" w:hAnsi="Times New Roman"/>
          <w:spacing w:val="35"/>
          <w:sz w:val="22"/>
          <w:szCs w:val="22"/>
        </w:rPr>
        <w:t xml:space="preserve"> </w:t>
      </w:r>
      <w:r>
        <w:rPr>
          <w:rFonts w:ascii="Times New Roman" w:eastAsia="Times New Roman" w:hAnsi="Times New Roman"/>
          <w:sz w:val="22"/>
          <w:szCs w:val="22"/>
        </w:rPr>
        <w:t>lead</w:t>
      </w:r>
      <w:r>
        <w:rPr>
          <w:rFonts w:ascii="Times New Roman" w:eastAsia="Times New Roman" w:hAnsi="Times New Roman"/>
          <w:spacing w:val="30"/>
          <w:sz w:val="22"/>
          <w:szCs w:val="22"/>
        </w:rPr>
        <w:t xml:space="preserve"> </w:t>
      </w:r>
      <w:r>
        <w:rPr>
          <w:rFonts w:ascii="Times New Roman" w:eastAsia="Times New Roman" w:hAnsi="Times New Roman"/>
          <w:sz w:val="22"/>
          <w:szCs w:val="22"/>
        </w:rPr>
        <w:t>partner</w:t>
      </w:r>
      <w:r>
        <w:rPr>
          <w:rFonts w:ascii="Times New Roman" w:eastAsia="Times New Roman" w:hAnsi="Times New Roman"/>
          <w:spacing w:val="12"/>
          <w:sz w:val="22"/>
          <w:szCs w:val="22"/>
        </w:rPr>
        <w:t xml:space="preserve"> </w:t>
      </w:r>
      <w:r>
        <w:rPr>
          <w:rFonts w:ascii="Times New Roman" w:eastAsia="Times New Roman" w:hAnsi="Times New Roman"/>
          <w:sz w:val="22"/>
          <w:szCs w:val="22"/>
        </w:rPr>
        <w:t>and</w:t>
      </w:r>
      <w:r>
        <w:rPr>
          <w:rFonts w:ascii="Times New Roman" w:eastAsia="Times New Roman" w:hAnsi="Times New Roman"/>
          <w:spacing w:val="29"/>
          <w:sz w:val="22"/>
          <w:szCs w:val="22"/>
        </w:rPr>
        <w:t xml:space="preserve"> </w:t>
      </w:r>
      <w:r>
        <w:rPr>
          <w:rFonts w:ascii="Times New Roman" w:eastAsia="Times New Roman" w:hAnsi="Times New Roman"/>
          <w:w w:val="104"/>
          <w:sz w:val="22"/>
          <w:szCs w:val="22"/>
        </w:rPr>
        <w:t xml:space="preserve">other </w:t>
      </w:r>
      <w:r>
        <w:rPr>
          <w:rFonts w:ascii="Times New Roman" w:eastAsia="Times New Roman" w:hAnsi="Times New Roman"/>
          <w:sz w:val="22"/>
          <w:szCs w:val="22"/>
        </w:rPr>
        <w:t>partners</w:t>
      </w:r>
      <w:r>
        <w:rPr>
          <w:rFonts w:ascii="Times New Roman" w:eastAsia="Times New Roman" w:hAnsi="Times New Roman"/>
          <w:spacing w:val="36"/>
          <w:sz w:val="22"/>
          <w:szCs w:val="22"/>
        </w:rPr>
        <w:t xml:space="preserve"> </w:t>
      </w:r>
      <w:r>
        <w:rPr>
          <w:rFonts w:ascii="Times New Roman" w:eastAsia="Times New Roman" w:hAnsi="Times New Roman"/>
          <w:sz w:val="22"/>
          <w:szCs w:val="22"/>
        </w:rPr>
        <w:t>shall</w:t>
      </w:r>
      <w:r>
        <w:rPr>
          <w:rFonts w:ascii="Times New Roman" w:eastAsia="Times New Roman" w:hAnsi="Times New Roman"/>
          <w:spacing w:val="33"/>
          <w:sz w:val="22"/>
          <w:szCs w:val="22"/>
        </w:rPr>
        <w:t xml:space="preserve"> </w:t>
      </w:r>
      <w:r>
        <w:rPr>
          <w:rFonts w:ascii="Times New Roman" w:eastAsia="Times New Roman" w:hAnsi="Times New Roman"/>
          <w:sz w:val="22"/>
          <w:szCs w:val="22"/>
        </w:rPr>
        <w:t>be</w:t>
      </w:r>
      <w:r>
        <w:rPr>
          <w:rFonts w:ascii="Times New Roman" w:eastAsia="Times New Roman" w:hAnsi="Times New Roman"/>
          <w:spacing w:val="21"/>
          <w:sz w:val="22"/>
          <w:szCs w:val="22"/>
        </w:rPr>
        <w:t xml:space="preserve"> </w:t>
      </w:r>
      <w:r>
        <w:rPr>
          <w:rFonts w:ascii="Times New Roman" w:eastAsia="Times New Roman" w:hAnsi="Times New Roman"/>
          <w:sz w:val="22"/>
          <w:szCs w:val="22"/>
        </w:rPr>
        <w:t>nationals</w:t>
      </w:r>
      <w:r>
        <w:rPr>
          <w:rFonts w:ascii="Times New Roman" w:eastAsia="Times New Roman" w:hAnsi="Times New Roman"/>
          <w:spacing w:val="32"/>
          <w:sz w:val="22"/>
          <w:szCs w:val="22"/>
        </w:rPr>
        <w:t xml:space="preserve"> </w:t>
      </w:r>
      <w:r w:rsidR="005E4D44">
        <w:rPr>
          <w:rFonts w:ascii="Times New Roman" w:eastAsia="Times New Roman" w:hAnsi="Times New Roman"/>
          <w:sz w:val="22"/>
          <w:szCs w:val="22"/>
        </w:rPr>
        <w:t>an eligible country as defined in 2.(1)</w:t>
      </w:r>
      <w:r>
        <w:rPr>
          <w:rFonts w:ascii="Times New Roman" w:eastAsia="Times New Roman" w:hAnsi="Times New Roman"/>
          <w:spacing w:val="26"/>
          <w:sz w:val="22"/>
          <w:szCs w:val="22"/>
        </w:rPr>
        <w:t xml:space="preserve"> </w:t>
      </w:r>
      <w:r>
        <w:rPr>
          <w:rFonts w:ascii="Times New Roman" w:eastAsia="Times New Roman" w:hAnsi="Times New Roman"/>
          <w:sz w:val="22"/>
          <w:szCs w:val="22"/>
        </w:rPr>
        <w:t>or</w:t>
      </w:r>
      <w:r>
        <w:rPr>
          <w:rFonts w:ascii="Times New Roman" w:eastAsia="Times New Roman" w:hAnsi="Times New Roman"/>
          <w:spacing w:val="25"/>
          <w:sz w:val="22"/>
          <w:szCs w:val="22"/>
        </w:rPr>
        <w:t xml:space="preserve"> </w:t>
      </w:r>
      <w:r>
        <w:rPr>
          <w:rFonts w:ascii="Times New Roman" w:eastAsia="Times New Roman" w:hAnsi="Times New Roman"/>
          <w:w w:val="102"/>
          <w:sz w:val="22"/>
          <w:szCs w:val="22"/>
        </w:rPr>
        <w:t xml:space="preserve">juridical </w:t>
      </w:r>
      <w:r>
        <w:rPr>
          <w:rFonts w:ascii="Times New Roman" w:eastAsia="Times New Roman" w:hAnsi="Times New Roman"/>
          <w:sz w:val="22"/>
          <w:szCs w:val="22"/>
        </w:rPr>
        <w:t>persons</w:t>
      </w:r>
      <w:r>
        <w:rPr>
          <w:rFonts w:ascii="Times New Roman" w:eastAsia="Times New Roman" w:hAnsi="Times New Roman"/>
          <w:spacing w:val="44"/>
          <w:sz w:val="22"/>
          <w:szCs w:val="22"/>
        </w:rPr>
        <w:t xml:space="preserve"> </w:t>
      </w:r>
      <w:r>
        <w:rPr>
          <w:rFonts w:ascii="Times New Roman" w:eastAsia="Times New Roman" w:hAnsi="Times New Roman"/>
          <w:sz w:val="22"/>
          <w:szCs w:val="22"/>
        </w:rPr>
        <w:t>incorporated and</w:t>
      </w:r>
      <w:r>
        <w:rPr>
          <w:rFonts w:ascii="Times New Roman" w:eastAsia="Times New Roman" w:hAnsi="Times New Roman"/>
          <w:spacing w:val="41"/>
          <w:sz w:val="22"/>
          <w:szCs w:val="22"/>
        </w:rPr>
        <w:t xml:space="preserve"> </w:t>
      </w:r>
      <w:r>
        <w:rPr>
          <w:rFonts w:ascii="Times New Roman" w:eastAsia="Times New Roman" w:hAnsi="Times New Roman"/>
          <w:sz w:val="22"/>
          <w:szCs w:val="22"/>
        </w:rPr>
        <w:t>registered</w:t>
      </w:r>
      <w:r>
        <w:rPr>
          <w:rFonts w:ascii="Times New Roman" w:eastAsia="Times New Roman" w:hAnsi="Times New Roman"/>
          <w:spacing w:val="42"/>
          <w:sz w:val="22"/>
          <w:szCs w:val="22"/>
        </w:rPr>
        <w:t xml:space="preserve"> </w:t>
      </w:r>
      <w:r w:rsidR="005E4D44">
        <w:rPr>
          <w:rFonts w:ascii="Times New Roman" w:eastAsia="Times New Roman" w:hAnsi="Times New Roman"/>
          <w:sz w:val="22"/>
          <w:szCs w:val="22"/>
        </w:rPr>
        <w:t>accordingly</w:t>
      </w:r>
      <w:r>
        <w:rPr>
          <w:rFonts w:ascii="Times New Roman" w:eastAsia="Times New Roman" w:hAnsi="Times New Roman"/>
          <w:sz w:val="22"/>
          <w:szCs w:val="22"/>
        </w:rPr>
        <w:t>,</w:t>
      </w:r>
      <w:r>
        <w:rPr>
          <w:rFonts w:ascii="Times New Roman" w:eastAsia="Times New Roman" w:hAnsi="Times New Roman"/>
          <w:spacing w:val="40"/>
          <w:sz w:val="22"/>
          <w:szCs w:val="22"/>
        </w:rPr>
        <w:t xml:space="preserve"> </w:t>
      </w:r>
      <w:r>
        <w:rPr>
          <w:rFonts w:ascii="Times New Roman" w:eastAsia="Times New Roman" w:hAnsi="Times New Roman"/>
          <w:sz w:val="22"/>
          <w:szCs w:val="22"/>
        </w:rPr>
        <w:t>have</w:t>
      </w:r>
      <w:r>
        <w:rPr>
          <w:rFonts w:ascii="Times New Roman" w:eastAsia="Times New Roman" w:hAnsi="Times New Roman"/>
          <w:spacing w:val="26"/>
          <w:sz w:val="22"/>
          <w:szCs w:val="22"/>
        </w:rPr>
        <w:t xml:space="preserve"> </w:t>
      </w:r>
      <w:r>
        <w:rPr>
          <w:rFonts w:ascii="Times New Roman" w:eastAsia="Times New Roman" w:hAnsi="Times New Roman"/>
          <w:sz w:val="22"/>
          <w:szCs w:val="22"/>
        </w:rPr>
        <w:t>their</w:t>
      </w:r>
      <w:r>
        <w:rPr>
          <w:rFonts w:ascii="Times New Roman" w:eastAsia="Times New Roman" w:hAnsi="Times New Roman"/>
          <w:spacing w:val="35"/>
          <w:sz w:val="22"/>
          <w:szCs w:val="22"/>
        </w:rPr>
        <w:t xml:space="preserve"> </w:t>
      </w:r>
      <w:r>
        <w:rPr>
          <w:rFonts w:ascii="Times New Roman" w:eastAsia="Times New Roman" w:hAnsi="Times New Roman"/>
          <w:sz w:val="22"/>
          <w:szCs w:val="22"/>
        </w:rPr>
        <w:t>appropriate</w:t>
      </w:r>
      <w:r>
        <w:rPr>
          <w:rFonts w:ascii="Times New Roman" w:eastAsia="Times New Roman" w:hAnsi="Times New Roman"/>
          <w:spacing w:val="45"/>
          <w:sz w:val="22"/>
          <w:szCs w:val="22"/>
        </w:rPr>
        <w:t xml:space="preserve"> </w:t>
      </w:r>
      <w:r>
        <w:rPr>
          <w:rFonts w:ascii="Times New Roman" w:eastAsia="Times New Roman" w:hAnsi="Times New Roman"/>
          <w:sz w:val="22"/>
          <w:szCs w:val="22"/>
        </w:rPr>
        <w:t>facilities</w:t>
      </w:r>
      <w:r>
        <w:rPr>
          <w:rFonts w:ascii="Times New Roman" w:eastAsia="Times New Roman" w:hAnsi="Times New Roman"/>
          <w:spacing w:val="37"/>
          <w:sz w:val="22"/>
          <w:szCs w:val="22"/>
        </w:rPr>
        <w:t xml:space="preserve"> </w:t>
      </w:r>
      <w:r>
        <w:rPr>
          <w:rFonts w:ascii="Times New Roman" w:eastAsia="Times New Roman" w:hAnsi="Times New Roman"/>
          <w:w w:val="107"/>
          <w:sz w:val="22"/>
          <w:szCs w:val="22"/>
        </w:rPr>
        <w:t xml:space="preserve">for </w:t>
      </w:r>
      <w:r>
        <w:rPr>
          <w:rFonts w:ascii="Times New Roman" w:eastAsia="Times New Roman" w:hAnsi="Times New Roman"/>
          <w:sz w:val="22"/>
          <w:szCs w:val="22"/>
        </w:rPr>
        <w:t>producing</w:t>
      </w:r>
      <w:r>
        <w:rPr>
          <w:rFonts w:ascii="Times New Roman" w:eastAsia="Times New Roman" w:hAnsi="Times New Roman"/>
          <w:spacing w:val="15"/>
          <w:sz w:val="22"/>
          <w:szCs w:val="22"/>
        </w:rPr>
        <w:t xml:space="preserve"> </w:t>
      </w:r>
      <w:r>
        <w:rPr>
          <w:rFonts w:ascii="Times New Roman" w:eastAsia="Times New Roman" w:hAnsi="Times New Roman"/>
          <w:sz w:val="22"/>
          <w:szCs w:val="22"/>
        </w:rPr>
        <w:t>or</w:t>
      </w:r>
      <w:r>
        <w:rPr>
          <w:rFonts w:ascii="Times New Roman" w:eastAsia="Times New Roman" w:hAnsi="Times New Roman"/>
          <w:spacing w:val="16"/>
          <w:sz w:val="22"/>
          <w:szCs w:val="22"/>
        </w:rPr>
        <w:t xml:space="preserve"> </w:t>
      </w:r>
      <w:r>
        <w:rPr>
          <w:rFonts w:ascii="Times New Roman" w:eastAsia="Times New Roman" w:hAnsi="Times New Roman"/>
          <w:sz w:val="22"/>
          <w:szCs w:val="22"/>
        </w:rPr>
        <w:t>providing</w:t>
      </w:r>
      <w:r>
        <w:rPr>
          <w:rFonts w:ascii="Times New Roman" w:eastAsia="Times New Roman" w:hAnsi="Times New Roman"/>
          <w:spacing w:val="31"/>
          <w:sz w:val="22"/>
          <w:szCs w:val="22"/>
        </w:rPr>
        <w:t xml:space="preserve"> </w:t>
      </w:r>
      <w:r>
        <w:rPr>
          <w:rFonts w:ascii="Times New Roman" w:eastAsia="Times New Roman" w:hAnsi="Times New Roman"/>
          <w:sz w:val="22"/>
          <w:szCs w:val="22"/>
        </w:rPr>
        <w:t>the</w:t>
      </w:r>
      <w:r>
        <w:rPr>
          <w:rFonts w:ascii="Times New Roman" w:eastAsia="Times New Roman" w:hAnsi="Times New Roman"/>
          <w:spacing w:val="14"/>
          <w:sz w:val="22"/>
          <w:szCs w:val="22"/>
        </w:rPr>
        <w:t xml:space="preserve"> </w:t>
      </w:r>
      <w:r>
        <w:rPr>
          <w:rFonts w:ascii="Times New Roman" w:eastAsia="Times New Roman" w:hAnsi="Times New Roman"/>
          <w:sz w:val="22"/>
          <w:szCs w:val="22"/>
        </w:rPr>
        <w:t>goods</w:t>
      </w:r>
      <w:r>
        <w:rPr>
          <w:rFonts w:ascii="Times New Roman" w:eastAsia="Times New Roman" w:hAnsi="Times New Roman"/>
          <w:spacing w:val="21"/>
          <w:sz w:val="22"/>
          <w:szCs w:val="22"/>
        </w:rPr>
        <w:t xml:space="preserve"> </w:t>
      </w:r>
      <w:r>
        <w:rPr>
          <w:rFonts w:ascii="Times New Roman" w:eastAsia="Times New Roman" w:hAnsi="Times New Roman"/>
          <w:sz w:val="22"/>
          <w:szCs w:val="22"/>
        </w:rPr>
        <w:t>and</w:t>
      </w:r>
      <w:r>
        <w:rPr>
          <w:rFonts w:ascii="Times New Roman" w:eastAsia="Times New Roman" w:hAnsi="Times New Roman"/>
          <w:spacing w:val="9"/>
          <w:sz w:val="22"/>
          <w:szCs w:val="22"/>
        </w:rPr>
        <w:t xml:space="preserve"> </w:t>
      </w:r>
      <w:r>
        <w:rPr>
          <w:rFonts w:ascii="Times New Roman" w:eastAsia="Times New Roman" w:hAnsi="Times New Roman"/>
          <w:sz w:val="22"/>
          <w:szCs w:val="22"/>
        </w:rPr>
        <w:t>services</w:t>
      </w:r>
      <w:r>
        <w:rPr>
          <w:rFonts w:ascii="Times New Roman" w:eastAsia="Times New Roman" w:hAnsi="Times New Roman"/>
          <w:spacing w:val="21"/>
          <w:sz w:val="22"/>
          <w:szCs w:val="22"/>
        </w:rPr>
        <w:t xml:space="preserve"> </w:t>
      </w:r>
      <w:r w:rsidR="005E4D44">
        <w:rPr>
          <w:rFonts w:ascii="Times New Roman" w:eastAsia="Times New Roman" w:hAnsi="Times New Roman"/>
          <w:sz w:val="22"/>
          <w:szCs w:val="22"/>
        </w:rPr>
        <w:t>internationally and/or in Nepal</w:t>
      </w:r>
      <w:r>
        <w:rPr>
          <w:rFonts w:ascii="Times New Roman" w:eastAsia="Times New Roman" w:hAnsi="Times New Roman"/>
          <w:w w:val="104"/>
          <w:sz w:val="22"/>
          <w:szCs w:val="22"/>
        </w:rPr>
        <w:t>.</w:t>
      </w:r>
    </w:p>
    <w:p w:rsidR="00AE590B" w:rsidRPr="00AE590B" w:rsidRDefault="00AE590B" w:rsidP="00296FB7">
      <w:pPr>
        <w:pStyle w:val="affc"/>
        <w:numPr>
          <w:ilvl w:val="0"/>
          <w:numId w:val="59"/>
        </w:numPr>
        <w:spacing w:before="120" w:line="240" w:lineRule="auto"/>
        <w:ind w:left="1380" w:right="267"/>
        <w:rPr>
          <w:rFonts w:ascii="Times New Roman" w:eastAsia="Times New Roman" w:hAnsi="Times New Roman"/>
        </w:rPr>
      </w:pPr>
      <w:r>
        <w:rPr>
          <w:rFonts w:ascii="Times New Roman" w:eastAsia="Times New Roman" w:hAnsi="Times New Roman"/>
          <w:sz w:val="22"/>
          <w:szCs w:val="22"/>
        </w:rPr>
        <w:t>In</w:t>
      </w:r>
      <w:r>
        <w:rPr>
          <w:rFonts w:ascii="Times New Roman" w:eastAsia="Times New Roman" w:hAnsi="Times New Roman"/>
          <w:spacing w:val="11"/>
          <w:sz w:val="22"/>
          <w:szCs w:val="22"/>
        </w:rPr>
        <w:t xml:space="preserve"> </w:t>
      </w:r>
      <w:r>
        <w:rPr>
          <w:rFonts w:ascii="Times New Roman" w:eastAsia="Times New Roman" w:hAnsi="Times New Roman"/>
          <w:sz w:val="22"/>
          <w:szCs w:val="22"/>
        </w:rPr>
        <w:t>the</w:t>
      </w:r>
      <w:r>
        <w:rPr>
          <w:rFonts w:ascii="Times New Roman" w:eastAsia="Times New Roman" w:hAnsi="Times New Roman"/>
          <w:spacing w:val="13"/>
          <w:sz w:val="22"/>
          <w:szCs w:val="22"/>
        </w:rPr>
        <w:t xml:space="preserve"> </w:t>
      </w:r>
      <w:r>
        <w:rPr>
          <w:rFonts w:ascii="Times New Roman" w:eastAsia="Times New Roman" w:hAnsi="Times New Roman"/>
          <w:sz w:val="22"/>
          <w:szCs w:val="22"/>
        </w:rPr>
        <w:t>case</w:t>
      </w:r>
      <w:r>
        <w:rPr>
          <w:rFonts w:ascii="Times New Roman" w:eastAsia="Times New Roman" w:hAnsi="Times New Roman"/>
          <w:spacing w:val="17"/>
          <w:sz w:val="22"/>
          <w:szCs w:val="22"/>
        </w:rPr>
        <w:t xml:space="preserve"> </w:t>
      </w:r>
      <w:r>
        <w:rPr>
          <w:rFonts w:ascii="Times New Roman" w:eastAsia="Times New Roman" w:hAnsi="Times New Roman"/>
          <w:sz w:val="22"/>
          <w:szCs w:val="22"/>
        </w:rPr>
        <w:t>of</w:t>
      </w:r>
      <w:r>
        <w:rPr>
          <w:rFonts w:ascii="Times New Roman" w:eastAsia="Times New Roman" w:hAnsi="Times New Roman"/>
          <w:spacing w:val="14"/>
          <w:sz w:val="22"/>
          <w:szCs w:val="22"/>
        </w:rPr>
        <w:t xml:space="preserve"> </w:t>
      </w:r>
      <w:r>
        <w:rPr>
          <w:rFonts w:ascii="Times New Roman" w:eastAsia="Times New Roman" w:hAnsi="Times New Roman"/>
          <w:sz w:val="22"/>
          <w:szCs w:val="22"/>
        </w:rPr>
        <w:t>a</w:t>
      </w:r>
      <w:r>
        <w:rPr>
          <w:rFonts w:ascii="Times New Roman" w:eastAsia="Times New Roman" w:hAnsi="Times New Roman"/>
          <w:spacing w:val="8"/>
          <w:sz w:val="22"/>
          <w:szCs w:val="22"/>
        </w:rPr>
        <w:t xml:space="preserve"> </w:t>
      </w:r>
      <w:r>
        <w:rPr>
          <w:rFonts w:ascii="Times New Roman" w:eastAsia="Times New Roman" w:hAnsi="Times New Roman"/>
          <w:sz w:val="22"/>
          <w:szCs w:val="22"/>
        </w:rPr>
        <w:t>joint</w:t>
      </w:r>
      <w:r>
        <w:rPr>
          <w:rFonts w:ascii="Times New Roman" w:eastAsia="Times New Roman" w:hAnsi="Times New Roman"/>
          <w:spacing w:val="20"/>
          <w:sz w:val="22"/>
          <w:szCs w:val="22"/>
        </w:rPr>
        <w:t xml:space="preserve"> </w:t>
      </w:r>
      <w:r>
        <w:rPr>
          <w:rFonts w:ascii="Times New Roman" w:eastAsia="Times New Roman" w:hAnsi="Times New Roman"/>
          <w:sz w:val="22"/>
          <w:szCs w:val="22"/>
        </w:rPr>
        <w:t>venture</w:t>
      </w:r>
      <w:r w:rsidR="005E4D44">
        <w:rPr>
          <w:rFonts w:ascii="Times New Roman" w:eastAsia="Times New Roman" w:hAnsi="Times New Roman"/>
          <w:sz w:val="22"/>
          <w:szCs w:val="22"/>
        </w:rPr>
        <w:t xml:space="preserve"> with local partners</w:t>
      </w:r>
      <w:r>
        <w:rPr>
          <w:rFonts w:ascii="Times New Roman" w:eastAsia="Times New Roman" w:hAnsi="Times New Roman"/>
          <w:sz w:val="22"/>
          <w:szCs w:val="22"/>
        </w:rPr>
        <w:t>,</w:t>
      </w:r>
      <w:r>
        <w:rPr>
          <w:rFonts w:ascii="Times New Roman" w:eastAsia="Times New Roman" w:hAnsi="Times New Roman"/>
          <w:spacing w:val="16"/>
          <w:sz w:val="22"/>
          <w:szCs w:val="22"/>
        </w:rPr>
        <w:t xml:space="preserve"> </w:t>
      </w:r>
      <w:r>
        <w:rPr>
          <w:rFonts w:ascii="Times New Roman" w:eastAsia="Times New Roman" w:hAnsi="Times New Roman"/>
          <w:sz w:val="22"/>
          <w:szCs w:val="22"/>
        </w:rPr>
        <w:t>the</w:t>
      </w:r>
      <w:r>
        <w:rPr>
          <w:rFonts w:ascii="Times New Roman" w:eastAsia="Times New Roman" w:hAnsi="Times New Roman"/>
          <w:spacing w:val="22"/>
          <w:sz w:val="22"/>
          <w:szCs w:val="22"/>
        </w:rPr>
        <w:t xml:space="preserve"> </w:t>
      </w:r>
      <w:r w:rsidR="005E4D44" w:rsidRPr="005E4D44">
        <w:rPr>
          <w:rFonts w:ascii="Times New Roman" w:eastAsia="Times New Roman" w:hAnsi="Times New Roman"/>
          <w:sz w:val="22"/>
          <w:szCs w:val="22"/>
        </w:rPr>
        <w:t xml:space="preserve">Nepalese </w:t>
      </w:r>
      <w:r>
        <w:rPr>
          <w:rFonts w:ascii="Times New Roman" w:eastAsia="Times New Roman" w:hAnsi="Times New Roman"/>
          <w:sz w:val="22"/>
          <w:szCs w:val="22"/>
        </w:rPr>
        <w:t>partners</w:t>
      </w:r>
      <w:r>
        <w:rPr>
          <w:rFonts w:ascii="Times New Roman" w:eastAsia="Times New Roman" w:hAnsi="Times New Roman"/>
          <w:spacing w:val="1"/>
          <w:sz w:val="22"/>
          <w:szCs w:val="22"/>
        </w:rPr>
        <w:t xml:space="preserve"> </w:t>
      </w:r>
      <w:r>
        <w:rPr>
          <w:rFonts w:ascii="Times New Roman" w:eastAsia="Times New Roman" w:hAnsi="Times New Roman"/>
          <w:sz w:val="22"/>
          <w:szCs w:val="22"/>
        </w:rPr>
        <w:t>shall</w:t>
      </w:r>
      <w:r>
        <w:rPr>
          <w:rFonts w:ascii="Times New Roman" w:eastAsia="Times New Roman" w:hAnsi="Times New Roman"/>
          <w:spacing w:val="6"/>
          <w:sz w:val="22"/>
          <w:szCs w:val="22"/>
        </w:rPr>
        <w:t xml:space="preserve"> </w:t>
      </w:r>
      <w:r>
        <w:rPr>
          <w:rFonts w:ascii="Times New Roman" w:eastAsia="Times New Roman" w:hAnsi="Times New Roman"/>
          <w:w w:val="96"/>
          <w:sz w:val="22"/>
          <w:szCs w:val="22"/>
        </w:rPr>
        <w:t>satisf</w:t>
      </w:r>
      <w:r>
        <w:rPr>
          <w:rFonts w:ascii="Times New Roman" w:eastAsia="Times New Roman" w:hAnsi="Times New Roman"/>
          <w:w w:val="96"/>
        </w:rPr>
        <w:t>y</w:t>
      </w:r>
      <w:r>
        <w:rPr>
          <w:rFonts w:ascii="Times New Roman" w:eastAsia="Times New Roman" w:hAnsi="Times New Roman"/>
          <w:spacing w:val="4"/>
          <w:w w:val="96"/>
          <w:sz w:val="22"/>
          <w:szCs w:val="22"/>
        </w:rPr>
        <w:t xml:space="preserve"> </w:t>
      </w:r>
      <w:r>
        <w:rPr>
          <w:rFonts w:ascii="Times New Roman" w:eastAsia="Times New Roman" w:hAnsi="Times New Roman"/>
          <w:sz w:val="22"/>
          <w:szCs w:val="22"/>
        </w:rPr>
        <w:t>the following conditions</w:t>
      </w:r>
      <w:r>
        <w:rPr>
          <w:rFonts w:ascii="Times New Roman" w:eastAsia="Times New Roman" w:hAnsi="Times New Roman"/>
          <w:w w:val="104"/>
          <w:sz w:val="22"/>
          <w:szCs w:val="22"/>
        </w:rPr>
        <w:t>:</w:t>
      </w:r>
    </w:p>
    <w:p w:rsidR="00AE590B" w:rsidRPr="0070753C" w:rsidRDefault="00D74EA4" w:rsidP="003C2AC5">
      <w:pPr>
        <w:pStyle w:val="affc"/>
        <w:numPr>
          <w:ilvl w:val="4"/>
          <w:numId w:val="60"/>
        </w:numPr>
        <w:adjustRightInd/>
        <w:spacing w:beforeLines="50" w:before="120" w:line="240" w:lineRule="auto"/>
        <w:ind w:leftChars="0" w:right="-23"/>
        <w:textAlignment w:val="auto"/>
        <w:rPr>
          <w:rFonts w:ascii="Times New Roman" w:eastAsia="Times New Roman" w:hAnsi="Times New Roman"/>
          <w:sz w:val="22"/>
          <w:szCs w:val="22"/>
        </w:rPr>
      </w:pPr>
      <w:r w:rsidRPr="0070753C">
        <w:rPr>
          <w:rFonts w:ascii="Times New Roman" w:eastAsia="Times New Roman" w:hAnsi="Times New Roman"/>
          <w:sz w:val="22"/>
          <w:szCs w:val="22"/>
        </w:rPr>
        <w:t>A</w:t>
      </w:r>
      <w:r w:rsidR="00AE590B" w:rsidRPr="0070753C">
        <w:rPr>
          <w:rFonts w:ascii="Times New Roman" w:eastAsia="Times New Roman" w:hAnsi="Times New Roman"/>
          <w:spacing w:val="25"/>
          <w:sz w:val="22"/>
          <w:szCs w:val="22"/>
        </w:rPr>
        <w:t xml:space="preserve"> </w:t>
      </w:r>
      <w:r w:rsidR="00AE590B" w:rsidRPr="0070753C">
        <w:rPr>
          <w:rFonts w:ascii="Times New Roman" w:eastAsia="Times New Roman" w:hAnsi="Times New Roman"/>
          <w:sz w:val="22"/>
          <w:szCs w:val="22"/>
        </w:rPr>
        <w:t xml:space="preserve">majority of </w:t>
      </w:r>
      <w:r w:rsidRPr="0070753C">
        <w:rPr>
          <w:rFonts w:ascii="Times New Roman" w:eastAsia="Times New Roman" w:hAnsi="Times New Roman"/>
          <w:sz w:val="22"/>
          <w:szCs w:val="22"/>
        </w:rPr>
        <w:t xml:space="preserve">the </w:t>
      </w:r>
      <w:r w:rsidR="008772D8" w:rsidRPr="0070753C">
        <w:rPr>
          <w:rFonts w:ascii="Times New Roman" w:eastAsia="Times New Roman" w:hAnsi="Times New Roman"/>
          <w:sz w:val="22"/>
          <w:szCs w:val="22"/>
        </w:rPr>
        <w:t xml:space="preserve">subscribed </w:t>
      </w:r>
      <w:r w:rsidR="00AE590B" w:rsidRPr="0070753C">
        <w:rPr>
          <w:rFonts w:ascii="Times New Roman" w:eastAsia="Times New Roman" w:hAnsi="Times New Roman"/>
          <w:sz w:val="22"/>
          <w:szCs w:val="22"/>
        </w:rPr>
        <w:t xml:space="preserve">shares </w:t>
      </w:r>
      <w:r w:rsidRPr="0070753C">
        <w:rPr>
          <w:rFonts w:ascii="Times New Roman" w:eastAsia="Times New Roman" w:hAnsi="Times New Roman"/>
          <w:sz w:val="22"/>
          <w:szCs w:val="22"/>
        </w:rPr>
        <w:t>shall</w:t>
      </w:r>
      <w:r w:rsidR="00AE590B" w:rsidRPr="0070753C">
        <w:rPr>
          <w:rFonts w:ascii="Times New Roman" w:eastAsia="Times New Roman" w:hAnsi="Times New Roman"/>
          <w:spacing w:val="35"/>
          <w:sz w:val="22"/>
          <w:szCs w:val="22"/>
        </w:rPr>
        <w:t xml:space="preserve"> </w:t>
      </w:r>
      <w:r w:rsidRPr="0070753C">
        <w:rPr>
          <w:rFonts w:ascii="Times New Roman" w:eastAsia="Times New Roman" w:hAnsi="Times New Roman"/>
          <w:sz w:val="22"/>
          <w:szCs w:val="22"/>
        </w:rPr>
        <w:t>be</w:t>
      </w:r>
      <w:r w:rsidR="00AE590B" w:rsidRPr="0070753C">
        <w:rPr>
          <w:rFonts w:ascii="Times New Roman" w:eastAsia="Times New Roman" w:hAnsi="Times New Roman"/>
          <w:spacing w:val="15"/>
          <w:sz w:val="22"/>
          <w:szCs w:val="22"/>
        </w:rPr>
        <w:t xml:space="preserve"> </w:t>
      </w:r>
      <w:r w:rsidRPr="0070753C">
        <w:rPr>
          <w:rFonts w:ascii="Times New Roman" w:eastAsia="Times New Roman" w:hAnsi="Times New Roman"/>
          <w:sz w:val="22"/>
          <w:szCs w:val="22"/>
        </w:rPr>
        <w:t>held</w:t>
      </w:r>
      <w:r w:rsidR="00AE590B" w:rsidRPr="0070753C">
        <w:rPr>
          <w:rFonts w:ascii="Times New Roman" w:eastAsia="Times New Roman" w:hAnsi="Times New Roman"/>
          <w:spacing w:val="37"/>
          <w:sz w:val="22"/>
          <w:szCs w:val="22"/>
        </w:rPr>
        <w:t xml:space="preserve"> </w:t>
      </w:r>
      <w:r w:rsidR="00AE590B" w:rsidRPr="0070753C">
        <w:rPr>
          <w:rFonts w:ascii="Times New Roman" w:eastAsia="Times New Roman" w:hAnsi="Times New Roman"/>
          <w:sz w:val="22"/>
          <w:szCs w:val="22"/>
        </w:rPr>
        <w:t xml:space="preserve">by </w:t>
      </w:r>
      <w:r w:rsidRPr="0070753C">
        <w:rPr>
          <w:rFonts w:ascii="Times New Roman" w:eastAsia="Times New Roman" w:hAnsi="Times New Roman"/>
          <w:sz w:val="22"/>
          <w:szCs w:val="22"/>
        </w:rPr>
        <w:t>nationals</w:t>
      </w:r>
      <w:r w:rsidR="00AE590B" w:rsidRPr="0070753C">
        <w:rPr>
          <w:rFonts w:ascii="Times New Roman" w:eastAsia="Times New Roman" w:hAnsi="Times New Roman"/>
          <w:spacing w:val="27"/>
          <w:sz w:val="22"/>
          <w:szCs w:val="22"/>
        </w:rPr>
        <w:t xml:space="preserve"> </w:t>
      </w:r>
      <w:r w:rsidR="00AE590B" w:rsidRPr="0070753C">
        <w:rPr>
          <w:rFonts w:ascii="Times New Roman" w:eastAsia="Times New Roman" w:hAnsi="Times New Roman"/>
          <w:sz w:val="22"/>
          <w:szCs w:val="22"/>
        </w:rPr>
        <w:t xml:space="preserve">of </w:t>
      </w:r>
      <w:r w:rsidR="00AE590B" w:rsidRPr="0070753C">
        <w:rPr>
          <w:rFonts w:ascii="Times New Roman" w:eastAsia="Times New Roman" w:hAnsi="Times New Roman"/>
          <w:w w:val="104"/>
          <w:sz w:val="22"/>
          <w:szCs w:val="22"/>
        </w:rPr>
        <w:t>the</w:t>
      </w:r>
      <w:r w:rsidR="008772D8" w:rsidRPr="0070753C">
        <w:rPr>
          <w:rFonts w:ascii="Times New Roman" w:eastAsia="Times New Roman" w:hAnsi="Times New Roman"/>
          <w:w w:val="104"/>
          <w:sz w:val="22"/>
          <w:szCs w:val="22"/>
        </w:rPr>
        <w:t xml:space="preserve"> </w:t>
      </w:r>
      <w:r w:rsidR="005E4D44" w:rsidRPr="0070753C">
        <w:rPr>
          <w:rFonts w:ascii="Times New Roman" w:eastAsia="Times New Roman" w:hAnsi="Times New Roman"/>
          <w:w w:val="104"/>
          <w:sz w:val="22"/>
          <w:szCs w:val="22"/>
        </w:rPr>
        <w:t>o</w:t>
      </w:r>
      <w:r w:rsidR="008772D8" w:rsidRPr="0070753C">
        <w:rPr>
          <w:rFonts w:ascii="Times New Roman" w:eastAsia="Times New Roman" w:hAnsi="Times New Roman"/>
          <w:w w:val="104"/>
          <w:sz w:val="22"/>
          <w:szCs w:val="22"/>
        </w:rPr>
        <w:t>f Nepal</w:t>
      </w:r>
      <w:r w:rsidR="00AE590B" w:rsidRPr="0070753C">
        <w:rPr>
          <w:rFonts w:ascii="Times New Roman" w:eastAsia="Times New Roman" w:hAnsi="Times New Roman"/>
          <w:w w:val="104"/>
          <w:sz w:val="22"/>
          <w:szCs w:val="22"/>
        </w:rPr>
        <w:t xml:space="preserve"> </w:t>
      </w:r>
      <w:r w:rsidR="00AE590B" w:rsidRPr="0070753C">
        <w:rPr>
          <w:rFonts w:ascii="Times New Roman" w:eastAsia="Times New Roman" w:hAnsi="Times New Roman"/>
          <w:sz w:val="22"/>
          <w:szCs w:val="22"/>
        </w:rPr>
        <w:t>or</w:t>
      </w:r>
      <w:r w:rsidR="00AE590B" w:rsidRPr="0070753C">
        <w:rPr>
          <w:rFonts w:ascii="Times New Roman" w:eastAsia="Times New Roman" w:hAnsi="Times New Roman"/>
          <w:spacing w:val="39"/>
          <w:sz w:val="22"/>
          <w:szCs w:val="22"/>
        </w:rPr>
        <w:t xml:space="preserve"> </w:t>
      </w:r>
      <w:r w:rsidR="00AE590B" w:rsidRPr="0070753C">
        <w:rPr>
          <w:rFonts w:ascii="Times New Roman" w:eastAsia="Times New Roman" w:hAnsi="Times New Roman"/>
          <w:sz w:val="22"/>
          <w:szCs w:val="22"/>
        </w:rPr>
        <w:t>juridical persons</w:t>
      </w:r>
      <w:r w:rsidR="00AE590B" w:rsidRPr="0070753C">
        <w:rPr>
          <w:rFonts w:ascii="Times New Roman" w:eastAsia="Times New Roman" w:hAnsi="Times New Roman"/>
          <w:spacing w:val="3"/>
          <w:sz w:val="22"/>
          <w:szCs w:val="22"/>
        </w:rPr>
        <w:t xml:space="preserve"> </w:t>
      </w:r>
      <w:r w:rsidR="00AE590B" w:rsidRPr="0070753C">
        <w:rPr>
          <w:rFonts w:ascii="Times New Roman" w:eastAsia="Times New Roman" w:hAnsi="Times New Roman"/>
          <w:sz w:val="22"/>
          <w:szCs w:val="22"/>
        </w:rPr>
        <w:t>incorporated</w:t>
      </w:r>
      <w:r w:rsidR="00AE590B" w:rsidRPr="0070753C">
        <w:rPr>
          <w:rFonts w:ascii="Times New Roman" w:eastAsia="Times New Roman" w:hAnsi="Times New Roman"/>
          <w:spacing w:val="47"/>
          <w:sz w:val="22"/>
          <w:szCs w:val="22"/>
        </w:rPr>
        <w:t xml:space="preserve"> </w:t>
      </w:r>
      <w:r w:rsidR="00AE590B" w:rsidRPr="0070753C">
        <w:rPr>
          <w:rFonts w:ascii="Times New Roman" w:eastAsia="Times New Roman" w:hAnsi="Times New Roman"/>
          <w:w w:val="103"/>
          <w:sz w:val="22"/>
          <w:szCs w:val="22"/>
        </w:rPr>
        <w:t xml:space="preserve">and </w:t>
      </w:r>
      <w:r w:rsidR="00AE590B" w:rsidRPr="0070753C">
        <w:rPr>
          <w:rFonts w:ascii="Times New Roman" w:eastAsia="Times New Roman" w:hAnsi="Times New Roman"/>
          <w:sz w:val="22"/>
          <w:szCs w:val="22"/>
        </w:rPr>
        <w:t>registered</w:t>
      </w:r>
      <w:r w:rsidR="00AE590B" w:rsidRPr="0070753C">
        <w:rPr>
          <w:rFonts w:ascii="Times New Roman" w:eastAsia="Times New Roman" w:hAnsi="Times New Roman"/>
          <w:spacing w:val="29"/>
          <w:sz w:val="22"/>
          <w:szCs w:val="22"/>
        </w:rPr>
        <w:t xml:space="preserve"> </w:t>
      </w:r>
      <w:r w:rsidR="00AE590B" w:rsidRPr="0070753C">
        <w:rPr>
          <w:rFonts w:ascii="Times New Roman" w:eastAsia="Times New Roman" w:hAnsi="Times New Roman"/>
          <w:sz w:val="22"/>
          <w:szCs w:val="22"/>
        </w:rPr>
        <w:t>in</w:t>
      </w:r>
      <w:r w:rsidR="00AE590B" w:rsidRPr="0070753C">
        <w:rPr>
          <w:rFonts w:ascii="Times New Roman" w:eastAsia="Times New Roman" w:hAnsi="Times New Roman"/>
          <w:spacing w:val="8"/>
          <w:sz w:val="22"/>
          <w:szCs w:val="22"/>
        </w:rPr>
        <w:t xml:space="preserve"> </w:t>
      </w:r>
      <w:r w:rsidRPr="0070753C">
        <w:rPr>
          <w:rFonts w:ascii="Times New Roman" w:eastAsia="Times New Roman" w:hAnsi="Times New Roman"/>
          <w:sz w:val="22"/>
          <w:szCs w:val="22"/>
        </w:rPr>
        <w:t>Nepal</w:t>
      </w:r>
    </w:p>
    <w:p w:rsidR="00AE590B" w:rsidRPr="0070753C" w:rsidRDefault="00AE590B" w:rsidP="003C2AC5">
      <w:pPr>
        <w:pStyle w:val="affc"/>
        <w:numPr>
          <w:ilvl w:val="4"/>
          <w:numId w:val="60"/>
        </w:numPr>
        <w:adjustRightInd/>
        <w:spacing w:beforeLines="50" w:before="120" w:line="240" w:lineRule="auto"/>
        <w:ind w:leftChars="0" w:right="-23"/>
        <w:textAlignment w:val="auto"/>
        <w:rPr>
          <w:rFonts w:ascii="Times New Roman" w:eastAsia="Times New Roman" w:hAnsi="Times New Roman"/>
          <w:sz w:val="22"/>
          <w:szCs w:val="22"/>
        </w:rPr>
      </w:pPr>
      <w:r w:rsidRPr="0070753C">
        <w:rPr>
          <w:rFonts w:ascii="Times New Roman" w:eastAsia="Times New Roman" w:hAnsi="Times New Roman"/>
          <w:sz w:val="22"/>
          <w:szCs w:val="22"/>
        </w:rPr>
        <w:t>A</w:t>
      </w:r>
      <w:r w:rsidRPr="0070753C">
        <w:rPr>
          <w:rFonts w:ascii="Times New Roman" w:eastAsia="Times New Roman" w:hAnsi="Times New Roman"/>
          <w:spacing w:val="8"/>
          <w:sz w:val="22"/>
          <w:szCs w:val="22"/>
        </w:rPr>
        <w:t xml:space="preserve"> </w:t>
      </w:r>
      <w:r w:rsidRPr="0070753C">
        <w:rPr>
          <w:rFonts w:ascii="Times New Roman" w:eastAsia="Times New Roman" w:hAnsi="Times New Roman"/>
          <w:sz w:val="22"/>
          <w:szCs w:val="22"/>
        </w:rPr>
        <w:t>majority</w:t>
      </w:r>
      <w:r w:rsidRPr="0070753C">
        <w:rPr>
          <w:rFonts w:ascii="Times New Roman" w:eastAsia="Times New Roman" w:hAnsi="Times New Roman"/>
          <w:spacing w:val="23"/>
          <w:sz w:val="22"/>
          <w:szCs w:val="22"/>
        </w:rPr>
        <w:t xml:space="preserve"> </w:t>
      </w:r>
      <w:r w:rsidRPr="0070753C">
        <w:rPr>
          <w:rFonts w:ascii="Times New Roman" w:eastAsia="Times New Roman" w:hAnsi="Times New Roman"/>
          <w:sz w:val="22"/>
          <w:szCs w:val="22"/>
        </w:rPr>
        <w:t>of</w:t>
      </w:r>
      <w:r w:rsidRPr="0070753C">
        <w:rPr>
          <w:rFonts w:ascii="Times New Roman" w:eastAsia="Times New Roman" w:hAnsi="Times New Roman"/>
          <w:spacing w:val="19"/>
          <w:sz w:val="22"/>
          <w:szCs w:val="22"/>
        </w:rPr>
        <w:t xml:space="preserve"> </w:t>
      </w:r>
      <w:r w:rsidRPr="0070753C">
        <w:rPr>
          <w:rFonts w:ascii="Times New Roman" w:eastAsia="Times New Roman" w:hAnsi="Times New Roman"/>
          <w:sz w:val="22"/>
          <w:szCs w:val="22"/>
        </w:rPr>
        <w:t>the</w:t>
      </w:r>
      <w:r w:rsidRPr="0070753C">
        <w:rPr>
          <w:rFonts w:ascii="Times New Roman" w:eastAsia="Times New Roman" w:hAnsi="Times New Roman"/>
          <w:spacing w:val="12"/>
          <w:sz w:val="22"/>
          <w:szCs w:val="22"/>
        </w:rPr>
        <w:t xml:space="preserve"> </w:t>
      </w:r>
      <w:r w:rsidRPr="0070753C">
        <w:rPr>
          <w:rFonts w:ascii="Times New Roman" w:eastAsia="Times New Roman" w:hAnsi="Times New Roman"/>
          <w:sz w:val="22"/>
          <w:szCs w:val="22"/>
        </w:rPr>
        <w:t>full-time</w:t>
      </w:r>
      <w:r w:rsidRPr="0070753C">
        <w:rPr>
          <w:rFonts w:ascii="Times New Roman" w:eastAsia="Times New Roman" w:hAnsi="Times New Roman"/>
          <w:spacing w:val="33"/>
          <w:sz w:val="22"/>
          <w:szCs w:val="22"/>
        </w:rPr>
        <w:t xml:space="preserve"> </w:t>
      </w:r>
      <w:r w:rsidRPr="0070753C">
        <w:rPr>
          <w:rFonts w:ascii="Times New Roman" w:eastAsia="Times New Roman" w:hAnsi="Times New Roman"/>
          <w:sz w:val="22"/>
          <w:szCs w:val="22"/>
        </w:rPr>
        <w:t>directors</w:t>
      </w:r>
      <w:r w:rsidRPr="0070753C">
        <w:rPr>
          <w:rFonts w:ascii="Times New Roman" w:eastAsia="Times New Roman" w:hAnsi="Times New Roman"/>
          <w:spacing w:val="20"/>
          <w:sz w:val="22"/>
          <w:szCs w:val="22"/>
        </w:rPr>
        <w:t xml:space="preserve"> </w:t>
      </w:r>
      <w:r w:rsidRPr="0070753C">
        <w:rPr>
          <w:rFonts w:ascii="Times New Roman" w:eastAsia="Times New Roman" w:hAnsi="Times New Roman"/>
          <w:sz w:val="22"/>
          <w:szCs w:val="22"/>
        </w:rPr>
        <w:t>shall</w:t>
      </w:r>
      <w:r w:rsidRPr="0070753C">
        <w:rPr>
          <w:rFonts w:ascii="Times New Roman" w:eastAsia="Times New Roman" w:hAnsi="Times New Roman"/>
          <w:spacing w:val="18"/>
          <w:sz w:val="22"/>
          <w:szCs w:val="22"/>
        </w:rPr>
        <w:t xml:space="preserve"> </w:t>
      </w:r>
      <w:r w:rsidRPr="0070753C">
        <w:rPr>
          <w:rFonts w:ascii="Times New Roman" w:eastAsia="Times New Roman" w:hAnsi="Times New Roman"/>
          <w:sz w:val="22"/>
          <w:szCs w:val="22"/>
        </w:rPr>
        <w:t>be</w:t>
      </w:r>
      <w:r w:rsidRPr="0070753C">
        <w:rPr>
          <w:rFonts w:ascii="Times New Roman" w:eastAsia="Times New Roman" w:hAnsi="Times New Roman"/>
          <w:spacing w:val="13"/>
          <w:sz w:val="22"/>
          <w:szCs w:val="22"/>
        </w:rPr>
        <w:t xml:space="preserve"> </w:t>
      </w:r>
      <w:r w:rsidRPr="0070753C">
        <w:rPr>
          <w:rFonts w:ascii="Times New Roman" w:eastAsia="Times New Roman" w:hAnsi="Times New Roman"/>
          <w:sz w:val="22"/>
          <w:szCs w:val="22"/>
        </w:rPr>
        <w:t>nationals</w:t>
      </w:r>
      <w:r w:rsidRPr="0070753C">
        <w:rPr>
          <w:rFonts w:ascii="Times New Roman" w:eastAsia="Times New Roman" w:hAnsi="Times New Roman"/>
          <w:spacing w:val="15"/>
          <w:sz w:val="22"/>
          <w:szCs w:val="22"/>
        </w:rPr>
        <w:t xml:space="preserve"> </w:t>
      </w:r>
      <w:r w:rsidRPr="0070753C">
        <w:rPr>
          <w:rFonts w:ascii="Times New Roman" w:eastAsia="Times New Roman" w:hAnsi="Times New Roman"/>
          <w:sz w:val="22"/>
          <w:szCs w:val="22"/>
        </w:rPr>
        <w:t>of</w:t>
      </w:r>
      <w:r w:rsidRPr="0070753C">
        <w:rPr>
          <w:rFonts w:ascii="Times New Roman" w:eastAsia="Times New Roman" w:hAnsi="Times New Roman"/>
          <w:spacing w:val="11"/>
          <w:sz w:val="22"/>
          <w:szCs w:val="22"/>
        </w:rPr>
        <w:t xml:space="preserve"> </w:t>
      </w:r>
      <w:r w:rsidRPr="0070753C">
        <w:rPr>
          <w:rFonts w:ascii="Times New Roman" w:eastAsia="Times New Roman" w:hAnsi="Times New Roman"/>
          <w:sz w:val="22"/>
          <w:szCs w:val="22"/>
        </w:rPr>
        <w:t>the</w:t>
      </w:r>
      <w:r w:rsidRPr="0070753C">
        <w:rPr>
          <w:rFonts w:ascii="Times New Roman" w:eastAsia="Times New Roman" w:hAnsi="Times New Roman"/>
          <w:spacing w:val="9"/>
          <w:sz w:val="22"/>
          <w:szCs w:val="22"/>
        </w:rPr>
        <w:t xml:space="preserve"> </w:t>
      </w:r>
      <w:r w:rsidRPr="0070753C">
        <w:rPr>
          <w:rFonts w:ascii="Times New Roman" w:eastAsia="Times New Roman" w:hAnsi="Times New Roman"/>
          <w:w w:val="108"/>
          <w:sz w:val="22"/>
          <w:szCs w:val="22"/>
        </w:rPr>
        <w:t xml:space="preserve">of </w:t>
      </w:r>
      <w:r w:rsidR="00D74EA4" w:rsidRPr="0070753C">
        <w:rPr>
          <w:rFonts w:ascii="Times New Roman" w:eastAsia="Times New Roman" w:hAnsi="Times New Roman"/>
          <w:w w:val="108"/>
          <w:sz w:val="22"/>
          <w:szCs w:val="22"/>
        </w:rPr>
        <w:t>Nepal</w:t>
      </w:r>
      <w:r w:rsidRPr="0070753C">
        <w:rPr>
          <w:rFonts w:ascii="Times New Roman" w:eastAsia="Times New Roman" w:hAnsi="Times New Roman"/>
          <w:w w:val="108"/>
          <w:sz w:val="22"/>
          <w:szCs w:val="22"/>
        </w:rPr>
        <w:t>;</w:t>
      </w:r>
    </w:p>
    <w:p w:rsidR="00AE590B" w:rsidRPr="0070753C" w:rsidRDefault="00AE590B" w:rsidP="003C2AC5">
      <w:pPr>
        <w:pStyle w:val="affc"/>
        <w:numPr>
          <w:ilvl w:val="4"/>
          <w:numId w:val="60"/>
        </w:numPr>
        <w:adjustRightInd/>
        <w:spacing w:beforeLines="50" w:before="120" w:line="240" w:lineRule="auto"/>
        <w:ind w:leftChars="0" w:right="257"/>
        <w:textAlignment w:val="auto"/>
        <w:rPr>
          <w:rFonts w:ascii="Times New Roman" w:eastAsia="Times New Roman" w:hAnsi="Times New Roman"/>
          <w:sz w:val="22"/>
          <w:szCs w:val="22"/>
        </w:rPr>
      </w:pPr>
      <w:r w:rsidRPr="0070753C">
        <w:rPr>
          <w:rFonts w:ascii="Times New Roman" w:eastAsia="Times New Roman" w:hAnsi="Times New Roman"/>
          <w:sz w:val="22"/>
          <w:szCs w:val="22"/>
        </w:rPr>
        <w:t>Such</w:t>
      </w:r>
      <w:r w:rsidRPr="0070753C">
        <w:rPr>
          <w:rFonts w:ascii="Times New Roman" w:eastAsia="Times New Roman" w:hAnsi="Times New Roman"/>
          <w:spacing w:val="24"/>
          <w:sz w:val="22"/>
          <w:szCs w:val="22"/>
        </w:rPr>
        <w:t xml:space="preserve"> </w:t>
      </w:r>
      <w:r w:rsidRPr="0070753C">
        <w:rPr>
          <w:rFonts w:ascii="Times New Roman" w:eastAsia="Times New Roman" w:hAnsi="Times New Roman"/>
          <w:sz w:val="22"/>
          <w:szCs w:val="22"/>
        </w:rPr>
        <w:t>firms</w:t>
      </w:r>
      <w:r w:rsidRPr="0070753C">
        <w:rPr>
          <w:rFonts w:ascii="Times New Roman" w:eastAsia="Times New Roman" w:hAnsi="Times New Roman"/>
          <w:spacing w:val="17"/>
          <w:sz w:val="22"/>
          <w:szCs w:val="22"/>
        </w:rPr>
        <w:t xml:space="preserve"> </w:t>
      </w:r>
      <w:r w:rsidRPr="0070753C">
        <w:rPr>
          <w:rFonts w:ascii="Times New Roman" w:eastAsia="Times New Roman" w:hAnsi="Times New Roman"/>
          <w:sz w:val="22"/>
          <w:szCs w:val="22"/>
        </w:rPr>
        <w:t>shall</w:t>
      </w:r>
      <w:r w:rsidRPr="0070753C">
        <w:rPr>
          <w:rFonts w:ascii="Times New Roman" w:eastAsia="Times New Roman" w:hAnsi="Times New Roman"/>
          <w:spacing w:val="18"/>
          <w:sz w:val="22"/>
          <w:szCs w:val="22"/>
        </w:rPr>
        <w:t xml:space="preserve"> </w:t>
      </w:r>
      <w:r w:rsidRPr="0070753C">
        <w:rPr>
          <w:rFonts w:ascii="Times New Roman" w:eastAsia="Times New Roman" w:hAnsi="Times New Roman"/>
          <w:sz w:val="22"/>
          <w:szCs w:val="22"/>
        </w:rPr>
        <w:t>be</w:t>
      </w:r>
      <w:r w:rsidRPr="0070753C">
        <w:rPr>
          <w:rFonts w:ascii="Times New Roman" w:eastAsia="Times New Roman" w:hAnsi="Times New Roman"/>
          <w:spacing w:val="15"/>
          <w:sz w:val="22"/>
          <w:szCs w:val="22"/>
        </w:rPr>
        <w:t xml:space="preserve"> </w:t>
      </w:r>
      <w:r w:rsidRPr="0070753C">
        <w:rPr>
          <w:rFonts w:ascii="Times New Roman" w:eastAsia="Times New Roman" w:hAnsi="Times New Roman"/>
          <w:sz w:val="22"/>
          <w:szCs w:val="22"/>
        </w:rPr>
        <w:t>incorporated</w:t>
      </w:r>
      <w:r w:rsidRPr="0070753C">
        <w:rPr>
          <w:rFonts w:ascii="Times New Roman" w:eastAsia="Times New Roman" w:hAnsi="Times New Roman"/>
          <w:spacing w:val="22"/>
          <w:sz w:val="22"/>
          <w:szCs w:val="22"/>
        </w:rPr>
        <w:t xml:space="preserve"> </w:t>
      </w:r>
      <w:r w:rsidRPr="0070753C">
        <w:rPr>
          <w:rFonts w:ascii="Times New Roman" w:eastAsia="Times New Roman" w:hAnsi="Times New Roman"/>
          <w:sz w:val="22"/>
          <w:szCs w:val="22"/>
        </w:rPr>
        <w:t>and</w:t>
      </w:r>
      <w:r w:rsidRPr="0070753C">
        <w:rPr>
          <w:rFonts w:ascii="Times New Roman" w:eastAsia="Times New Roman" w:hAnsi="Times New Roman"/>
          <w:spacing w:val="28"/>
          <w:sz w:val="22"/>
          <w:szCs w:val="22"/>
        </w:rPr>
        <w:t xml:space="preserve"> </w:t>
      </w:r>
      <w:r w:rsidRPr="0070753C">
        <w:rPr>
          <w:rFonts w:ascii="Times New Roman" w:eastAsia="Times New Roman" w:hAnsi="Times New Roman"/>
          <w:sz w:val="22"/>
          <w:szCs w:val="22"/>
        </w:rPr>
        <w:t>registered</w:t>
      </w:r>
      <w:r w:rsidRPr="0070753C">
        <w:rPr>
          <w:rFonts w:ascii="Times New Roman" w:eastAsia="Times New Roman" w:hAnsi="Times New Roman"/>
          <w:spacing w:val="21"/>
          <w:sz w:val="22"/>
          <w:szCs w:val="22"/>
        </w:rPr>
        <w:t xml:space="preserve"> </w:t>
      </w:r>
      <w:r w:rsidRPr="0070753C">
        <w:rPr>
          <w:rFonts w:ascii="Times New Roman" w:eastAsia="Times New Roman" w:hAnsi="Times New Roman"/>
          <w:sz w:val="22"/>
          <w:szCs w:val="22"/>
        </w:rPr>
        <w:t>in</w:t>
      </w:r>
      <w:r w:rsidRPr="0070753C">
        <w:rPr>
          <w:rFonts w:ascii="Times New Roman" w:eastAsia="Times New Roman" w:hAnsi="Times New Roman"/>
          <w:spacing w:val="8"/>
          <w:sz w:val="22"/>
          <w:szCs w:val="22"/>
        </w:rPr>
        <w:t xml:space="preserve"> </w:t>
      </w:r>
      <w:r w:rsidR="00D74EA4" w:rsidRPr="0070753C">
        <w:rPr>
          <w:rFonts w:ascii="Times New Roman" w:eastAsia="Times New Roman" w:hAnsi="Times New Roman"/>
          <w:sz w:val="22"/>
          <w:szCs w:val="22"/>
        </w:rPr>
        <w:t>Nepal</w:t>
      </w:r>
      <w:r w:rsidRPr="0070753C">
        <w:rPr>
          <w:rFonts w:ascii="Times New Roman" w:eastAsia="Times New Roman" w:hAnsi="Times New Roman"/>
          <w:w w:val="104"/>
          <w:sz w:val="22"/>
          <w:szCs w:val="22"/>
        </w:rPr>
        <w:t>;</w:t>
      </w:r>
      <w:r w:rsidRPr="0070753C">
        <w:rPr>
          <w:rFonts w:ascii="Times New Roman" w:eastAsia="Times New Roman" w:hAnsi="Times New Roman"/>
          <w:spacing w:val="28"/>
          <w:w w:val="104"/>
          <w:sz w:val="22"/>
          <w:szCs w:val="22"/>
        </w:rPr>
        <w:t xml:space="preserve"> </w:t>
      </w:r>
      <w:r w:rsidRPr="0070753C">
        <w:rPr>
          <w:rFonts w:ascii="Times New Roman" w:eastAsia="Times New Roman" w:hAnsi="Times New Roman"/>
          <w:w w:val="104"/>
          <w:sz w:val="22"/>
          <w:szCs w:val="22"/>
        </w:rPr>
        <w:t>and</w:t>
      </w:r>
    </w:p>
    <w:p w:rsidR="00AE590B" w:rsidRPr="0070753C" w:rsidRDefault="00AE590B" w:rsidP="00296FB7">
      <w:pPr>
        <w:pStyle w:val="affc"/>
        <w:numPr>
          <w:ilvl w:val="4"/>
          <w:numId w:val="60"/>
        </w:numPr>
        <w:spacing w:before="120" w:line="240" w:lineRule="auto"/>
        <w:ind w:leftChars="0" w:right="267"/>
        <w:rPr>
          <w:rFonts w:ascii="Times New Roman" w:eastAsia="Times New Roman" w:hAnsi="Times New Roman"/>
          <w:w w:val="104"/>
          <w:sz w:val="22"/>
          <w:szCs w:val="22"/>
        </w:rPr>
      </w:pPr>
      <w:r w:rsidRPr="0070753C">
        <w:rPr>
          <w:rFonts w:ascii="Times New Roman" w:eastAsia="Times New Roman" w:hAnsi="Times New Roman"/>
          <w:sz w:val="22"/>
          <w:szCs w:val="22"/>
        </w:rPr>
        <w:t>Such</w:t>
      </w:r>
      <w:r w:rsidRPr="0070753C">
        <w:rPr>
          <w:rFonts w:ascii="Times New Roman" w:eastAsia="Times New Roman" w:hAnsi="Times New Roman"/>
          <w:spacing w:val="24"/>
          <w:sz w:val="22"/>
          <w:szCs w:val="22"/>
        </w:rPr>
        <w:t xml:space="preserve"> </w:t>
      </w:r>
      <w:r w:rsidRPr="0070753C">
        <w:rPr>
          <w:rFonts w:ascii="Times New Roman" w:eastAsia="Times New Roman" w:hAnsi="Times New Roman"/>
          <w:sz w:val="22"/>
          <w:szCs w:val="22"/>
        </w:rPr>
        <w:t>firms</w:t>
      </w:r>
      <w:r w:rsidRPr="0070753C">
        <w:rPr>
          <w:rFonts w:ascii="Times New Roman" w:eastAsia="Times New Roman" w:hAnsi="Times New Roman"/>
          <w:spacing w:val="33"/>
          <w:sz w:val="22"/>
          <w:szCs w:val="22"/>
        </w:rPr>
        <w:t xml:space="preserve"> </w:t>
      </w:r>
      <w:r w:rsidRPr="0070753C">
        <w:rPr>
          <w:rFonts w:ascii="Times New Roman" w:eastAsia="Times New Roman" w:hAnsi="Times New Roman"/>
          <w:sz w:val="22"/>
          <w:szCs w:val="22"/>
        </w:rPr>
        <w:t>shall</w:t>
      </w:r>
      <w:r w:rsidRPr="0070753C">
        <w:rPr>
          <w:rFonts w:ascii="Times New Roman" w:eastAsia="Times New Roman" w:hAnsi="Times New Roman"/>
          <w:spacing w:val="29"/>
          <w:sz w:val="22"/>
          <w:szCs w:val="22"/>
        </w:rPr>
        <w:t xml:space="preserve"> </w:t>
      </w:r>
      <w:r w:rsidRPr="0070753C">
        <w:rPr>
          <w:rFonts w:ascii="Times New Roman" w:eastAsia="Times New Roman" w:hAnsi="Times New Roman"/>
          <w:sz w:val="22"/>
          <w:szCs w:val="22"/>
        </w:rPr>
        <w:t>have</w:t>
      </w:r>
      <w:r w:rsidRPr="0070753C">
        <w:rPr>
          <w:rFonts w:ascii="Times New Roman" w:eastAsia="Times New Roman" w:hAnsi="Times New Roman"/>
          <w:spacing w:val="26"/>
          <w:sz w:val="22"/>
          <w:szCs w:val="22"/>
        </w:rPr>
        <w:t xml:space="preserve"> </w:t>
      </w:r>
      <w:r w:rsidRPr="0070753C">
        <w:rPr>
          <w:rFonts w:ascii="Times New Roman" w:eastAsia="Times New Roman" w:hAnsi="Times New Roman"/>
          <w:sz w:val="22"/>
          <w:szCs w:val="22"/>
        </w:rPr>
        <w:t>their</w:t>
      </w:r>
      <w:r w:rsidRPr="0070753C">
        <w:rPr>
          <w:rFonts w:ascii="Times New Roman" w:eastAsia="Times New Roman" w:hAnsi="Times New Roman"/>
          <w:spacing w:val="24"/>
          <w:sz w:val="22"/>
          <w:szCs w:val="22"/>
        </w:rPr>
        <w:t xml:space="preserve"> </w:t>
      </w:r>
      <w:r w:rsidRPr="0070753C">
        <w:rPr>
          <w:rFonts w:ascii="Times New Roman" w:eastAsia="Times New Roman" w:hAnsi="Times New Roman"/>
          <w:sz w:val="22"/>
          <w:szCs w:val="22"/>
        </w:rPr>
        <w:t>appropriate</w:t>
      </w:r>
      <w:r w:rsidRPr="0070753C">
        <w:rPr>
          <w:rFonts w:ascii="Times New Roman" w:eastAsia="Times New Roman" w:hAnsi="Times New Roman"/>
          <w:spacing w:val="36"/>
          <w:sz w:val="22"/>
          <w:szCs w:val="22"/>
        </w:rPr>
        <w:t xml:space="preserve"> </w:t>
      </w:r>
      <w:r w:rsidRPr="0070753C">
        <w:rPr>
          <w:rFonts w:ascii="Times New Roman" w:eastAsia="Times New Roman" w:hAnsi="Times New Roman"/>
          <w:sz w:val="22"/>
          <w:szCs w:val="22"/>
        </w:rPr>
        <w:t>facilities</w:t>
      </w:r>
      <w:r w:rsidRPr="0070753C">
        <w:rPr>
          <w:rFonts w:ascii="Times New Roman" w:eastAsia="Times New Roman" w:hAnsi="Times New Roman"/>
          <w:spacing w:val="38"/>
          <w:sz w:val="22"/>
          <w:szCs w:val="22"/>
        </w:rPr>
        <w:t xml:space="preserve"> </w:t>
      </w:r>
      <w:r w:rsidRPr="0070753C">
        <w:rPr>
          <w:rFonts w:ascii="Times New Roman" w:eastAsia="Times New Roman" w:hAnsi="Times New Roman"/>
          <w:sz w:val="22"/>
          <w:szCs w:val="22"/>
        </w:rPr>
        <w:t>for</w:t>
      </w:r>
      <w:r w:rsidRPr="0070753C">
        <w:rPr>
          <w:rFonts w:ascii="Times New Roman" w:eastAsia="Times New Roman" w:hAnsi="Times New Roman"/>
          <w:spacing w:val="29"/>
          <w:sz w:val="22"/>
          <w:szCs w:val="22"/>
        </w:rPr>
        <w:t xml:space="preserve"> </w:t>
      </w:r>
      <w:r w:rsidRPr="0070753C">
        <w:rPr>
          <w:rFonts w:ascii="Times New Roman" w:eastAsia="Times New Roman" w:hAnsi="Times New Roman"/>
          <w:sz w:val="22"/>
          <w:szCs w:val="22"/>
        </w:rPr>
        <w:t>producing</w:t>
      </w:r>
      <w:r w:rsidRPr="0070753C">
        <w:rPr>
          <w:rFonts w:ascii="Times New Roman" w:eastAsia="Times New Roman" w:hAnsi="Times New Roman"/>
          <w:spacing w:val="31"/>
          <w:sz w:val="22"/>
          <w:szCs w:val="22"/>
        </w:rPr>
        <w:t xml:space="preserve"> </w:t>
      </w:r>
      <w:r w:rsidRPr="0070753C">
        <w:rPr>
          <w:rFonts w:ascii="Times New Roman" w:eastAsia="Times New Roman" w:hAnsi="Times New Roman"/>
          <w:sz w:val="22"/>
          <w:szCs w:val="22"/>
        </w:rPr>
        <w:t>or</w:t>
      </w:r>
      <w:r w:rsidRPr="0070753C">
        <w:rPr>
          <w:rFonts w:ascii="Times New Roman" w:eastAsia="Times New Roman" w:hAnsi="Times New Roman"/>
          <w:spacing w:val="30"/>
          <w:sz w:val="22"/>
          <w:szCs w:val="22"/>
        </w:rPr>
        <w:t xml:space="preserve"> </w:t>
      </w:r>
      <w:r w:rsidRPr="0070753C">
        <w:rPr>
          <w:rFonts w:ascii="Times New Roman" w:eastAsia="Times New Roman" w:hAnsi="Times New Roman"/>
          <w:w w:val="102"/>
          <w:sz w:val="22"/>
          <w:szCs w:val="22"/>
        </w:rPr>
        <w:t xml:space="preserve">providing </w:t>
      </w:r>
      <w:r w:rsidRPr="0070753C">
        <w:rPr>
          <w:rFonts w:ascii="Times New Roman" w:eastAsia="Times New Roman" w:hAnsi="Times New Roman"/>
          <w:sz w:val="22"/>
          <w:szCs w:val="22"/>
        </w:rPr>
        <w:t>the goods and</w:t>
      </w:r>
      <w:r w:rsidRPr="0070753C">
        <w:rPr>
          <w:rFonts w:ascii="Times New Roman" w:eastAsia="Times New Roman" w:hAnsi="Times New Roman"/>
          <w:spacing w:val="14"/>
          <w:sz w:val="22"/>
          <w:szCs w:val="22"/>
        </w:rPr>
        <w:t xml:space="preserve"> </w:t>
      </w:r>
      <w:r w:rsidRPr="0070753C">
        <w:rPr>
          <w:rFonts w:ascii="Times New Roman" w:eastAsia="Times New Roman" w:hAnsi="Times New Roman"/>
          <w:sz w:val="22"/>
          <w:szCs w:val="22"/>
        </w:rPr>
        <w:t>services in</w:t>
      </w:r>
      <w:r w:rsidRPr="0070753C">
        <w:rPr>
          <w:rFonts w:ascii="Times New Roman" w:eastAsia="Times New Roman" w:hAnsi="Times New Roman"/>
          <w:spacing w:val="51"/>
          <w:sz w:val="22"/>
          <w:szCs w:val="22"/>
        </w:rPr>
        <w:t xml:space="preserve"> </w:t>
      </w:r>
      <w:r w:rsidR="00D74EA4" w:rsidRPr="0070753C">
        <w:rPr>
          <w:rFonts w:ascii="Times New Roman" w:eastAsia="Times New Roman" w:hAnsi="Times New Roman"/>
          <w:sz w:val="22"/>
          <w:szCs w:val="22"/>
        </w:rPr>
        <w:t>Nepal</w:t>
      </w:r>
      <w:r w:rsidRPr="0070753C">
        <w:rPr>
          <w:rFonts w:ascii="Times New Roman" w:eastAsia="Times New Roman" w:hAnsi="Times New Roman"/>
          <w:sz w:val="22"/>
          <w:szCs w:val="22"/>
        </w:rPr>
        <w:t>,</w:t>
      </w:r>
      <w:r w:rsidRPr="0070753C">
        <w:rPr>
          <w:rFonts w:ascii="Times New Roman" w:eastAsia="Times New Roman" w:hAnsi="Times New Roman"/>
          <w:spacing w:val="12"/>
          <w:sz w:val="22"/>
          <w:szCs w:val="22"/>
        </w:rPr>
        <w:t xml:space="preserve"> </w:t>
      </w:r>
      <w:r w:rsidRPr="0070753C">
        <w:rPr>
          <w:rFonts w:ascii="Times New Roman" w:eastAsia="Times New Roman" w:hAnsi="Times New Roman"/>
          <w:w w:val="103"/>
          <w:sz w:val="22"/>
          <w:szCs w:val="22"/>
        </w:rPr>
        <w:t xml:space="preserve">and </w:t>
      </w:r>
      <w:r w:rsidRPr="0070753C">
        <w:rPr>
          <w:rFonts w:ascii="Times New Roman" w:eastAsia="Times New Roman" w:hAnsi="Times New Roman"/>
          <w:sz w:val="22"/>
          <w:szCs w:val="22"/>
        </w:rPr>
        <w:t>actually</w:t>
      </w:r>
      <w:r w:rsidRPr="0070753C">
        <w:rPr>
          <w:rFonts w:ascii="Times New Roman" w:eastAsia="Times New Roman" w:hAnsi="Times New Roman"/>
          <w:spacing w:val="22"/>
          <w:sz w:val="22"/>
          <w:szCs w:val="22"/>
        </w:rPr>
        <w:t xml:space="preserve"> </w:t>
      </w:r>
      <w:r w:rsidRPr="0070753C">
        <w:rPr>
          <w:rFonts w:ascii="Times New Roman" w:eastAsia="Times New Roman" w:hAnsi="Times New Roman"/>
          <w:sz w:val="22"/>
          <w:szCs w:val="22"/>
        </w:rPr>
        <w:t>conduct</w:t>
      </w:r>
      <w:r w:rsidRPr="0070753C">
        <w:rPr>
          <w:rFonts w:ascii="Times New Roman" w:eastAsia="Times New Roman" w:hAnsi="Times New Roman"/>
          <w:spacing w:val="22"/>
          <w:sz w:val="22"/>
          <w:szCs w:val="22"/>
        </w:rPr>
        <w:t xml:space="preserve"> </w:t>
      </w:r>
      <w:r w:rsidRPr="0070753C">
        <w:rPr>
          <w:rFonts w:ascii="Times New Roman" w:eastAsia="Times New Roman" w:hAnsi="Times New Roman"/>
          <w:sz w:val="22"/>
          <w:szCs w:val="22"/>
        </w:rPr>
        <w:t>their</w:t>
      </w:r>
      <w:r w:rsidRPr="0070753C">
        <w:rPr>
          <w:rFonts w:ascii="Times New Roman" w:eastAsia="Times New Roman" w:hAnsi="Times New Roman"/>
          <w:spacing w:val="25"/>
          <w:sz w:val="22"/>
          <w:szCs w:val="22"/>
        </w:rPr>
        <w:t xml:space="preserve"> </w:t>
      </w:r>
      <w:r w:rsidRPr="0070753C">
        <w:rPr>
          <w:rFonts w:ascii="Times New Roman" w:eastAsia="Times New Roman" w:hAnsi="Times New Roman"/>
          <w:sz w:val="22"/>
          <w:szCs w:val="22"/>
        </w:rPr>
        <w:t>business</w:t>
      </w:r>
      <w:r w:rsidRPr="0070753C">
        <w:rPr>
          <w:rFonts w:ascii="Times New Roman" w:eastAsia="Times New Roman" w:hAnsi="Times New Roman"/>
          <w:spacing w:val="6"/>
          <w:sz w:val="22"/>
          <w:szCs w:val="22"/>
        </w:rPr>
        <w:t xml:space="preserve"> </w:t>
      </w:r>
      <w:r w:rsidRPr="0070753C">
        <w:rPr>
          <w:rFonts w:ascii="Times New Roman" w:eastAsia="Times New Roman" w:hAnsi="Times New Roman"/>
          <w:w w:val="103"/>
          <w:sz w:val="22"/>
          <w:szCs w:val="22"/>
        </w:rPr>
        <w:t>there.</w:t>
      </w:r>
    </w:p>
    <w:p w:rsidR="00EF4C17" w:rsidRPr="00750564" w:rsidRDefault="00EF4C17" w:rsidP="00AE590B">
      <w:pPr>
        <w:spacing w:before="19"/>
        <w:rPr>
          <w:szCs w:val="22"/>
          <w:lang w:val="en-US" w:eastAsia="ja-JP"/>
        </w:rPr>
      </w:pPr>
    </w:p>
    <w:sectPr w:rsidR="00EF4C17" w:rsidRPr="00750564" w:rsidSect="008809B2">
      <w:headerReference w:type="even" r:id="rId50"/>
      <w:headerReference w:type="default" r:id="rId51"/>
      <w:headerReference w:type="first" r:id="rId52"/>
      <w:footnotePr>
        <w:numRestart w:val="eachPage"/>
      </w:footnotePr>
      <w:pgSz w:w="11907" w:h="16840" w:code="9"/>
      <w:pgMar w:top="851" w:right="851" w:bottom="851" w:left="1531" w:header="567"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194" w:rsidRDefault="00232194">
      <w:pPr>
        <w:spacing w:line="20" w:lineRule="exact"/>
        <w:rPr>
          <w:rFonts w:ascii="Courier New" w:hAnsi="Courier New"/>
        </w:rPr>
      </w:pPr>
    </w:p>
  </w:endnote>
  <w:endnote w:type="continuationSeparator" w:id="0">
    <w:p w:rsidR="00232194" w:rsidRDefault="00232194">
      <w:r>
        <w:rPr>
          <w:rFonts w:ascii="Courier New" w:hAnsi="Courier New"/>
        </w:rPr>
        <w:t xml:space="preserve"> </w:t>
      </w:r>
    </w:p>
  </w:endnote>
  <w:endnote w:type="continuationNotice" w:id="1">
    <w:p w:rsidR="00232194" w:rsidRDefault="00232194">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HG丸ｺﾞｼｯｸM-PRO">
    <w:panose1 w:val="020F06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0" w:type="auto"/>
      <w:tblBorders>
        <w:left w:val="none" w:sz="0" w:space="0" w:color="auto"/>
        <w:bottom w:val="none" w:sz="0" w:space="0" w:color="auto"/>
        <w:right w:val="none" w:sz="0" w:space="0" w:color="auto"/>
      </w:tblBorders>
      <w:tblLook w:val="04A0" w:firstRow="1" w:lastRow="0" w:firstColumn="1" w:lastColumn="0" w:noHBand="0" w:noVBand="1"/>
    </w:tblPr>
    <w:tblGrid>
      <w:gridCol w:w="9741"/>
    </w:tblGrid>
    <w:tr w:rsidR="0024648B" w:rsidTr="00972D03">
      <w:tc>
        <w:tcPr>
          <w:tcW w:w="14425" w:type="dxa"/>
        </w:tcPr>
        <w:p w:rsidR="0024648B" w:rsidRDefault="0024648B" w:rsidP="003C2AC5">
          <w:pPr>
            <w:spacing w:beforeLines="25" w:before="60"/>
            <w:jc w:val="center"/>
            <w:rPr>
              <w:lang w:eastAsia="ja-JP"/>
            </w:rPr>
          </w:pPr>
        </w:p>
      </w:tc>
    </w:tr>
  </w:tbl>
  <w:p w:rsidR="0024648B" w:rsidRPr="001B72D8" w:rsidRDefault="0024648B" w:rsidP="001B72D8">
    <w:pPr>
      <w:spacing w:line="240" w:lineRule="atLeast"/>
      <w:jc w:val="center"/>
      <w:rPr>
        <w:sz w:val="16"/>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0" w:type="auto"/>
      <w:tblBorders>
        <w:left w:val="none" w:sz="0" w:space="0" w:color="auto"/>
        <w:bottom w:val="none" w:sz="0" w:space="0" w:color="auto"/>
        <w:right w:val="none" w:sz="0" w:space="0" w:color="auto"/>
      </w:tblBorders>
      <w:tblLook w:val="04A0" w:firstRow="1" w:lastRow="0" w:firstColumn="1" w:lastColumn="0" w:noHBand="0" w:noVBand="1"/>
    </w:tblPr>
    <w:tblGrid>
      <w:gridCol w:w="9317"/>
    </w:tblGrid>
    <w:tr w:rsidR="0024648B" w:rsidTr="00972D03">
      <w:tc>
        <w:tcPr>
          <w:tcW w:w="14425" w:type="dxa"/>
        </w:tcPr>
        <w:p w:rsidR="0024648B" w:rsidRPr="0084507C" w:rsidRDefault="0024648B" w:rsidP="003C2AC5">
          <w:pPr>
            <w:tabs>
              <w:tab w:val="right" w:pos="8821"/>
            </w:tabs>
            <w:spacing w:beforeLines="25" w:before="60"/>
            <w:rPr>
              <w:i/>
              <w:lang w:eastAsia="ja-JP"/>
            </w:rPr>
          </w:pPr>
          <w:r>
            <w:rPr>
              <w:i/>
              <w:sz w:val="21"/>
              <w:lang w:eastAsia="ja-JP"/>
            </w:rPr>
            <w:t>Part 1: Bidding Procedures</w:t>
          </w:r>
          <w:r>
            <w:rPr>
              <w:i/>
              <w:sz w:val="18"/>
              <w:lang w:eastAsia="ja-JP"/>
            </w:rPr>
            <w:tab/>
          </w:r>
          <w:r w:rsidRPr="0084507C">
            <w:rPr>
              <w:i/>
              <w:sz w:val="18"/>
              <w:lang w:eastAsia="ja-JP"/>
            </w:rPr>
            <w:t>P</w:t>
          </w:r>
          <w:r w:rsidRPr="0084507C">
            <w:rPr>
              <w:rFonts w:hint="eastAsia"/>
              <w:i/>
              <w:sz w:val="18"/>
              <w:lang w:eastAsia="ja-JP"/>
            </w:rPr>
            <w:t xml:space="preserve">age </w:t>
          </w:r>
          <w:r w:rsidRPr="00B7237D">
            <w:rPr>
              <w:i/>
              <w:sz w:val="18"/>
              <w:lang w:val="en-US" w:eastAsia="ja-JP"/>
            </w:rPr>
            <w:t xml:space="preserve"> </w:t>
          </w:r>
          <w:r w:rsidRPr="0084507C">
            <w:rPr>
              <w:bCs/>
              <w:i/>
              <w:sz w:val="18"/>
              <w:lang w:eastAsia="ja-JP"/>
            </w:rPr>
            <w:fldChar w:fldCharType="begin"/>
          </w:r>
          <w:r w:rsidRPr="0084507C">
            <w:rPr>
              <w:bCs/>
              <w:i/>
              <w:sz w:val="18"/>
              <w:lang w:eastAsia="ja-JP"/>
            </w:rPr>
            <w:instrText>PAGE  \* Arabic  \* MERGEFORMAT</w:instrText>
          </w:r>
          <w:r w:rsidRPr="0084507C">
            <w:rPr>
              <w:bCs/>
              <w:i/>
              <w:sz w:val="18"/>
              <w:lang w:eastAsia="ja-JP"/>
            </w:rPr>
            <w:fldChar w:fldCharType="separate"/>
          </w:r>
          <w:r w:rsidR="00FD0F86" w:rsidRPr="00FD0F86">
            <w:rPr>
              <w:bCs/>
              <w:i/>
              <w:noProof/>
              <w:sz w:val="18"/>
              <w:lang w:val="en-US" w:eastAsia="ja-JP"/>
            </w:rPr>
            <w:t>4</w:t>
          </w:r>
          <w:r w:rsidRPr="0084507C">
            <w:rPr>
              <w:bCs/>
              <w:i/>
              <w:sz w:val="18"/>
              <w:lang w:eastAsia="ja-JP"/>
            </w:rPr>
            <w:fldChar w:fldCharType="end"/>
          </w:r>
          <w:r w:rsidRPr="00B7237D">
            <w:rPr>
              <w:i/>
              <w:sz w:val="18"/>
              <w:lang w:val="en-US" w:eastAsia="ja-JP"/>
            </w:rPr>
            <w:t xml:space="preserve"> / </w:t>
          </w:r>
          <w:r w:rsidR="00232194">
            <w:fldChar w:fldCharType="begin"/>
          </w:r>
          <w:r w:rsidR="00232194">
            <w:instrText>NUMPAGES  \* Arabic  \* MERGEFORMAT</w:instrText>
          </w:r>
          <w:r w:rsidR="00232194">
            <w:fldChar w:fldCharType="separate"/>
          </w:r>
          <w:r w:rsidR="00FD0F86" w:rsidRPr="00FD0F86">
            <w:rPr>
              <w:bCs/>
              <w:i/>
              <w:noProof/>
              <w:sz w:val="18"/>
              <w:lang w:val="en-US" w:eastAsia="ja-JP"/>
            </w:rPr>
            <w:t>4</w:t>
          </w:r>
          <w:r w:rsidR="00232194">
            <w:rPr>
              <w:bCs/>
              <w:i/>
              <w:noProof/>
              <w:sz w:val="18"/>
              <w:lang w:val="en-US" w:eastAsia="ja-JP"/>
            </w:rPr>
            <w:fldChar w:fldCharType="end"/>
          </w:r>
        </w:p>
      </w:tc>
    </w:tr>
  </w:tbl>
  <w:p w:rsidR="0024648B" w:rsidRPr="001B72D8" w:rsidRDefault="0024648B" w:rsidP="001B72D8">
    <w:pPr>
      <w:spacing w:line="240" w:lineRule="atLeast"/>
      <w:jc w:val="center"/>
      <w:rPr>
        <w:sz w:val="16"/>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0" w:type="auto"/>
      <w:jc w:val="center"/>
      <w:tblBorders>
        <w:left w:val="none" w:sz="0" w:space="0" w:color="auto"/>
        <w:bottom w:val="none" w:sz="0" w:space="0" w:color="auto"/>
        <w:right w:val="none" w:sz="0" w:space="0" w:color="auto"/>
      </w:tblBorders>
      <w:tblLook w:val="04A0" w:firstRow="1" w:lastRow="0" w:firstColumn="1" w:lastColumn="0" w:noHBand="0" w:noVBand="1"/>
    </w:tblPr>
    <w:tblGrid>
      <w:gridCol w:w="15026"/>
    </w:tblGrid>
    <w:tr w:rsidR="0024648B" w:rsidTr="005754A0">
      <w:trPr>
        <w:jc w:val="center"/>
      </w:trPr>
      <w:tc>
        <w:tcPr>
          <w:tcW w:w="15026" w:type="dxa"/>
        </w:tcPr>
        <w:p w:rsidR="0024648B" w:rsidRDefault="0024648B" w:rsidP="003C2AC5">
          <w:pPr>
            <w:tabs>
              <w:tab w:val="right" w:pos="14510"/>
            </w:tabs>
            <w:spacing w:beforeLines="25" w:before="60"/>
            <w:jc w:val="left"/>
            <w:rPr>
              <w:lang w:eastAsia="ja-JP"/>
            </w:rPr>
          </w:pPr>
          <w:r>
            <w:rPr>
              <w:i/>
              <w:sz w:val="21"/>
              <w:lang w:eastAsia="ja-JP"/>
            </w:rPr>
            <w:t xml:space="preserve">Part 1 : Bidding Procedures </w:t>
          </w:r>
          <w:r>
            <w:rPr>
              <w:i/>
              <w:sz w:val="21"/>
              <w:lang w:eastAsia="ja-JP"/>
            </w:rPr>
            <w:tab/>
          </w:r>
          <w:r w:rsidRPr="004C2808">
            <w:rPr>
              <w:i/>
              <w:sz w:val="18"/>
              <w:lang w:eastAsia="ja-JP"/>
            </w:rPr>
            <w:t>P</w:t>
          </w:r>
          <w:r w:rsidRPr="004C2808">
            <w:rPr>
              <w:rFonts w:hint="eastAsia"/>
              <w:i/>
              <w:sz w:val="18"/>
              <w:lang w:eastAsia="ja-JP"/>
            </w:rPr>
            <w:t xml:space="preserve">age </w:t>
          </w:r>
          <w:sdt>
            <w:sdtPr>
              <w:rPr>
                <w:i/>
                <w:sz w:val="18"/>
                <w:lang w:eastAsia="ja-JP"/>
              </w:rPr>
              <w:id w:val="-1004818757"/>
              <w:docPartObj>
                <w:docPartGallery w:val="Page Numbers (Top of Page)"/>
                <w:docPartUnique/>
              </w:docPartObj>
            </w:sdtPr>
            <w:sdtEndPr>
              <w:rPr>
                <w:i w:val="0"/>
                <w:sz w:val="24"/>
              </w:rPr>
            </w:sdtEndPr>
            <w:sdtContent>
              <w:r w:rsidRPr="004C2808">
                <w:rPr>
                  <w:i/>
                  <w:sz w:val="18"/>
                  <w:lang w:val="ja-JP" w:eastAsia="ja-JP"/>
                </w:rPr>
                <w:t xml:space="preserve"> </w:t>
              </w:r>
              <w:r w:rsidRPr="004C2808">
                <w:rPr>
                  <w:i/>
                  <w:sz w:val="18"/>
                  <w:lang w:eastAsia="ja-JP"/>
                </w:rPr>
                <w:fldChar w:fldCharType="begin"/>
              </w:r>
              <w:r w:rsidRPr="004C2808">
                <w:rPr>
                  <w:i/>
                  <w:sz w:val="18"/>
                  <w:lang w:eastAsia="ja-JP"/>
                </w:rPr>
                <w:instrText xml:space="preserve"> PAGE </w:instrText>
              </w:r>
              <w:r w:rsidRPr="004C2808">
                <w:rPr>
                  <w:i/>
                  <w:sz w:val="18"/>
                  <w:lang w:eastAsia="ja-JP"/>
                </w:rPr>
                <w:fldChar w:fldCharType="separate"/>
              </w:r>
              <w:r w:rsidR="00FD0F86">
                <w:rPr>
                  <w:i/>
                  <w:noProof/>
                  <w:sz w:val="18"/>
                  <w:lang w:eastAsia="ja-JP"/>
                </w:rPr>
                <w:t>53</w:t>
              </w:r>
              <w:r w:rsidRPr="004C2808">
                <w:rPr>
                  <w:i/>
                  <w:sz w:val="18"/>
                  <w:lang w:eastAsia="ja-JP"/>
                </w:rPr>
                <w:fldChar w:fldCharType="end"/>
              </w:r>
              <w:r w:rsidRPr="004C2808">
                <w:rPr>
                  <w:i/>
                  <w:sz w:val="18"/>
                  <w:lang w:val="ja-JP" w:eastAsia="ja-JP"/>
                </w:rPr>
                <w:t xml:space="preserve"> / </w:t>
              </w:r>
              <w:r w:rsidRPr="004C2808">
                <w:rPr>
                  <w:i/>
                  <w:sz w:val="18"/>
                  <w:lang w:eastAsia="ja-JP"/>
                </w:rPr>
                <w:fldChar w:fldCharType="begin"/>
              </w:r>
              <w:r w:rsidRPr="004C2808">
                <w:rPr>
                  <w:i/>
                  <w:sz w:val="18"/>
                  <w:lang w:eastAsia="ja-JP"/>
                </w:rPr>
                <w:instrText xml:space="preserve"> NUMPAGES  </w:instrText>
              </w:r>
              <w:r w:rsidRPr="004C2808">
                <w:rPr>
                  <w:i/>
                  <w:sz w:val="18"/>
                  <w:lang w:eastAsia="ja-JP"/>
                </w:rPr>
                <w:fldChar w:fldCharType="separate"/>
              </w:r>
              <w:r w:rsidR="00FD0F86">
                <w:rPr>
                  <w:i/>
                  <w:noProof/>
                  <w:sz w:val="18"/>
                  <w:lang w:eastAsia="ja-JP"/>
                </w:rPr>
                <w:t>53</w:t>
              </w:r>
              <w:r w:rsidRPr="004C2808">
                <w:rPr>
                  <w:i/>
                  <w:sz w:val="18"/>
                  <w:lang w:eastAsia="ja-JP"/>
                </w:rPr>
                <w:fldChar w:fldCharType="end"/>
              </w:r>
            </w:sdtContent>
          </w:sdt>
        </w:p>
      </w:tc>
    </w:tr>
  </w:tbl>
  <w:p w:rsidR="0024648B" w:rsidRDefault="0024648B" w:rsidP="00180CCC">
    <w:pPr>
      <w:jc w:val="center"/>
      <w:rPr>
        <w:lang w:eastAsia="ja-JP"/>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7" w:type="dxa"/>
      <w:tblBorders>
        <w:left w:val="none" w:sz="0" w:space="0" w:color="auto"/>
        <w:bottom w:val="none" w:sz="0" w:space="0" w:color="auto"/>
        <w:right w:val="none" w:sz="0" w:space="0" w:color="auto"/>
      </w:tblBorders>
      <w:tblLook w:val="04A0" w:firstRow="1" w:lastRow="0" w:firstColumn="1" w:lastColumn="0" w:noHBand="0" w:noVBand="1"/>
    </w:tblPr>
    <w:tblGrid>
      <w:gridCol w:w="9497"/>
    </w:tblGrid>
    <w:tr w:rsidR="0024648B" w:rsidTr="00531DA9">
      <w:tc>
        <w:tcPr>
          <w:tcW w:w="9497" w:type="dxa"/>
        </w:tcPr>
        <w:p w:rsidR="0024648B" w:rsidRDefault="0024648B" w:rsidP="003C2AC5">
          <w:pPr>
            <w:tabs>
              <w:tab w:val="right" w:pos="9104"/>
            </w:tabs>
            <w:spacing w:beforeLines="25" w:before="60"/>
            <w:ind w:hanging="1"/>
            <w:jc w:val="left"/>
            <w:rPr>
              <w:lang w:eastAsia="ja-JP"/>
            </w:rPr>
          </w:pPr>
          <w:r w:rsidRPr="00154575">
            <w:rPr>
              <w:i/>
              <w:sz w:val="21"/>
              <w:lang w:eastAsia="ja-JP"/>
            </w:rPr>
            <w:t xml:space="preserve">Part1: Bidding Procedures </w:t>
          </w:r>
          <w:r>
            <w:rPr>
              <w:b/>
              <w:i/>
              <w:sz w:val="21"/>
              <w:lang w:eastAsia="ja-JP"/>
            </w:rPr>
            <w:tab/>
          </w:r>
          <w:r w:rsidRPr="004C2808">
            <w:rPr>
              <w:i/>
              <w:sz w:val="18"/>
              <w:lang w:eastAsia="ja-JP"/>
            </w:rPr>
            <w:t>P</w:t>
          </w:r>
          <w:r w:rsidRPr="004C2808">
            <w:rPr>
              <w:rFonts w:hint="eastAsia"/>
              <w:i/>
              <w:sz w:val="18"/>
              <w:lang w:eastAsia="ja-JP"/>
            </w:rPr>
            <w:t xml:space="preserve">age </w:t>
          </w:r>
          <w:sdt>
            <w:sdtPr>
              <w:rPr>
                <w:i/>
                <w:sz w:val="18"/>
                <w:lang w:eastAsia="ja-JP"/>
              </w:rPr>
              <w:id w:val="-436516127"/>
              <w:docPartObj>
                <w:docPartGallery w:val="Page Numbers (Top of Page)"/>
                <w:docPartUnique/>
              </w:docPartObj>
            </w:sdtPr>
            <w:sdtEndPr>
              <w:rPr>
                <w:i w:val="0"/>
                <w:sz w:val="24"/>
              </w:rPr>
            </w:sdtEndPr>
            <w:sdtContent>
              <w:r w:rsidRPr="004C2808">
                <w:rPr>
                  <w:i/>
                  <w:sz w:val="18"/>
                  <w:lang w:val="ja-JP" w:eastAsia="ja-JP"/>
                </w:rPr>
                <w:t xml:space="preserve"> </w:t>
              </w:r>
              <w:r w:rsidRPr="004C2808">
                <w:rPr>
                  <w:i/>
                  <w:sz w:val="18"/>
                  <w:lang w:eastAsia="ja-JP"/>
                </w:rPr>
                <w:fldChar w:fldCharType="begin"/>
              </w:r>
              <w:r w:rsidRPr="004C2808">
                <w:rPr>
                  <w:i/>
                  <w:sz w:val="18"/>
                  <w:lang w:eastAsia="ja-JP"/>
                </w:rPr>
                <w:instrText xml:space="preserve"> PAGE </w:instrText>
              </w:r>
              <w:r w:rsidRPr="004C2808">
                <w:rPr>
                  <w:i/>
                  <w:sz w:val="18"/>
                  <w:lang w:eastAsia="ja-JP"/>
                </w:rPr>
                <w:fldChar w:fldCharType="separate"/>
              </w:r>
              <w:r w:rsidR="00FD0F86">
                <w:rPr>
                  <w:i/>
                  <w:noProof/>
                  <w:sz w:val="18"/>
                  <w:lang w:eastAsia="ja-JP"/>
                </w:rPr>
                <w:t>79</w:t>
              </w:r>
              <w:r w:rsidRPr="004C2808">
                <w:rPr>
                  <w:i/>
                  <w:sz w:val="18"/>
                  <w:lang w:eastAsia="ja-JP"/>
                </w:rPr>
                <w:fldChar w:fldCharType="end"/>
              </w:r>
              <w:r w:rsidRPr="004C2808">
                <w:rPr>
                  <w:i/>
                  <w:sz w:val="18"/>
                  <w:lang w:val="ja-JP" w:eastAsia="ja-JP"/>
                </w:rPr>
                <w:t xml:space="preserve"> / </w:t>
              </w:r>
              <w:r w:rsidRPr="004C2808">
                <w:rPr>
                  <w:i/>
                  <w:sz w:val="18"/>
                  <w:lang w:eastAsia="ja-JP"/>
                </w:rPr>
                <w:fldChar w:fldCharType="begin"/>
              </w:r>
              <w:r w:rsidRPr="004C2808">
                <w:rPr>
                  <w:i/>
                  <w:sz w:val="18"/>
                  <w:lang w:eastAsia="ja-JP"/>
                </w:rPr>
                <w:instrText xml:space="preserve"> NUMPAGES  </w:instrText>
              </w:r>
              <w:r w:rsidRPr="004C2808">
                <w:rPr>
                  <w:i/>
                  <w:sz w:val="18"/>
                  <w:lang w:eastAsia="ja-JP"/>
                </w:rPr>
                <w:fldChar w:fldCharType="separate"/>
              </w:r>
              <w:r w:rsidR="00FD0F86">
                <w:rPr>
                  <w:i/>
                  <w:noProof/>
                  <w:sz w:val="18"/>
                  <w:lang w:eastAsia="ja-JP"/>
                </w:rPr>
                <w:t>82</w:t>
              </w:r>
              <w:r w:rsidRPr="004C2808">
                <w:rPr>
                  <w:i/>
                  <w:sz w:val="18"/>
                  <w:lang w:eastAsia="ja-JP"/>
                </w:rPr>
                <w:fldChar w:fldCharType="end"/>
              </w:r>
            </w:sdtContent>
          </w:sdt>
        </w:p>
      </w:tc>
    </w:tr>
  </w:tbl>
  <w:p w:rsidR="0024648B" w:rsidRDefault="0024648B" w:rsidP="00F61F49">
    <w:pPr>
      <w:jc w:val="center"/>
      <w:rPr>
        <w:lang w:eastAsia="ja-JP"/>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8" w:type="dxa"/>
      <w:tblBorders>
        <w:left w:val="none" w:sz="0" w:space="0" w:color="auto"/>
        <w:bottom w:val="none" w:sz="0" w:space="0" w:color="auto"/>
        <w:right w:val="none" w:sz="0" w:space="0" w:color="auto"/>
      </w:tblBorders>
      <w:tblLook w:val="04A0" w:firstRow="1" w:lastRow="0" w:firstColumn="1" w:lastColumn="0" w:noHBand="0" w:noVBand="1"/>
    </w:tblPr>
    <w:tblGrid>
      <w:gridCol w:w="9498"/>
    </w:tblGrid>
    <w:tr w:rsidR="0024648B" w:rsidTr="00A539C6">
      <w:tc>
        <w:tcPr>
          <w:tcW w:w="9498" w:type="dxa"/>
        </w:tcPr>
        <w:p w:rsidR="0024648B" w:rsidRDefault="0024648B" w:rsidP="003C2AC5">
          <w:pPr>
            <w:tabs>
              <w:tab w:val="right" w:pos="9090"/>
            </w:tabs>
            <w:spacing w:beforeLines="25" w:before="60"/>
            <w:jc w:val="left"/>
            <w:rPr>
              <w:lang w:eastAsia="ja-JP"/>
            </w:rPr>
          </w:pPr>
          <w:r w:rsidRPr="006F56E8">
            <w:rPr>
              <w:i/>
              <w:sz w:val="21"/>
              <w:lang w:eastAsia="ja-JP"/>
            </w:rPr>
            <w:t>Part 1: Bidding Procedures</w:t>
          </w:r>
          <w:r>
            <w:rPr>
              <w:i/>
              <w:sz w:val="21"/>
              <w:lang w:eastAsia="ja-JP"/>
            </w:rPr>
            <w:tab/>
          </w:r>
          <w:r w:rsidRPr="004C2808">
            <w:rPr>
              <w:i/>
              <w:sz w:val="18"/>
              <w:lang w:eastAsia="ja-JP"/>
            </w:rPr>
            <w:t>P</w:t>
          </w:r>
          <w:r w:rsidRPr="004C2808">
            <w:rPr>
              <w:rFonts w:hint="eastAsia"/>
              <w:i/>
              <w:sz w:val="18"/>
              <w:lang w:eastAsia="ja-JP"/>
            </w:rPr>
            <w:t xml:space="preserve">age </w:t>
          </w:r>
          <w:sdt>
            <w:sdtPr>
              <w:rPr>
                <w:i/>
                <w:sz w:val="18"/>
                <w:lang w:eastAsia="ja-JP"/>
              </w:rPr>
              <w:id w:val="-491251157"/>
              <w:docPartObj>
                <w:docPartGallery w:val="Page Numbers (Top of Page)"/>
                <w:docPartUnique/>
              </w:docPartObj>
            </w:sdtPr>
            <w:sdtEndPr>
              <w:rPr>
                <w:i w:val="0"/>
                <w:sz w:val="24"/>
              </w:rPr>
            </w:sdtEndPr>
            <w:sdtContent>
              <w:r w:rsidRPr="00A539C6">
                <w:rPr>
                  <w:i/>
                  <w:sz w:val="18"/>
                  <w:lang w:val="en-US" w:eastAsia="ja-JP"/>
                </w:rPr>
                <w:t xml:space="preserve"> </w:t>
              </w:r>
              <w:r w:rsidRPr="004C2808">
                <w:rPr>
                  <w:i/>
                  <w:sz w:val="18"/>
                  <w:lang w:eastAsia="ja-JP"/>
                </w:rPr>
                <w:fldChar w:fldCharType="begin"/>
              </w:r>
              <w:r w:rsidRPr="004C2808">
                <w:rPr>
                  <w:i/>
                  <w:sz w:val="18"/>
                  <w:lang w:eastAsia="ja-JP"/>
                </w:rPr>
                <w:instrText xml:space="preserve"> PAGE </w:instrText>
              </w:r>
              <w:r w:rsidRPr="004C2808">
                <w:rPr>
                  <w:i/>
                  <w:sz w:val="18"/>
                  <w:lang w:eastAsia="ja-JP"/>
                </w:rPr>
                <w:fldChar w:fldCharType="separate"/>
              </w:r>
              <w:r w:rsidR="00FD0F86">
                <w:rPr>
                  <w:i/>
                  <w:noProof/>
                  <w:sz w:val="18"/>
                  <w:lang w:eastAsia="ja-JP"/>
                </w:rPr>
                <w:t>126</w:t>
              </w:r>
              <w:r w:rsidRPr="004C2808">
                <w:rPr>
                  <w:i/>
                  <w:sz w:val="18"/>
                  <w:lang w:eastAsia="ja-JP"/>
                </w:rPr>
                <w:fldChar w:fldCharType="end"/>
              </w:r>
              <w:r w:rsidRPr="00A539C6">
                <w:rPr>
                  <w:i/>
                  <w:sz w:val="18"/>
                  <w:lang w:val="en-US" w:eastAsia="ja-JP"/>
                </w:rPr>
                <w:t xml:space="preserve"> / </w:t>
              </w:r>
              <w:r w:rsidRPr="004C2808">
                <w:rPr>
                  <w:i/>
                  <w:sz w:val="18"/>
                  <w:lang w:eastAsia="ja-JP"/>
                </w:rPr>
                <w:fldChar w:fldCharType="begin"/>
              </w:r>
              <w:r w:rsidRPr="004C2808">
                <w:rPr>
                  <w:i/>
                  <w:sz w:val="18"/>
                  <w:lang w:eastAsia="ja-JP"/>
                </w:rPr>
                <w:instrText xml:space="preserve"> NUMPAGES  </w:instrText>
              </w:r>
              <w:r w:rsidRPr="004C2808">
                <w:rPr>
                  <w:i/>
                  <w:sz w:val="18"/>
                  <w:lang w:eastAsia="ja-JP"/>
                </w:rPr>
                <w:fldChar w:fldCharType="separate"/>
              </w:r>
              <w:r w:rsidR="00FD0F86">
                <w:rPr>
                  <w:i/>
                  <w:noProof/>
                  <w:sz w:val="18"/>
                  <w:lang w:eastAsia="ja-JP"/>
                </w:rPr>
                <w:t>126</w:t>
              </w:r>
              <w:r w:rsidRPr="004C2808">
                <w:rPr>
                  <w:i/>
                  <w:sz w:val="18"/>
                  <w:lang w:eastAsia="ja-JP"/>
                </w:rPr>
                <w:fldChar w:fldCharType="end"/>
              </w:r>
            </w:sdtContent>
          </w:sdt>
        </w:p>
      </w:tc>
    </w:tr>
  </w:tbl>
  <w:p w:rsidR="0024648B" w:rsidRDefault="0024648B" w:rsidP="00180CCC">
    <w:pP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194" w:rsidRDefault="00232194">
      <w:r>
        <w:rPr>
          <w:rFonts w:ascii="Courier New" w:hAnsi="Courier New"/>
        </w:rPr>
        <w:separator/>
      </w:r>
    </w:p>
  </w:footnote>
  <w:footnote w:type="continuationSeparator" w:id="0">
    <w:p w:rsidR="00232194" w:rsidRDefault="00232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39" o:spid="_x0000_s2079" type="#_x0000_t136" style="position:absolute;left:0;text-align:left;margin-left:0;margin-top:0;width:575.5pt;height:71.9pt;rotation:315;z-index:-251664384;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47" o:spid="_x0000_s2087" type="#_x0000_t136" style="position:absolute;left:0;text-align:left;margin-left:0;margin-top:0;width:575.5pt;height:71.9pt;rotation:315;z-index:-251661312;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1" o:spid="_x0000_s2091" type="#_x0000_t136" style="position:absolute;left:0;text-align:left;margin-left:0;margin-top:0;width:575.5pt;height:71.9pt;rotation:315;z-index:-251658240;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p w:rsidR="0024648B" w:rsidRDefault="0024648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8"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24648B" w:rsidRPr="00DA26DE" w:rsidTr="006F6DA6">
      <w:tc>
        <w:tcPr>
          <w:tcW w:w="4962" w:type="dxa"/>
          <w:shd w:val="clear" w:color="auto" w:fill="auto"/>
        </w:tcPr>
        <w:p w:rsidR="0024648B" w:rsidRPr="00DA26DE" w:rsidRDefault="0024648B" w:rsidP="0074609B">
          <w:pPr>
            <w:pStyle w:val="ab"/>
            <w:jc w:val="left"/>
            <w:rPr>
              <w:i/>
              <w:sz w:val="21"/>
              <w:lang w:eastAsia="ja-JP"/>
            </w:rPr>
          </w:pPr>
          <w:r>
            <w:rPr>
              <w:i/>
              <w:sz w:val="21"/>
              <w:lang w:eastAsia="ja-JP"/>
            </w:rPr>
            <w:t>Nagdhunga Tunnel Construction Project</w:t>
          </w:r>
        </w:p>
      </w:tc>
      <w:tc>
        <w:tcPr>
          <w:tcW w:w="4536" w:type="dxa"/>
          <w:shd w:val="clear" w:color="auto" w:fill="auto"/>
        </w:tcPr>
        <w:p w:rsidR="0024648B" w:rsidRPr="00DA26DE" w:rsidRDefault="0024648B" w:rsidP="003C2AC5">
          <w:pPr>
            <w:pStyle w:val="ab"/>
            <w:spacing w:afterLines="50" w:after="120"/>
            <w:jc w:val="right"/>
            <w:rPr>
              <w:i/>
              <w:sz w:val="21"/>
              <w:lang w:eastAsia="ja-JP"/>
            </w:rPr>
          </w:pPr>
          <w:r w:rsidRPr="00DA26DE">
            <w:rPr>
              <w:rFonts w:hint="eastAsia"/>
              <w:i/>
              <w:sz w:val="21"/>
              <w:lang w:eastAsia="ja-JP"/>
            </w:rPr>
            <w:t>Section III</w:t>
          </w:r>
          <w:r w:rsidRPr="00DA26DE">
            <w:rPr>
              <w:i/>
              <w:sz w:val="21"/>
              <w:lang w:eastAsia="ja-JP"/>
            </w:rPr>
            <w:t xml:space="preserve"> - Evaluation and Qualification Criteria</w:t>
          </w:r>
        </w:p>
      </w:tc>
    </w:tr>
  </w:tbl>
  <w:p w:rsidR="0024648B" w:rsidRPr="005B7771" w:rsidRDefault="0024648B" w:rsidP="005B7771">
    <w:pPr>
      <w:pStyle w:val="ab"/>
      <w:jc w:val="center"/>
      <w:rPr>
        <w:i/>
        <w:lang w:eastAsia="ja-JP"/>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0" o:spid="_x0000_s2090" type="#_x0000_t136" style="position:absolute;left:0;text-align:left;margin-left:0;margin-top:0;width:575.5pt;height:71.9pt;rotation:315;z-index:-251659264;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4" o:spid="_x0000_s2094" type="#_x0000_t136" style="position:absolute;left:0;text-align:left;margin-left:0;margin-top:0;width:575.5pt;height:71.9pt;rotation:315;z-index:-251656192;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15168" w:type="dxa"/>
      <w:jc w:val="center"/>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245"/>
      <w:gridCol w:w="9923"/>
    </w:tblGrid>
    <w:tr w:rsidR="0024648B" w:rsidRPr="00154575" w:rsidTr="006F6DA6">
      <w:trPr>
        <w:jc w:val="center"/>
      </w:trPr>
      <w:tc>
        <w:tcPr>
          <w:tcW w:w="5245" w:type="dxa"/>
        </w:tcPr>
        <w:p w:rsidR="0024648B" w:rsidRPr="00154575" w:rsidRDefault="0024648B" w:rsidP="003C2AC5">
          <w:pPr>
            <w:pStyle w:val="ab"/>
            <w:spacing w:afterLines="50" w:after="120"/>
            <w:jc w:val="left"/>
            <w:rPr>
              <w:i/>
              <w:sz w:val="21"/>
              <w:lang w:eastAsia="ja-JP"/>
            </w:rPr>
          </w:pPr>
          <w:r>
            <w:rPr>
              <w:i/>
              <w:sz w:val="21"/>
              <w:lang w:eastAsia="ja-JP"/>
            </w:rPr>
            <w:t>Nagdhunga Tunnel Construction Project</w:t>
          </w:r>
        </w:p>
      </w:tc>
      <w:tc>
        <w:tcPr>
          <w:tcW w:w="9923" w:type="dxa"/>
        </w:tcPr>
        <w:p w:rsidR="0024648B" w:rsidRPr="00154575" w:rsidRDefault="0024648B" w:rsidP="00154575">
          <w:pPr>
            <w:pStyle w:val="ab"/>
            <w:jc w:val="right"/>
            <w:rPr>
              <w:b/>
              <w:i/>
              <w:sz w:val="21"/>
              <w:lang w:eastAsia="ja-JP"/>
            </w:rPr>
          </w:pPr>
          <w:r w:rsidRPr="00154575">
            <w:rPr>
              <w:rFonts w:hint="eastAsia"/>
              <w:i/>
              <w:sz w:val="21"/>
              <w:lang w:eastAsia="ja-JP"/>
            </w:rPr>
            <w:t>Section III</w:t>
          </w:r>
          <w:r w:rsidRPr="00154575">
            <w:rPr>
              <w:i/>
              <w:sz w:val="21"/>
              <w:lang w:eastAsia="ja-JP"/>
            </w:rPr>
            <w:t xml:space="preserve"> - </w:t>
          </w:r>
          <w:r w:rsidRPr="00154575">
            <w:rPr>
              <w:rFonts w:hint="eastAsia"/>
              <w:i/>
              <w:sz w:val="21"/>
              <w:lang w:eastAsia="ja-JP"/>
            </w:rPr>
            <w:t>Evaluation and Qualification Criteria</w:t>
          </w:r>
        </w:p>
      </w:tc>
    </w:tr>
  </w:tbl>
  <w:p w:rsidR="0024648B" w:rsidRPr="005B7771" w:rsidRDefault="0024648B" w:rsidP="005B7771">
    <w:pPr>
      <w:pStyle w:val="ab"/>
      <w:jc w:val="center"/>
      <w:rPr>
        <w:i/>
        <w:lang w:eastAsia="ja-JP"/>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3" o:spid="_x0000_s2093" type="#_x0000_t136" style="position:absolute;left:0;text-align:left;margin-left:0;margin-top:0;width:575.5pt;height:71.9pt;rotation:315;z-index:-251657216;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7" o:spid="_x0000_s2114" type="#_x0000_t136" style="position:absolute;left:0;text-align:left;margin-left:0;margin-top:0;width:575.5pt;height:71.9pt;rotation:315;z-index:-251667456;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7" w:type="dxa"/>
      <w:jc w:val="center"/>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24648B" w:rsidRPr="00154575" w:rsidTr="006F6DA6">
      <w:trPr>
        <w:jc w:val="center"/>
      </w:trPr>
      <w:tc>
        <w:tcPr>
          <w:tcW w:w="5670" w:type="dxa"/>
        </w:tcPr>
        <w:p w:rsidR="0024648B" w:rsidRPr="00154575" w:rsidRDefault="0024648B" w:rsidP="003C2AC5">
          <w:pPr>
            <w:pStyle w:val="ab"/>
            <w:spacing w:afterLines="50" w:after="120"/>
            <w:jc w:val="left"/>
            <w:rPr>
              <w:i/>
              <w:sz w:val="21"/>
              <w:lang w:eastAsia="ja-JP"/>
            </w:rPr>
          </w:pPr>
          <w:r>
            <w:rPr>
              <w:i/>
              <w:sz w:val="21"/>
              <w:lang w:eastAsia="ja-JP"/>
            </w:rPr>
            <w:t>Nagdhunga Tunnel Construction Project</w:t>
          </w:r>
        </w:p>
      </w:tc>
      <w:tc>
        <w:tcPr>
          <w:tcW w:w="3827" w:type="dxa"/>
        </w:tcPr>
        <w:p w:rsidR="0024648B" w:rsidRPr="00154575" w:rsidRDefault="0024648B" w:rsidP="00154575">
          <w:pPr>
            <w:pStyle w:val="ab"/>
            <w:jc w:val="right"/>
            <w:rPr>
              <w:b/>
              <w:i/>
              <w:sz w:val="21"/>
              <w:lang w:eastAsia="ja-JP"/>
            </w:rPr>
          </w:pPr>
          <w:r w:rsidRPr="00154575">
            <w:rPr>
              <w:rFonts w:hint="eastAsia"/>
              <w:i/>
              <w:sz w:val="21"/>
              <w:lang w:eastAsia="ja-JP"/>
            </w:rPr>
            <w:t>Section IV</w:t>
          </w:r>
          <w:r w:rsidRPr="00154575">
            <w:rPr>
              <w:i/>
              <w:sz w:val="21"/>
              <w:lang w:eastAsia="ja-JP"/>
            </w:rPr>
            <w:t xml:space="preserve"> - </w:t>
          </w:r>
          <w:r w:rsidRPr="00154575">
            <w:rPr>
              <w:rFonts w:hint="eastAsia"/>
              <w:i/>
              <w:sz w:val="21"/>
              <w:lang w:eastAsia="ja-JP"/>
            </w:rPr>
            <w:t>Bidding Form</w:t>
          </w:r>
          <w:r w:rsidRPr="00154575">
            <w:rPr>
              <w:i/>
              <w:sz w:val="21"/>
              <w:lang w:eastAsia="ja-JP"/>
            </w:rPr>
            <w:t>s</w:t>
          </w:r>
        </w:p>
      </w:tc>
    </w:tr>
  </w:tbl>
  <w:p w:rsidR="0024648B" w:rsidRPr="005B7771" w:rsidRDefault="0024648B" w:rsidP="005B7771">
    <w:pPr>
      <w:pStyle w:val="ab"/>
      <w:jc w:val="center"/>
      <w:rPr>
        <w:i/>
        <w:lang w:eastAsia="ja-JP"/>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56" o:spid="_x0000_s2113" type="#_x0000_t136" style="position:absolute;left:0;text-align:left;margin-left:0;margin-top:0;width:575.5pt;height:71.9pt;rotation:315;z-index:-251666432;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Pr="005B7771" w:rsidRDefault="0024648B" w:rsidP="005B7771">
    <w:pPr>
      <w:pStyle w:val="ab"/>
      <w:jc w:val="center"/>
      <w:rPr>
        <w:i/>
        <w:lang w:eastAsia="ja-JP"/>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3" o:spid="_x0000_s2108" type="#_x0000_t136" style="position:absolute;left:0;text-align:left;margin-left:0;margin-top:0;width:575.5pt;height:71.9pt;rotation:315;z-index:-251652096;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7"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24648B" w:rsidRPr="006F56E8" w:rsidTr="00CA60D4">
      <w:tc>
        <w:tcPr>
          <w:tcW w:w="5812" w:type="dxa"/>
        </w:tcPr>
        <w:p w:rsidR="0024648B" w:rsidRPr="006F56E8" w:rsidRDefault="0024648B" w:rsidP="003C2AC5">
          <w:pPr>
            <w:pStyle w:val="ab"/>
            <w:spacing w:afterLines="50" w:after="120"/>
            <w:jc w:val="left"/>
            <w:rPr>
              <w:i/>
              <w:sz w:val="21"/>
              <w:lang w:eastAsia="ja-JP"/>
            </w:rPr>
          </w:pPr>
          <w:r>
            <w:rPr>
              <w:i/>
              <w:sz w:val="21"/>
              <w:lang w:eastAsia="ja-JP"/>
            </w:rPr>
            <w:t>Nagdhunga Tunnel Construction Project</w:t>
          </w:r>
        </w:p>
      </w:tc>
      <w:tc>
        <w:tcPr>
          <w:tcW w:w="3685" w:type="dxa"/>
        </w:tcPr>
        <w:p w:rsidR="0024648B" w:rsidRPr="006F56E8" w:rsidRDefault="0024648B" w:rsidP="006F56E8">
          <w:pPr>
            <w:pStyle w:val="ab"/>
            <w:jc w:val="right"/>
            <w:rPr>
              <w:b/>
              <w:i/>
              <w:sz w:val="21"/>
              <w:lang w:eastAsia="ja-JP"/>
            </w:rPr>
          </w:pPr>
          <w:r w:rsidRPr="006F56E8">
            <w:rPr>
              <w:rFonts w:hint="eastAsia"/>
              <w:i/>
              <w:sz w:val="21"/>
              <w:lang w:eastAsia="ja-JP"/>
            </w:rPr>
            <w:t>Section IV</w:t>
          </w:r>
          <w:r w:rsidRPr="006F56E8">
            <w:rPr>
              <w:i/>
              <w:sz w:val="21"/>
              <w:lang w:eastAsia="ja-JP"/>
            </w:rPr>
            <w:t xml:space="preserve">- </w:t>
          </w:r>
          <w:r w:rsidRPr="006F56E8">
            <w:rPr>
              <w:rFonts w:hint="eastAsia"/>
              <w:i/>
              <w:sz w:val="21"/>
              <w:lang w:eastAsia="ja-JP"/>
            </w:rPr>
            <w:t>Bidding Form</w:t>
          </w:r>
        </w:p>
      </w:tc>
    </w:tr>
  </w:tbl>
  <w:p w:rsidR="0024648B" w:rsidRPr="005B7771" w:rsidRDefault="0024648B" w:rsidP="005B7771">
    <w:pPr>
      <w:pStyle w:val="ab"/>
      <w:jc w:val="center"/>
      <w:rPr>
        <w:i/>
        <w:lang w:eastAsia="ja-JP"/>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2" o:spid="_x0000_s2107" type="#_x0000_t136" style="position:absolute;left:0;text-align:left;margin-left:0;margin-top:0;width:575.5pt;height:71.9pt;rotation:315;z-index:-251653120;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6" o:spid="_x0000_s2106" type="#_x0000_t136" style="position:absolute;left:0;text-align:left;margin-left:0;margin-top:0;width:575.5pt;height:71.9pt;rotation:315;z-index:-251654144;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606"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245"/>
      <w:gridCol w:w="4361"/>
    </w:tblGrid>
    <w:tr w:rsidR="0024648B" w:rsidRPr="006F56E8" w:rsidTr="00CA60D4">
      <w:tc>
        <w:tcPr>
          <w:tcW w:w="5245" w:type="dxa"/>
        </w:tcPr>
        <w:p w:rsidR="0024648B" w:rsidRPr="006F56E8" w:rsidRDefault="0024648B" w:rsidP="003C2AC5">
          <w:pPr>
            <w:pStyle w:val="ab"/>
            <w:spacing w:afterLines="50" w:after="120"/>
            <w:jc w:val="left"/>
            <w:rPr>
              <w:i/>
              <w:sz w:val="21"/>
              <w:lang w:eastAsia="ja-JP"/>
            </w:rPr>
          </w:pPr>
          <w:r>
            <w:rPr>
              <w:i/>
              <w:sz w:val="21"/>
              <w:lang w:eastAsia="ja-JP"/>
            </w:rPr>
            <w:t>Nagdhunga Tunnel Construction Project</w:t>
          </w:r>
        </w:p>
      </w:tc>
      <w:tc>
        <w:tcPr>
          <w:tcW w:w="4361" w:type="dxa"/>
        </w:tcPr>
        <w:p w:rsidR="0024648B" w:rsidRPr="006F56E8" w:rsidRDefault="0024648B" w:rsidP="006F56E8">
          <w:pPr>
            <w:pStyle w:val="ab"/>
            <w:jc w:val="right"/>
            <w:rPr>
              <w:b/>
              <w:i/>
              <w:sz w:val="21"/>
              <w:lang w:eastAsia="ja-JP"/>
            </w:rPr>
          </w:pPr>
          <w:r w:rsidRPr="006F56E8">
            <w:rPr>
              <w:rFonts w:hint="eastAsia"/>
              <w:i/>
              <w:sz w:val="21"/>
              <w:lang w:eastAsia="ja-JP"/>
            </w:rPr>
            <w:t>Section V</w:t>
          </w:r>
          <w:r w:rsidRPr="006F56E8">
            <w:rPr>
              <w:i/>
              <w:sz w:val="21"/>
              <w:lang w:eastAsia="ja-JP"/>
            </w:rPr>
            <w:t xml:space="preserve">- </w:t>
          </w:r>
          <w:r w:rsidRPr="006F56E8">
            <w:rPr>
              <w:rFonts w:hint="eastAsia"/>
              <w:i/>
              <w:sz w:val="21"/>
              <w:lang w:eastAsia="ja-JP"/>
            </w:rPr>
            <w:t>Eligible Source Country</w:t>
          </w:r>
        </w:p>
      </w:tc>
    </w:tr>
  </w:tbl>
  <w:p w:rsidR="0024648B" w:rsidRPr="005B7771" w:rsidRDefault="0024648B" w:rsidP="005B7771">
    <w:pPr>
      <w:pStyle w:val="ab"/>
      <w:jc w:val="center"/>
      <w:rPr>
        <w:i/>
        <w:lang w:eastAsia="ja-JP"/>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65" o:spid="_x0000_s2105" type="#_x0000_t136" style="position:absolute;left:0;text-align:left;margin-left:0;margin-top:0;width:575.5pt;height:71.9pt;rotation:315;z-index:-251655168;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38" o:spid="_x0000_s2078" type="#_x0000_t136" style="position:absolute;left:0;text-align:left;margin-left:0;margin-top:0;width:575.5pt;height:71.9pt;rotation:315;z-index:-251665408;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64"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24648B" w:rsidRPr="0081437D" w:rsidTr="004737C0">
      <w:tc>
        <w:tcPr>
          <w:tcW w:w="4644" w:type="dxa"/>
        </w:tcPr>
        <w:p w:rsidR="0024648B" w:rsidRPr="00DA26DE" w:rsidRDefault="0024648B" w:rsidP="003C2AC5">
          <w:pPr>
            <w:pStyle w:val="ab"/>
            <w:spacing w:afterLines="50" w:after="120"/>
            <w:jc w:val="left"/>
            <w:rPr>
              <w:i/>
              <w:sz w:val="21"/>
              <w:szCs w:val="21"/>
              <w:lang w:eastAsia="ja-JP"/>
            </w:rPr>
          </w:pPr>
          <w:r>
            <w:rPr>
              <w:i/>
              <w:sz w:val="21"/>
              <w:lang w:eastAsia="ja-JP"/>
            </w:rPr>
            <w:t>Nagdhunga Tunnel Construction Project</w:t>
          </w:r>
        </w:p>
      </w:tc>
      <w:tc>
        <w:tcPr>
          <w:tcW w:w="4820" w:type="dxa"/>
        </w:tcPr>
        <w:p w:rsidR="0024648B" w:rsidRPr="0081437D" w:rsidRDefault="0024648B" w:rsidP="0084507C">
          <w:pPr>
            <w:pStyle w:val="ab"/>
            <w:wordWrap w:val="0"/>
            <w:jc w:val="right"/>
            <w:rPr>
              <w:b/>
              <w:i/>
              <w:lang w:eastAsia="ja-JP"/>
            </w:rPr>
          </w:pPr>
        </w:p>
      </w:tc>
    </w:tr>
  </w:tbl>
  <w:p w:rsidR="0024648B" w:rsidRPr="005B7771" w:rsidRDefault="0024648B" w:rsidP="005B7771">
    <w:pPr>
      <w:pStyle w:val="ab"/>
      <w:jc w:val="center"/>
      <w:rPr>
        <w:i/>
        <w:lang w:eastAsia="ja-JP"/>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45" o:spid="_x0000_s2085" type="#_x0000_t136" style="position:absolute;left:0;text-align:left;margin-left:0;margin-top:0;width:575.5pt;height:71.9pt;rotation:315;z-index:-251662336;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44" o:spid="_x0000_s2084" type="#_x0000_t136" style="position:absolute;left:0;text-align:left;margin-left:0;margin-top:0;width:575.5pt;height:71.9pt;rotation:315;z-index:-251663360;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640"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5387"/>
      <w:gridCol w:w="4253"/>
    </w:tblGrid>
    <w:tr w:rsidR="0024648B" w:rsidRPr="0081437D" w:rsidTr="006F6DA6">
      <w:tc>
        <w:tcPr>
          <w:tcW w:w="5387" w:type="dxa"/>
        </w:tcPr>
        <w:p w:rsidR="0024648B" w:rsidRPr="0081437D" w:rsidRDefault="0024648B" w:rsidP="003C2AC5">
          <w:pPr>
            <w:pStyle w:val="ab"/>
            <w:spacing w:afterLines="50" w:after="120"/>
            <w:jc w:val="left"/>
            <w:rPr>
              <w:i/>
              <w:sz w:val="22"/>
              <w:lang w:eastAsia="ja-JP"/>
            </w:rPr>
          </w:pPr>
          <w:r>
            <w:rPr>
              <w:i/>
              <w:sz w:val="21"/>
              <w:lang w:eastAsia="ja-JP"/>
            </w:rPr>
            <w:t>Nagdhunga Tunnel Construction Project</w:t>
          </w:r>
        </w:p>
      </w:tc>
      <w:tc>
        <w:tcPr>
          <w:tcW w:w="4253" w:type="dxa"/>
        </w:tcPr>
        <w:p w:rsidR="0024648B" w:rsidRPr="0081437D" w:rsidRDefault="0024648B" w:rsidP="006F6DA6">
          <w:pPr>
            <w:pStyle w:val="ab"/>
            <w:jc w:val="right"/>
            <w:rPr>
              <w:b/>
              <w:i/>
              <w:sz w:val="22"/>
              <w:lang w:eastAsia="ja-JP"/>
            </w:rPr>
          </w:pPr>
          <w:r w:rsidRPr="0081437D">
            <w:rPr>
              <w:i/>
              <w:sz w:val="21"/>
              <w:lang w:eastAsia="ja-JP"/>
            </w:rPr>
            <w:t>S</w:t>
          </w:r>
          <w:r w:rsidRPr="0081437D">
            <w:rPr>
              <w:rFonts w:hint="eastAsia"/>
              <w:i/>
              <w:sz w:val="21"/>
              <w:lang w:eastAsia="ja-JP"/>
            </w:rPr>
            <w:t>ection I</w:t>
          </w:r>
          <w:r w:rsidRPr="0081437D">
            <w:rPr>
              <w:i/>
              <w:sz w:val="21"/>
              <w:lang w:eastAsia="ja-JP"/>
            </w:rPr>
            <w:t xml:space="preserve"> - I</w:t>
          </w:r>
          <w:r>
            <w:rPr>
              <w:rFonts w:hint="eastAsia"/>
              <w:i/>
              <w:sz w:val="21"/>
              <w:lang w:eastAsia="ja-JP"/>
            </w:rPr>
            <w:t>nstructions t</w:t>
          </w:r>
          <w:r w:rsidRPr="0081437D">
            <w:rPr>
              <w:rFonts w:hint="eastAsia"/>
              <w:i/>
              <w:sz w:val="21"/>
              <w:lang w:eastAsia="ja-JP"/>
            </w:rPr>
            <w:t>o Bidders</w:t>
          </w:r>
        </w:p>
      </w:tc>
    </w:tr>
  </w:tbl>
  <w:p w:rsidR="0024648B" w:rsidRPr="005B7771" w:rsidRDefault="0024648B" w:rsidP="005B7771">
    <w:pPr>
      <w:pStyle w:val="ab"/>
      <w:jc w:val="center"/>
      <w:rPr>
        <w:i/>
        <w:lang w:eastAsia="ja-JP"/>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8B" w:rsidRDefault="00232194">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6648" o:spid="_x0000_s2088" type="#_x0000_t136" style="position:absolute;left:0;text-align:left;margin-left:0;margin-top:0;width:575.5pt;height:71.9pt;rotation:315;z-index:-251660288;mso-position-horizontal:center;mso-position-horizontal-relative:margin;mso-position-vertical:center;mso-position-vertical-relative:margin" o:allowincell="f" fillcolor="#76923c [2406]" stroked="f">
          <v:textpath style="font-family:&quot;Times New Roman&quot;;font-size:1pt" string="Package 1_Part 1"/>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5"/>
      <w:tblW w:w="9498" w:type="dxa"/>
      <w:tblBorders>
        <w:top w:val="none" w:sz="0" w:space="0" w:color="auto"/>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24648B" w:rsidRPr="00DA26DE" w:rsidTr="006F6DA6">
      <w:tc>
        <w:tcPr>
          <w:tcW w:w="4962" w:type="dxa"/>
        </w:tcPr>
        <w:p w:rsidR="0024648B" w:rsidRPr="00DA26DE" w:rsidRDefault="0024648B" w:rsidP="003C2AC5">
          <w:pPr>
            <w:pStyle w:val="ab"/>
            <w:spacing w:afterLines="50" w:after="120"/>
            <w:jc w:val="left"/>
            <w:rPr>
              <w:i/>
              <w:sz w:val="21"/>
              <w:szCs w:val="21"/>
              <w:lang w:eastAsia="ja-JP"/>
            </w:rPr>
          </w:pPr>
          <w:r>
            <w:rPr>
              <w:i/>
              <w:sz w:val="21"/>
              <w:lang w:eastAsia="ja-JP"/>
            </w:rPr>
            <w:t>Nagdhunga Tunnel Construction Project</w:t>
          </w:r>
        </w:p>
      </w:tc>
      <w:tc>
        <w:tcPr>
          <w:tcW w:w="4536" w:type="dxa"/>
        </w:tcPr>
        <w:p w:rsidR="0024648B" w:rsidRPr="00DA26DE" w:rsidRDefault="0024648B" w:rsidP="00DA26DE">
          <w:pPr>
            <w:pStyle w:val="ab"/>
            <w:jc w:val="right"/>
            <w:rPr>
              <w:b/>
              <w:i/>
              <w:sz w:val="21"/>
              <w:szCs w:val="21"/>
              <w:lang w:eastAsia="ja-JP"/>
            </w:rPr>
          </w:pPr>
          <w:r w:rsidRPr="00DA26DE">
            <w:rPr>
              <w:rFonts w:hint="eastAsia"/>
              <w:i/>
              <w:sz w:val="21"/>
              <w:szCs w:val="21"/>
              <w:lang w:eastAsia="ja-JP"/>
            </w:rPr>
            <w:t>Section II</w:t>
          </w:r>
          <w:r w:rsidRPr="00DA26DE">
            <w:rPr>
              <w:i/>
              <w:sz w:val="21"/>
              <w:szCs w:val="21"/>
              <w:lang w:eastAsia="ja-JP"/>
            </w:rPr>
            <w:t xml:space="preserve"> -</w:t>
          </w:r>
          <w:r w:rsidRPr="00DA26DE">
            <w:rPr>
              <w:rFonts w:hint="eastAsia"/>
              <w:i/>
              <w:sz w:val="21"/>
              <w:szCs w:val="21"/>
              <w:lang w:eastAsia="ja-JP"/>
            </w:rPr>
            <w:t xml:space="preserve"> Bid Data Sheet</w:t>
          </w:r>
        </w:p>
      </w:tc>
    </w:tr>
  </w:tbl>
  <w:p w:rsidR="0024648B" w:rsidRPr="005B7771" w:rsidRDefault="0024648B" w:rsidP="005B7771">
    <w:pPr>
      <w:pStyle w:val="ab"/>
      <w:jc w:val="center"/>
      <w:rPr>
        <w:i/>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66CB6E"/>
    <w:lvl w:ilvl="0">
      <w:start w:val="1"/>
      <w:numFmt w:val="lowerLetter"/>
      <w:pStyle w:val="2"/>
      <w:lvlText w:val="%1."/>
      <w:lvlJc w:val="left"/>
      <w:pPr>
        <w:tabs>
          <w:tab w:val="num" w:pos="1159"/>
        </w:tabs>
        <w:ind w:left="1157" w:hanging="358"/>
      </w:pPr>
      <w:rPr>
        <w:rFonts w:ascii="Times New Roman" w:hAnsi="Times New Roman" w:hint="default"/>
        <w:b w:val="0"/>
        <w:i w:val="0"/>
        <w:sz w:val="22"/>
      </w:rPr>
    </w:lvl>
  </w:abstractNum>
  <w:abstractNum w:abstractNumId="1" w15:restartNumberingAfterBreak="0">
    <w:nsid w:val="FFFFFF83"/>
    <w:multiLevelType w:val="singleLevel"/>
    <w:tmpl w:val="F2A2DE08"/>
    <w:lvl w:ilvl="0">
      <w:start w:val="1"/>
      <w:numFmt w:val="bullet"/>
      <w:pStyle w:val="20"/>
      <w:lvlText w:val=""/>
      <w:lvlJc w:val="left"/>
      <w:pPr>
        <w:tabs>
          <w:tab w:val="num" w:pos="1386"/>
        </w:tabs>
        <w:ind w:left="1378" w:hanging="352"/>
      </w:pPr>
      <w:rPr>
        <w:rFonts w:ascii="Symbol" w:hAnsi="Symbol" w:hint="default"/>
      </w:rPr>
    </w:lvl>
  </w:abstractNum>
  <w:abstractNum w:abstractNumId="2" w15:restartNumberingAfterBreak="0">
    <w:nsid w:val="FFFFFF88"/>
    <w:multiLevelType w:val="singleLevel"/>
    <w:tmpl w:val="8B2A71CE"/>
    <w:lvl w:ilvl="0">
      <w:start w:val="1"/>
      <w:numFmt w:val="decimal"/>
      <w:pStyle w:val="StyleP3Header1-ClausesAfter12pt"/>
      <w:lvlText w:val="%1."/>
      <w:lvlJc w:val="left"/>
      <w:pPr>
        <w:tabs>
          <w:tab w:val="num" w:pos="360"/>
        </w:tabs>
        <w:ind w:left="360" w:hanging="360"/>
      </w:pPr>
      <w:rPr>
        <w:rFonts w:cs="Times New Roman"/>
      </w:rPr>
    </w:lvl>
  </w:abstractNum>
  <w:abstractNum w:abstractNumId="3" w15:restartNumberingAfterBreak="0">
    <w:nsid w:val="FFFFFF89"/>
    <w:multiLevelType w:val="singleLevel"/>
    <w:tmpl w:val="42E24F16"/>
    <w:lvl w:ilvl="0">
      <w:start w:val="1"/>
      <w:numFmt w:val="bullet"/>
      <w:pStyle w:val="a"/>
      <w:lvlText w:val=""/>
      <w:lvlJc w:val="left"/>
      <w:pPr>
        <w:tabs>
          <w:tab w:val="num" w:pos="851"/>
        </w:tabs>
        <w:ind w:left="851" w:hanging="284"/>
      </w:pPr>
      <w:rPr>
        <w:rFonts w:ascii="Symbol" w:hAnsi="Symbol" w:hint="default"/>
        <w:color w:val="auto"/>
      </w:rPr>
    </w:lvl>
  </w:abstractNum>
  <w:abstractNum w:abstractNumId="4" w15:restartNumberingAfterBreak="0">
    <w:nsid w:val="015131A7"/>
    <w:multiLevelType w:val="hybridMultilevel"/>
    <w:tmpl w:val="3FF056FE"/>
    <w:lvl w:ilvl="0" w:tplc="C9A687D2">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2421BB"/>
    <w:multiLevelType w:val="hybridMultilevel"/>
    <w:tmpl w:val="5D4C9390"/>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39B732E"/>
    <w:multiLevelType w:val="hybridMultilevel"/>
    <w:tmpl w:val="49186F72"/>
    <w:lvl w:ilvl="0" w:tplc="35C88A46">
      <w:start w:val="1"/>
      <w:numFmt w:val="decimal"/>
      <w:pStyle w:val="TableTitle"/>
      <w:lvlText w:val="Table 4.%1."/>
      <w:lvlJc w:val="left"/>
      <w:pPr>
        <w:tabs>
          <w:tab w:val="num" w:pos="1474"/>
        </w:tabs>
        <w:ind w:left="284"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3D770B5"/>
    <w:multiLevelType w:val="hybridMultilevel"/>
    <w:tmpl w:val="38662924"/>
    <w:lvl w:ilvl="0" w:tplc="086EA152">
      <w:start w:val="1"/>
      <w:numFmt w:val="decimal"/>
      <w:pStyle w:val="Figurecaption"/>
      <w:lvlText w:val="Figure 1.%1"/>
      <w:lvlJc w:val="left"/>
      <w:pPr>
        <w:tabs>
          <w:tab w:val="num" w:pos="170"/>
        </w:tabs>
        <w:ind w:left="170"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065807FA"/>
    <w:multiLevelType w:val="hybridMultilevel"/>
    <w:tmpl w:val="CD303166"/>
    <w:lvl w:ilvl="0" w:tplc="2BE8E4C4">
      <w:start w:val="1"/>
      <w:numFmt w:val="lowerRoman"/>
      <w:lvlText w:val="(%1)"/>
      <w:lvlJc w:val="left"/>
      <w:pPr>
        <w:ind w:left="840" w:hanging="420"/>
      </w:pPr>
      <w:rPr>
        <w:rFonts w:hint="default"/>
      </w:rPr>
    </w:lvl>
    <w:lvl w:ilvl="1" w:tplc="9A38F560">
      <w:start w:val="1"/>
      <w:numFmt w:val="upperLetter"/>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07B37D5E"/>
    <w:multiLevelType w:val="hybridMultilevel"/>
    <w:tmpl w:val="B09CE0F8"/>
    <w:lvl w:ilvl="0" w:tplc="106A1A0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ABE573D"/>
    <w:multiLevelType w:val="multilevel"/>
    <w:tmpl w:val="A434D180"/>
    <w:lvl w:ilvl="0">
      <w:start w:val="1"/>
      <w:numFmt w:val="decimal"/>
      <w:lvlText w:val="%1."/>
      <w:lvlJc w:val="left"/>
      <w:pPr>
        <w:tabs>
          <w:tab w:val="num" w:pos="840"/>
        </w:tabs>
        <w:ind w:left="840" w:hanging="840"/>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1260"/>
        </w:tabs>
        <w:ind w:left="1260" w:hanging="720"/>
      </w:pPr>
      <w:rPr>
        <w:rFonts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15:restartNumberingAfterBreak="0">
    <w:nsid w:val="0AC30F02"/>
    <w:multiLevelType w:val="hybridMultilevel"/>
    <w:tmpl w:val="1BC6C652"/>
    <w:lvl w:ilvl="0" w:tplc="9BA6A6D8">
      <w:start w:val="1"/>
      <w:numFmt w:val="upperLetter"/>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2BE8E4C4">
      <w:start w:val="1"/>
      <w:numFmt w:val="lowerRoman"/>
      <w:lvlText w:val="(%3)"/>
      <w:lvlJc w:val="left"/>
      <w:pPr>
        <w:tabs>
          <w:tab w:val="num" w:pos="1080"/>
        </w:tabs>
        <w:ind w:left="1080" w:hanging="72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0C136BEE"/>
    <w:multiLevelType w:val="hybridMultilevel"/>
    <w:tmpl w:val="9628EFF0"/>
    <w:lvl w:ilvl="0" w:tplc="F372EE76">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3" w15:restartNumberingAfterBreak="0">
    <w:nsid w:val="0C5A0881"/>
    <w:multiLevelType w:val="hybridMultilevel"/>
    <w:tmpl w:val="D55A8362"/>
    <w:lvl w:ilvl="0" w:tplc="63E241F2">
      <w:start w:val="1"/>
      <w:numFmt w:val="lowerLetter"/>
      <w:lvlText w:val="(%1)"/>
      <w:lvlJc w:val="left"/>
      <w:pPr>
        <w:ind w:left="420" w:hanging="420"/>
      </w:pPr>
      <w:rPr>
        <w:rFonts w:ascii="Times New Roman" w:hAnsi="Times New Roman" w:cs="Times New Roman" w:hint="default"/>
        <w:b w:val="0"/>
        <w:i w:val="0"/>
        <w:color w:val="auto"/>
        <w:sz w:val="24"/>
        <w:szCs w:val="24"/>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CB24A7A"/>
    <w:multiLevelType w:val="multilevel"/>
    <w:tmpl w:val="5B345C2E"/>
    <w:name w:val="OutlineHeadings2222"/>
    <w:styleLink w:val="TaskG"/>
    <w:lvl w:ilvl="0">
      <w:start w:val="1"/>
      <w:numFmt w:val="decimal"/>
      <w:suff w:val="space"/>
      <w:lvlText w:val="CHAPTER    %1. "/>
      <w:lvlJc w:val="left"/>
      <w:pPr>
        <w:ind w:left="360"/>
      </w:pPr>
      <w:rPr>
        <w:rFonts w:ascii="Arial Narrow" w:hAnsi="Arial Narrow" w:cs="Times New Roman" w:hint="default"/>
        <w:b w:val="0"/>
        <w:bCs w:val="0"/>
        <w:i w:val="0"/>
        <w:iCs w:val="0"/>
        <w:caps w:val="0"/>
        <w:smallCaps w:val="0"/>
        <w:strike w:val="0"/>
        <w:dstrike w:val="0"/>
        <w:vanish w:val="0"/>
        <w:color w:val="000000"/>
        <w:spacing w:val="0"/>
        <w:kern w:val="0"/>
        <w:position w:val="0"/>
        <w:sz w:val="22"/>
        <w:u w:val="none"/>
        <w:vertAlign w:val="baseline"/>
      </w:rPr>
    </w:lvl>
    <w:lvl w:ilvl="1">
      <w:start w:val="5"/>
      <w:numFmt w:val="decimal"/>
      <w:suff w:val="nothing"/>
      <w:lvlText w:val="%1.%2. "/>
      <w:lvlJc w:val="left"/>
      <w:pPr>
        <w:ind w:left="2520" w:hanging="1080"/>
      </w:pPr>
      <w:rPr>
        <w:rFonts w:cs="Times New Roman" w:hint="default"/>
      </w:rPr>
    </w:lvl>
    <w:lvl w:ilvl="2">
      <w:start w:val="1"/>
      <w:numFmt w:val="decimal"/>
      <w:suff w:val="nothing"/>
      <w:lvlText w:val="%1.%2.%3. "/>
      <w:lvlJc w:val="left"/>
      <w:pPr>
        <w:ind w:left="3384" w:hanging="1584"/>
      </w:pPr>
      <w:rPr>
        <w:rFonts w:cs="Times New Roman" w:hint="default"/>
      </w:rPr>
    </w:lvl>
    <w:lvl w:ilvl="3">
      <w:start w:val="1"/>
      <w:numFmt w:val="bullet"/>
      <w:suff w:val="nothing"/>
      <w:lvlText w:val=""/>
      <w:lvlJc w:val="left"/>
      <w:pPr>
        <w:ind w:left="3312" w:hanging="1008"/>
      </w:pPr>
      <w:rPr>
        <w:rFonts w:ascii="Wingdings" w:hAnsi="Wingdings" w:hint="default"/>
      </w:rPr>
    </w:lvl>
    <w:lvl w:ilvl="4">
      <w:start w:val="1"/>
      <w:numFmt w:val="decimal"/>
      <w:suff w:val="nothing"/>
      <w:lvlText w:val="%1.%2"/>
      <w:lvlJc w:val="left"/>
      <w:pPr>
        <w:ind w:left="2520" w:hanging="1080"/>
      </w:pPr>
      <w:rPr>
        <w:rFonts w:ascii="Arial Narrow" w:hAnsi="Arial Narrow" w:cs="Times New Roman" w:hint="default"/>
        <w:b w:val="0"/>
        <w:i w:val="0"/>
        <w:sz w:val="22"/>
      </w:rPr>
    </w:lvl>
    <w:lvl w:ilvl="5">
      <w:start w:val="3"/>
      <w:numFmt w:val="decimal"/>
      <w:suff w:val="nothing"/>
      <w:lvlText w:val="Task G2-%6: "/>
      <w:lvlJc w:val="left"/>
      <w:pPr>
        <w:ind w:left="2736" w:hanging="936"/>
      </w:pPr>
      <w:rPr>
        <w:rFonts w:cs="Times New Roman" w:hint="default"/>
        <w:b w:val="0"/>
        <w:i w:val="0"/>
        <w:iCs w:val="0"/>
        <w:caps w:val="0"/>
        <w:smallCaps w:val="0"/>
        <w:strike w:val="0"/>
        <w:dstrike w:val="0"/>
        <w:vanish w:val="0"/>
        <w:color w:val="000000"/>
        <w:spacing w:val="0"/>
        <w:kern w:val="0"/>
        <w:position w:val="0"/>
        <w:u w:val="none"/>
        <w:vertAlign w:val="baseline"/>
      </w:rPr>
    </w:lvl>
    <w:lvl w:ilvl="6">
      <w:start w:val="1"/>
      <w:numFmt w:val="decimal"/>
      <w:suff w:val="nothing"/>
      <w:lvlText w:val="Task G2-%7"/>
      <w:lvlJc w:val="left"/>
      <w:pPr>
        <w:ind w:left="3096" w:hanging="936"/>
      </w:pPr>
      <w:rPr>
        <w:rFonts w:cs="Times New Roman" w:hint="default"/>
      </w:rPr>
    </w:lvl>
    <w:lvl w:ilvl="7">
      <w:start w:val="1"/>
      <w:numFmt w:val="lowerLetter"/>
      <w:suff w:val="nothing"/>
      <w:lvlText w:val="Task G2-%6%8: "/>
      <w:lvlJc w:val="left"/>
      <w:pPr>
        <w:ind w:left="3816" w:hanging="1080"/>
      </w:pPr>
      <w:rPr>
        <w:rFonts w:cs="Times New Roman" w:hint="default"/>
      </w:rPr>
    </w:lvl>
    <w:lvl w:ilvl="8">
      <w:start w:val="1"/>
      <w:numFmt w:val="decimal"/>
      <w:suff w:val="nothing"/>
      <w:lvlText w:val="Task G3-%9"/>
      <w:lvlJc w:val="left"/>
      <w:pPr>
        <w:ind w:left="3096" w:hanging="936"/>
      </w:pPr>
      <w:rPr>
        <w:rFonts w:cs="Times New Roman" w:hint="default"/>
      </w:rPr>
    </w:lvl>
  </w:abstractNum>
  <w:abstractNum w:abstractNumId="15" w15:restartNumberingAfterBreak="0">
    <w:nsid w:val="0E800205"/>
    <w:multiLevelType w:val="hybridMultilevel"/>
    <w:tmpl w:val="C332E10C"/>
    <w:name w:val="OutlineHeadings224"/>
    <w:lvl w:ilvl="0" w:tplc="10585BA4">
      <w:start w:val="1"/>
      <w:numFmt w:val="decimal"/>
      <w:lvlText w:val="(%1)"/>
      <w:lvlJc w:val="left"/>
      <w:pPr>
        <w:tabs>
          <w:tab w:val="num" w:pos="1134"/>
        </w:tabs>
        <w:ind w:left="1134" w:hanging="567"/>
      </w:pPr>
      <w:rPr>
        <w:rFonts w:ascii="Times New Roman" w:eastAsia="Times New Roman" w:hAnsi="Times New Roman" w:cs="Times New Roman"/>
        <w:b w:val="0"/>
        <w:i w:val="0"/>
        <w:sz w:val="22"/>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0A70CFC"/>
    <w:multiLevelType w:val="hybridMultilevel"/>
    <w:tmpl w:val="9C560B28"/>
    <w:lvl w:ilvl="0" w:tplc="F372EE76">
      <w:start w:val="1"/>
      <w:numFmt w:val="bullet"/>
      <w:lvlText w:val=""/>
      <w:lvlJc w:val="left"/>
      <w:pPr>
        <w:ind w:left="3048" w:hanging="420"/>
      </w:pPr>
      <w:rPr>
        <w:rFonts w:ascii="Wingdings" w:hAnsi="Wingdings" w:hint="default"/>
      </w:rPr>
    </w:lvl>
    <w:lvl w:ilvl="1" w:tplc="0409000B" w:tentative="1">
      <w:start w:val="1"/>
      <w:numFmt w:val="bullet"/>
      <w:lvlText w:val=""/>
      <w:lvlJc w:val="left"/>
      <w:pPr>
        <w:ind w:left="3468" w:hanging="420"/>
      </w:pPr>
      <w:rPr>
        <w:rFonts w:ascii="Wingdings" w:hAnsi="Wingdings" w:hint="default"/>
      </w:rPr>
    </w:lvl>
    <w:lvl w:ilvl="2" w:tplc="0409000D" w:tentative="1">
      <w:start w:val="1"/>
      <w:numFmt w:val="bullet"/>
      <w:lvlText w:val=""/>
      <w:lvlJc w:val="left"/>
      <w:pPr>
        <w:ind w:left="3888" w:hanging="420"/>
      </w:pPr>
      <w:rPr>
        <w:rFonts w:ascii="Wingdings" w:hAnsi="Wingdings" w:hint="default"/>
      </w:rPr>
    </w:lvl>
    <w:lvl w:ilvl="3" w:tplc="04090001" w:tentative="1">
      <w:start w:val="1"/>
      <w:numFmt w:val="bullet"/>
      <w:lvlText w:val=""/>
      <w:lvlJc w:val="left"/>
      <w:pPr>
        <w:ind w:left="4308" w:hanging="420"/>
      </w:pPr>
      <w:rPr>
        <w:rFonts w:ascii="Wingdings" w:hAnsi="Wingdings" w:hint="default"/>
      </w:rPr>
    </w:lvl>
    <w:lvl w:ilvl="4" w:tplc="0409000B" w:tentative="1">
      <w:start w:val="1"/>
      <w:numFmt w:val="bullet"/>
      <w:lvlText w:val=""/>
      <w:lvlJc w:val="left"/>
      <w:pPr>
        <w:ind w:left="4728" w:hanging="420"/>
      </w:pPr>
      <w:rPr>
        <w:rFonts w:ascii="Wingdings" w:hAnsi="Wingdings" w:hint="default"/>
      </w:rPr>
    </w:lvl>
    <w:lvl w:ilvl="5" w:tplc="0409000D" w:tentative="1">
      <w:start w:val="1"/>
      <w:numFmt w:val="bullet"/>
      <w:lvlText w:val=""/>
      <w:lvlJc w:val="left"/>
      <w:pPr>
        <w:ind w:left="5148" w:hanging="420"/>
      </w:pPr>
      <w:rPr>
        <w:rFonts w:ascii="Wingdings" w:hAnsi="Wingdings" w:hint="default"/>
      </w:rPr>
    </w:lvl>
    <w:lvl w:ilvl="6" w:tplc="04090001" w:tentative="1">
      <w:start w:val="1"/>
      <w:numFmt w:val="bullet"/>
      <w:lvlText w:val=""/>
      <w:lvlJc w:val="left"/>
      <w:pPr>
        <w:ind w:left="5568" w:hanging="420"/>
      </w:pPr>
      <w:rPr>
        <w:rFonts w:ascii="Wingdings" w:hAnsi="Wingdings" w:hint="default"/>
      </w:rPr>
    </w:lvl>
    <w:lvl w:ilvl="7" w:tplc="0409000B" w:tentative="1">
      <w:start w:val="1"/>
      <w:numFmt w:val="bullet"/>
      <w:lvlText w:val=""/>
      <w:lvlJc w:val="left"/>
      <w:pPr>
        <w:ind w:left="5988" w:hanging="420"/>
      </w:pPr>
      <w:rPr>
        <w:rFonts w:ascii="Wingdings" w:hAnsi="Wingdings" w:hint="default"/>
      </w:rPr>
    </w:lvl>
    <w:lvl w:ilvl="8" w:tplc="0409000D" w:tentative="1">
      <w:start w:val="1"/>
      <w:numFmt w:val="bullet"/>
      <w:lvlText w:val=""/>
      <w:lvlJc w:val="left"/>
      <w:pPr>
        <w:ind w:left="6408" w:hanging="420"/>
      </w:pPr>
      <w:rPr>
        <w:rFonts w:ascii="Wingdings" w:hAnsi="Wingdings" w:hint="default"/>
      </w:rPr>
    </w:lvl>
  </w:abstractNum>
  <w:abstractNum w:abstractNumId="17" w15:restartNumberingAfterBreak="0">
    <w:nsid w:val="12F20AA6"/>
    <w:multiLevelType w:val="hybridMultilevel"/>
    <w:tmpl w:val="2494A4B8"/>
    <w:lvl w:ilvl="0" w:tplc="1256E318">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A7BC4178">
      <w:start w:val="1"/>
      <w:numFmt w:val="bullet"/>
      <w:lvlText w:val="־"/>
      <w:lvlJc w:val="left"/>
      <w:pPr>
        <w:ind w:left="2100" w:hanging="420"/>
      </w:pPr>
      <w:rPr>
        <w:rFonts w:ascii="Times New Roman" w:hAnsi="Times New Roman" w:cs="Times New Roman" w:hint="default"/>
        <w:b w:val="0"/>
        <w:sz w:val="22"/>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518712C"/>
    <w:multiLevelType w:val="hybridMultilevel"/>
    <w:tmpl w:val="DA3605D4"/>
    <w:lvl w:ilvl="0" w:tplc="A54AB988">
      <w:start w:val="1"/>
      <w:numFmt w:val="low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68E09F7"/>
    <w:multiLevelType w:val="singleLevel"/>
    <w:tmpl w:val="0A5CEB10"/>
    <w:lvl w:ilvl="0">
      <w:start w:val="1"/>
      <w:numFmt w:val="lowerLetter"/>
      <w:pStyle w:val="aStyle1"/>
      <w:lvlText w:val="(%1)"/>
      <w:lvlJc w:val="left"/>
      <w:pPr>
        <w:tabs>
          <w:tab w:val="num" w:pos="1569"/>
        </w:tabs>
        <w:ind w:left="1569" w:hanging="576"/>
      </w:pPr>
      <w:rPr>
        <w:rFonts w:cs="Times New Roman" w:hint="default"/>
      </w:rPr>
    </w:lvl>
  </w:abstractNum>
  <w:abstractNum w:abstractNumId="20" w15:restartNumberingAfterBreak="0">
    <w:nsid w:val="170601A5"/>
    <w:multiLevelType w:val="hybridMultilevel"/>
    <w:tmpl w:val="663C8D00"/>
    <w:lvl w:ilvl="0" w:tplc="F372EE76">
      <w:start w:val="1"/>
      <w:numFmt w:val="bullet"/>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1" w15:restartNumberingAfterBreak="0">
    <w:nsid w:val="1A1B3FB4"/>
    <w:multiLevelType w:val="hybridMultilevel"/>
    <w:tmpl w:val="E32EDF10"/>
    <w:lvl w:ilvl="0" w:tplc="CF4E616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AE573E8"/>
    <w:multiLevelType w:val="hybridMultilevel"/>
    <w:tmpl w:val="ABE04486"/>
    <w:lvl w:ilvl="0" w:tplc="F372EE76">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23" w15:restartNumberingAfterBreak="0">
    <w:nsid w:val="1BEE40AD"/>
    <w:multiLevelType w:val="hybridMultilevel"/>
    <w:tmpl w:val="BCACB43C"/>
    <w:lvl w:ilvl="0" w:tplc="0BBCAF74">
      <w:start w:val="1"/>
      <w:numFmt w:val="decimal"/>
      <w:lvlText w:val="%1."/>
      <w:lvlJc w:val="left"/>
      <w:pPr>
        <w:ind w:left="453" w:hanging="420"/>
      </w:pPr>
      <w:rPr>
        <w:b w:val="0"/>
        <w:color w:val="auto"/>
        <w:sz w:val="20"/>
        <w:vertAlign w:val="baseline"/>
      </w:rPr>
    </w:lvl>
    <w:lvl w:ilvl="1" w:tplc="04090017" w:tentative="1">
      <w:start w:val="1"/>
      <w:numFmt w:val="aiueoFullWidth"/>
      <w:lvlText w:val="(%2)"/>
      <w:lvlJc w:val="left"/>
      <w:pPr>
        <w:ind w:left="873" w:hanging="420"/>
      </w:pPr>
    </w:lvl>
    <w:lvl w:ilvl="2" w:tplc="04090011" w:tentative="1">
      <w:start w:val="1"/>
      <w:numFmt w:val="decimalEnclosedCircle"/>
      <w:lvlText w:val="%3"/>
      <w:lvlJc w:val="left"/>
      <w:pPr>
        <w:ind w:left="1293" w:hanging="420"/>
      </w:pPr>
    </w:lvl>
    <w:lvl w:ilvl="3" w:tplc="0409000F" w:tentative="1">
      <w:start w:val="1"/>
      <w:numFmt w:val="decimal"/>
      <w:lvlText w:val="%4."/>
      <w:lvlJc w:val="left"/>
      <w:pPr>
        <w:ind w:left="1713" w:hanging="420"/>
      </w:pPr>
    </w:lvl>
    <w:lvl w:ilvl="4" w:tplc="04090017" w:tentative="1">
      <w:start w:val="1"/>
      <w:numFmt w:val="aiueoFullWidth"/>
      <w:lvlText w:val="(%5)"/>
      <w:lvlJc w:val="left"/>
      <w:pPr>
        <w:ind w:left="2133" w:hanging="420"/>
      </w:pPr>
    </w:lvl>
    <w:lvl w:ilvl="5" w:tplc="04090011" w:tentative="1">
      <w:start w:val="1"/>
      <w:numFmt w:val="decimalEnclosedCircle"/>
      <w:lvlText w:val="%6"/>
      <w:lvlJc w:val="left"/>
      <w:pPr>
        <w:ind w:left="2553" w:hanging="420"/>
      </w:pPr>
    </w:lvl>
    <w:lvl w:ilvl="6" w:tplc="0409000F" w:tentative="1">
      <w:start w:val="1"/>
      <w:numFmt w:val="decimal"/>
      <w:lvlText w:val="%7."/>
      <w:lvlJc w:val="left"/>
      <w:pPr>
        <w:ind w:left="2973" w:hanging="420"/>
      </w:pPr>
    </w:lvl>
    <w:lvl w:ilvl="7" w:tplc="04090017" w:tentative="1">
      <w:start w:val="1"/>
      <w:numFmt w:val="aiueoFullWidth"/>
      <w:lvlText w:val="(%8)"/>
      <w:lvlJc w:val="left"/>
      <w:pPr>
        <w:ind w:left="3393" w:hanging="420"/>
      </w:pPr>
    </w:lvl>
    <w:lvl w:ilvl="8" w:tplc="04090011" w:tentative="1">
      <w:start w:val="1"/>
      <w:numFmt w:val="decimalEnclosedCircle"/>
      <w:lvlText w:val="%9"/>
      <w:lvlJc w:val="left"/>
      <w:pPr>
        <w:ind w:left="3813" w:hanging="420"/>
      </w:pPr>
    </w:lvl>
  </w:abstractNum>
  <w:abstractNum w:abstractNumId="24" w15:restartNumberingAfterBreak="0">
    <w:nsid w:val="1D0B73E8"/>
    <w:multiLevelType w:val="multilevel"/>
    <w:tmpl w:val="0586434A"/>
    <w:styleLink w:val="ListNumberedMultiLevel"/>
    <w:lvl w:ilvl="0">
      <w:start w:val="1"/>
      <w:numFmt w:val="upperRoman"/>
      <w:lvlText w:val="%1."/>
      <w:lvlJc w:val="left"/>
      <w:pPr>
        <w:tabs>
          <w:tab w:val="num" w:pos="1021"/>
        </w:tabs>
        <w:ind w:left="1021" w:hanging="454"/>
      </w:pPr>
      <w:rPr>
        <w:rFonts w:hint="eastAsia"/>
      </w:rPr>
    </w:lvl>
    <w:lvl w:ilvl="1">
      <w:start w:val="1"/>
      <w:numFmt w:val="lowerRoman"/>
      <w:lvlText w:val="%2."/>
      <w:lvlJc w:val="left"/>
      <w:pPr>
        <w:tabs>
          <w:tab w:val="num" w:pos="1814"/>
        </w:tabs>
        <w:ind w:left="1814" w:hanging="396"/>
      </w:pPr>
      <w:rPr>
        <w:rFonts w:hint="eastAsia"/>
      </w:rPr>
    </w:lvl>
    <w:lvl w:ilvl="2">
      <w:start w:val="1"/>
      <w:numFmt w:val="lowerLetter"/>
      <w:lvlText w:val="%3."/>
      <w:lvlJc w:val="left"/>
      <w:pPr>
        <w:tabs>
          <w:tab w:val="num" w:pos="2552"/>
        </w:tabs>
        <w:ind w:left="2552" w:hanging="284"/>
      </w:pPr>
      <w:rPr>
        <w:rFonts w:hint="eastAsia"/>
      </w:rPr>
    </w:lvl>
    <w:lvl w:ilvl="3">
      <w:start w:val="1"/>
      <w:numFmt w:val="bullet"/>
      <w:lvlText w:val=""/>
      <w:lvlJc w:val="left"/>
      <w:pPr>
        <w:tabs>
          <w:tab w:val="num" w:pos="3686"/>
        </w:tabs>
        <w:ind w:left="3686" w:hanging="284"/>
      </w:pPr>
      <w:rPr>
        <w:rFonts w:ascii="Symbol" w:hAnsi="Symbol" w:hint="default"/>
        <w:color w:val="auto"/>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right"/>
      <w:pPr>
        <w:ind w:left="3827" w:hanging="425"/>
      </w:pPr>
      <w:rPr>
        <w:rFonts w:hint="eastAsia"/>
      </w:rPr>
    </w:lvl>
  </w:abstractNum>
  <w:abstractNum w:abstractNumId="25" w15:restartNumberingAfterBreak="0">
    <w:nsid w:val="1D3667DA"/>
    <w:multiLevelType w:val="hybridMultilevel"/>
    <w:tmpl w:val="00DA2724"/>
    <w:lvl w:ilvl="0" w:tplc="FFFFFFFF">
      <w:start w:val="1"/>
      <w:numFmt w:val="bullet"/>
      <w:lvlText w:val="-"/>
      <w:lvlJc w:val="left"/>
      <w:pPr>
        <w:tabs>
          <w:tab w:val="num" w:pos="1645"/>
        </w:tabs>
        <w:ind w:left="1645" w:hanging="420"/>
      </w:pPr>
      <w:rPr>
        <w:rFonts w:ascii="ＭＳ ゴシック" w:hAnsi="ＭＳ ゴシック" w:cs="ＭＳ ゴシック" w:hint="default"/>
      </w:rPr>
    </w:lvl>
    <w:lvl w:ilvl="1" w:tplc="FFFFFFFF">
      <w:start w:val="1"/>
      <w:numFmt w:val="lowerRoman"/>
      <w:pStyle w:val="4"/>
      <w:lvlText w:val="%2."/>
      <w:lvlJc w:val="left"/>
      <w:pPr>
        <w:tabs>
          <w:tab w:val="num" w:pos="1850"/>
        </w:tabs>
        <w:ind w:left="1850" w:hanging="630"/>
      </w:pPr>
      <w:rPr>
        <w:rFonts w:hint="eastAsia"/>
      </w:rPr>
    </w:lvl>
    <w:lvl w:ilvl="2" w:tplc="FFFFFFFF" w:tentative="1">
      <w:start w:val="1"/>
      <w:numFmt w:val="bullet"/>
      <w:lvlText w:val=""/>
      <w:lvlJc w:val="left"/>
      <w:pPr>
        <w:tabs>
          <w:tab w:val="num" w:pos="2060"/>
        </w:tabs>
        <w:ind w:left="2060" w:hanging="420"/>
      </w:pPr>
      <w:rPr>
        <w:rFonts w:ascii="Wingdings" w:hAnsi="Wingdings" w:hint="default"/>
      </w:rPr>
    </w:lvl>
    <w:lvl w:ilvl="3" w:tplc="FFFFFFFF" w:tentative="1">
      <w:start w:val="1"/>
      <w:numFmt w:val="bullet"/>
      <w:lvlText w:val=""/>
      <w:lvlJc w:val="left"/>
      <w:pPr>
        <w:tabs>
          <w:tab w:val="num" w:pos="2480"/>
        </w:tabs>
        <w:ind w:left="2480" w:hanging="420"/>
      </w:pPr>
      <w:rPr>
        <w:rFonts w:ascii="Wingdings" w:hAnsi="Wingdings" w:hint="default"/>
      </w:rPr>
    </w:lvl>
    <w:lvl w:ilvl="4" w:tplc="FFFFFFFF" w:tentative="1">
      <w:start w:val="1"/>
      <w:numFmt w:val="bullet"/>
      <w:lvlText w:val=""/>
      <w:lvlJc w:val="left"/>
      <w:pPr>
        <w:tabs>
          <w:tab w:val="num" w:pos="2900"/>
        </w:tabs>
        <w:ind w:left="2900" w:hanging="420"/>
      </w:pPr>
      <w:rPr>
        <w:rFonts w:ascii="Wingdings" w:hAnsi="Wingdings" w:hint="default"/>
      </w:rPr>
    </w:lvl>
    <w:lvl w:ilvl="5" w:tplc="FFFFFFFF" w:tentative="1">
      <w:start w:val="1"/>
      <w:numFmt w:val="bullet"/>
      <w:lvlText w:val=""/>
      <w:lvlJc w:val="left"/>
      <w:pPr>
        <w:tabs>
          <w:tab w:val="num" w:pos="3320"/>
        </w:tabs>
        <w:ind w:left="3320" w:hanging="420"/>
      </w:pPr>
      <w:rPr>
        <w:rFonts w:ascii="Wingdings" w:hAnsi="Wingdings" w:hint="default"/>
      </w:rPr>
    </w:lvl>
    <w:lvl w:ilvl="6" w:tplc="FFFFFFFF" w:tentative="1">
      <w:start w:val="1"/>
      <w:numFmt w:val="bullet"/>
      <w:lvlText w:val=""/>
      <w:lvlJc w:val="left"/>
      <w:pPr>
        <w:tabs>
          <w:tab w:val="num" w:pos="3740"/>
        </w:tabs>
        <w:ind w:left="3740" w:hanging="420"/>
      </w:pPr>
      <w:rPr>
        <w:rFonts w:ascii="Wingdings" w:hAnsi="Wingdings" w:hint="default"/>
      </w:rPr>
    </w:lvl>
    <w:lvl w:ilvl="7" w:tplc="FFFFFFFF" w:tentative="1">
      <w:start w:val="1"/>
      <w:numFmt w:val="bullet"/>
      <w:lvlText w:val=""/>
      <w:lvlJc w:val="left"/>
      <w:pPr>
        <w:tabs>
          <w:tab w:val="num" w:pos="4160"/>
        </w:tabs>
        <w:ind w:left="4160" w:hanging="420"/>
      </w:pPr>
      <w:rPr>
        <w:rFonts w:ascii="Wingdings" w:hAnsi="Wingdings" w:hint="default"/>
      </w:rPr>
    </w:lvl>
    <w:lvl w:ilvl="8" w:tplc="FFFFFFFF" w:tentative="1">
      <w:start w:val="1"/>
      <w:numFmt w:val="bullet"/>
      <w:lvlText w:val=""/>
      <w:lvlJc w:val="left"/>
      <w:pPr>
        <w:tabs>
          <w:tab w:val="num" w:pos="4580"/>
        </w:tabs>
        <w:ind w:left="4580" w:hanging="420"/>
      </w:pPr>
      <w:rPr>
        <w:rFonts w:ascii="Wingdings" w:hAnsi="Wingdings" w:hint="default"/>
      </w:rPr>
    </w:lvl>
  </w:abstractNum>
  <w:abstractNum w:abstractNumId="26" w15:restartNumberingAfterBreak="0">
    <w:nsid w:val="226C3C9F"/>
    <w:multiLevelType w:val="hybridMultilevel"/>
    <w:tmpl w:val="DA92AA46"/>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30F3BA2"/>
    <w:multiLevelType w:val="singleLevel"/>
    <w:tmpl w:val="AAB8EA40"/>
    <w:lvl w:ilvl="0">
      <w:start w:val="1"/>
      <w:numFmt w:val="lowerRoman"/>
      <w:pStyle w:val="Content"/>
      <w:lvlText w:val="(%1)"/>
      <w:lvlJc w:val="left"/>
      <w:pPr>
        <w:tabs>
          <w:tab w:val="num" w:pos="2232"/>
        </w:tabs>
        <w:ind w:left="2088" w:hanging="576"/>
      </w:pPr>
      <w:rPr>
        <w:rFonts w:cs="Times New Roman" w:hint="default"/>
      </w:rPr>
    </w:lvl>
  </w:abstractNum>
  <w:abstractNum w:abstractNumId="28" w15:restartNumberingAfterBreak="0">
    <w:nsid w:val="23744FA2"/>
    <w:multiLevelType w:val="hybridMultilevel"/>
    <w:tmpl w:val="A5E4B0CC"/>
    <w:lvl w:ilvl="0" w:tplc="CF4E616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24896031"/>
    <w:multiLevelType w:val="hybridMultilevel"/>
    <w:tmpl w:val="15468188"/>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289E64F2"/>
    <w:multiLevelType w:val="hybridMultilevel"/>
    <w:tmpl w:val="CD885278"/>
    <w:lvl w:ilvl="0" w:tplc="106A1A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C242B68"/>
    <w:multiLevelType w:val="hybridMultilevel"/>
    <w:tmpl w:val="6EDE966A"/>
    <w:lvl w:ilvl="0" w:tplc="C6FC3C50">
      <w:start w:val="1"/>
      <w:numFmt w:val="lowerRoman"/>
      <w:lvlText w:val="(%1)"/>
      <w:lvlJc w:val="left"/>
      <w:pPr>
        <w:tabs>
          <w:tab w:val="num" w:pos="840"/>
        </w:tabs>
        <w:ind w:left="840" w:hanging="420"/>
      </w:pPr>
      <w:rPr>
        <w:rFonts w:hint="eastAsia"/>
        <w:b/>
        <w:i w:val="0"/>
      </w:rPr>
    </w:lvl>
    <w:lvl w:ilvl="1" w:tplc="D2EE75EE">
      <w:start w:val="1"/>
      <w:numFmt w:val="lowerLetter"/>
      <w:lvlText w:val="%2."/>
      <w:lvlJc w:val="left"/>
      <w:pPr>
        <w:ind w:left="780" w:hanging="360"/>
      </w:pPr>
      <w:rPr>
        <w:rFonts w:hint="default"/>
      </w:rPr>
    </w:lvl>
    <w:lvl w:ilvl="2" w:tplc="B84E0072" w:tentative="1">
      <w:start w:val="1"/>
      <w:numFmt w:val="decimalEnclosedCircle"/>
      <w:lvlText w:val="%3"/>
      <w:lvlJc w:val="left"/>
      <w:pPr>
        <w:tabs>
          <w:tab w:val="num" w:pos="1260"/>
        </w:tabs>
        <w:ind w:left="1260" w:hanging="420"/>
      </w:pPr>
    </w:lvl>
    <w:lvl w:ilvl="3" w:tplc="805CAEAC" w:tentative="1">
      <w:start w:val="1"/>
      <w:numFmt w:val="decimal"/>
      <w:lvlText w:val="%4."/>
      <w:lvlJc w:val="left"/>
      <w:pPr>
        <w:tabs>
          <w:tab w:val="num" w:pos="1680"/>
        </w:tabs>
        <w:ind w:left="1680" w:hanging="420"/>
      </w:pPr>
    </w:lvl>
    <w:lvl w:ilvl="4" w:tplc="8C540058" w:tentative="1">
      <w:start w:val="1"/>
      <w:numFmt w:val="aiueoFullWidth"/>
      <w:lvlText w:val="(%5)"/>
      <w:lvlJc w:val="left"/>
      <w:pPr>
        <w:tabs>
          <w:tab w:val="num" w:pos="2100"/>
        </w:tabs>
        <w:ind w:left="2100" w:hanging="420"/>
      </w:pPr>
    </w:lvl>
    <w:lvl w:ilvl="5" w:tplc="70223C98" w:tentative="1">
      <w:start w:val="1"/>
      <w:numFmt w:val="decimalEnclosedCircle"/>
      <w:lvlText w:val="%6"/>
      <w:lvlJc w:val="left"/>
      <w:pPr>
        <w:tabs>
          <w:tab w:val="num" w:pos="2520"/>
        </w:tabs>
        <w:ind w:left="2520" w:hanging="420"/>
      </w:pPr>
    </w:lvl>
    <w:lvl w:ilvl="6" w:tplc="0D0E5156" w:tentative="1">
      <w:start w:val="1"/>
      <w:numFmt w:val="decimal"/>
      <w:lvlText w:val="%7."/>
      <w:lvlJc w:val="left"/>
      <w:pPr>
        <w:tabs>
          <w:tab w:val="num" w:pos="2940"/>
        </w:tabs>
        <w:ind w:left="2940" w:hanging="420"/>
      </w:pPr>
    </w:lvl>
    <w:lvl w:ilvl="7" w:tplc="D9CC0608" w:tentative="1">
      <w:start w:val="1"/>
      <w:numFmt w:val="aiueoFullWidth"/>
      <w:lvlText w:val="(%8)"/>
      <w:lvlJc w:val="left"/>
      <w:pPr>
        <w:tabs>
          <w:tab w:val="num" w:pos="3360"/>
        </w:tabs>
        <w:ind w:left="3360" w:hanging="420"/>
      </w:pPr>
    </w:lvl>
    <w:lvl w:ilvl="8" w:tplc="B772194A" w:tentative="1">
      <w:start w:val="1"/>
      <w:numFmt w:val="decimalEnclosedCircle"/>
      <w:lvlText w:val="%9"/>
      <w:lvlJc w:val="left"/>
      <w:pPr>
        <w:tabs>
          <w:tab w:val="num" w:pos="3780"/>
        </w:tabs>
        <w:ind w:left="3780" w:hanging="420"/>
      </w:pPr>
    </w:lvl>
  </w:abstractNum>
  <w:abstractNum w:abstractNumId="32" w15:restartNumberingAfterBreak="0">
    <w:nsid w:val="2D8E4AAF"/>
    <w:multiLevelType w:val="hybridMultilevel"/>
    <w:tmpl w:val="D5BC2B3A"/>
    <w:lvl w:ilvl="0" w:tplc="5846CED4">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12D4BC7"/>
    <w:multiLevelType w:val="hybridMultilevel"/>
    <w:tmpl w:val="C0B213D6"/>
    <w:lvl w:ilvl="0" w:tplc="1CBCC934">
      <w:start w:val="1"/>
      <w:numFmt w:val="lowerRoman"/>
      <w:lvlText w:val="(%1)"/>
      <w:lvlJc w:val="left"/>
      <w:pPr>
        <w:ind w:left="840" w:hanging="420"/>
      </w:pPr>
      <w:rPr>
        <w:rFonts w:hint="default"/>
      </w:rPr>
    </w:lvl>
    <w:lvl w:ilvl="1" w:tplc="04090019" w:tentative="1">
      <w:start w:val="1"/>
      <w:numFmt w:val="aiueoFullWidth"/>
      <w:lvlText w:val="(%2)"/>
      <w:lvlJc w:val="left"/>
      <w:pPr>
        <w:ind w:left="1260" w:hanging="420"/>
      </w:pPr>
    </w:lvl>
    <w:lvl w:ilvl="2" w:tplc="0409001B"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aiueoFullWidth"/>
      <w:lvlText w:val="(%5)"/>
      <w:lvlJc w:val="left"/>
      <w:pPr>
        <w:ind w:left="2520" w:hanging="420"/>
      </w:pPr>
    </w:lvl>
    <w:lvl w:ilvl="5" w:tplc="0409001B"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9" w:tentative="1">
      <w:start w:val="1"/>
      <w:numFmt w:val="aiueoFullWidth"/>
      <w:lvlText w:val="(%8)"/>
      <w:lvlJc w:val="left"/>
      <w:pPr>
        <w:ind w:left="3780" w:hanging="420"/>
      </w:pPr>
    </w:lvl>
    <w:lvl w:ilvl="8" w:tplc="0409001B" w:tentative="1">
      <w:start w:val="1"/>
      <w:numFmt w:val="decimalEnclosedCircle"/>
      <w:lvlText w:val="%9"/>
      <w:lvlJc w:val="left"/>
      <w:pPr>
        <w:ind w:left="4200" w:hanging="420"/>
      </w:pPr>
    </w:lvl>
  </w:abstractNum>
  <w:abstractNum w:abstractNumId="34" w15:restartNumberingAfterBreak="0">
    <w:nsid w:val="33225657"/>
    <w:multiLevelType w:val="hybridMultilevel"/>
    <w:tmpl w:val="FD543E7E"/>
    <w:lvl w:ilvl="0" w:tplc="2F08A62C">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35170D6"/>
    <w:multiLevelType w:val="hybridMultilevel"/>
    <w:tmpl w:val="1F767674"/>
    <w:lvl w:ilvl="0" w:tplc="CF4E6164">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3CB1F20"/>
    <w:multiLevelType w:val="hybridMultilevel"/>
    <w:tmpl w:val="73BE9C04"/>
    <w:lvl w:ilvl="0" w:tplc="CF4E6164">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56F3228"/>
    <w:multiLevelType w:val="hybridMultilevel"/>
    <w:tmpl w:val="8D72B22A"/>
    <w:lvl w:ilvl="0" w:tplc="4D44BF52">
      <w:start w:val="1"/>
      <w:numFmt w:val="decimal"/>
      <w:pStyle w:val="StyleHeader2-SubClausesBold"/>
      <w:lvlText w:val="%1."/>
      <w:lvlJc w:val="left"/>
      <w:pPr>
        <w:tabs>
          <w:tab w:val="num" w:pos="1620"/>
        </w:tabs>
        <w:ind w:left="1620" w:hanging="360"/>
      </w:pPr>
      <w:rPr>
        <w:rFonts w:ascii="Times New Roman" w:hAnsi="Times New Roman" w:hint="default"/>
        <w:b/>
        <w:i w:val="0"/>
      </w:rPr>
    </w:lvl>
    <w:lvl w:ilvl="1" w:tplc="04090017">
      <w:start w:val="1"/>
      <w:numFmt w:val="lowerLetter"/>
      <w:lvlText w:val="(%2)"/>
      <w:lvlJc w:val="left"/>
      <w:pPr>
        <w:tabs>
          <w:tab w:val="num" w:pos="-158"/>
        </w:tabs>
        <w:ind w:left="562" w:hanging="363"/>
      </w:pPr>
      <w:rPr>
        <w:rFonts w:ascii="Times New Roman" w:hAnsi="Times New Roman" w:cs="Times New Roman" w:hint="default"/>
        <w:b w:val="0"/>
        <w:i w:val="0"/>
      </w:rPr>
    </w:lvl>
    <w:lvl w:ilvl="2" w:tplc="04090011" w:tentative="1">
      <w:start w:val="1"/>
      <w:numFmt w:val="decimalEnclosedCircle"/>
      <w:lvlText w:val="%3"/>
      <w:lvlJc w:val="left"/>
      <w:pPr>
        <w:tabs>
          <w:tab w:val="num" w:pos="1039"/>
        </w:tabs>
        <w:ind w:left="1039" w:hanging="420"/>
      </w:pPr>
    </w:lvl>
    <w:lvl w:ilvl="3" w:tplc="0409000F" w:tentative="1">
      <w:start w:val="1"/>
      <w:numFmt w:val="decimal"/>
      <w:lvlText w:val="%4."/>
      <w:lvlJc w:val="left"/>
      <w:pPr>
        <w:tabs>
          <w:tab w:val="num" w:pos="1459"/>
        </w:tabs>
        <w:ind w:left="1459" w:hanging="420"/>
      </w:pPr>
    </w:lvl>
    <w:lvl w:ilvl="4" w:tplc="04090017" w:tentative="1">
      <w:start w:val="1"/>
      <w:numFmt w:val="aiueoFullWidth"/>
      <w:lvlText w:val="(%5)"/>
      <w:lvlJc w:val="left"/>
      <w:pPr>
        <w:tabs>
          <w:tab w:val="num" w:pos="1879"/>
        </w:tabs>
        <w:ind w:left="1879" w:hanging="420"/>
      </w:pPr>
    </w:lvl>
    <w:lvl w:ilvl="5" w:tplc="04090011" w:tentative="1">
      <w:start w:val="1"/>
      <w:numFmt w:val="decimalEnclosedCircle"/>
      <w:lvlText w:val="%6"/>
      <w:lvlJc w:val="left"/>
      <w:pPr>
        <w:tabs>
          <w:tab w:val="num" w:pos="2299"/>
        </w:tabs>
        <w:ind w:left="2299" w:hanging="420"/>
      </w:pPr>
    </w:lvl>
    <w:lvl w:ilvl="6" w:tplc="0409000F" w:tentative="1">
      <w:start w:val="1"/>
      <w:numFmt w:val="decimal"/>
      <w:lvlText w:val="%7."/>
      <w:lvlJc w:val="left"/>
      <w:pPr>
        <w:tabs>
          <w:tab w:val="num" w:pos="2719"/>
        </w:tabs>
        <w:ind w:left="2719" w:hanging="420"/>
      </w:pPr>
    </w:lvl>
    <w:lvl w:ilvl="7" w:tplc="04090017" w:tentative="1">
      <w:start w:val="1"/>
      <w:numFmt w:val="aiueoFullWidth"/>
      <w:lvlText w:val="(%8)"/>
      <w:lvlJc w:val="left"/>
      <w:pPr>
        <w:tabs>
          <w:tab w:val="num" w:pos="3139"/>
        </w:tabs>
        <w:ind w:left="3139" w:hanging="420"/>
      </w:pPr>
    </w:lvl>
    <w:lvl w:ilvl="8" w:tplc="04090011" w:tentative="1">
      <w:start w:val="1"/>
      <w:numFmt w:val="decimalEnclosedCircle"/>
      <w:lvlText w:val="%9"/>
      <w:lvlJc w:val="left"/>
      <w:pPr>
        <w:tabs>
          <w:tab w:val="num" w:pos="3559"/>
        </w:tabs>
        <w:ind w:left="3559" w:hanging="420"/>
      </w:pPr>
    </w:lvl>
  </w:abstractNum>
  <w:abstractNum w:abstractNumId="38" w15:restartNumberingAfterBreak="0">
    <w:nsid w:val="35AB3243"/>
    <w:multiLevelType w:val="hybridMultilevel"/>
    <w:tmpl w:val="ECAAE8CC"/>
    <w:lvl w:ilvl="0" w:tplc="2F08A62C">
      <w:start w:val="1"/>
      <w:numFmt w:val="lowerRoman"/>
      <w:lvlText w:val="(%1)"/>
      <w:lvlJc w:val="left"/>
      <w:pPr>
        <w:tabs>
          <w:tab w:val="num" w:pos="420"/>
        </w:tabs>
        <w:ind w:left="420" w:hanging="420"/>
      </w:pPr>
      <w:rPr>
        <w:rFonts w:cs="Times New Roman" w:hint="eastAsia"/>
      </w:rPr>
    </w:lvl>
    <w:lvl w:ilvl="1" w:tplc="04090017" w:tentative="1">
      <w:start w:val="1"/>
      <w:numFmt w:val="aiueoFullWidth"/>
      <w:lvlText w:val="(%2)"/>
      <w:lvlJc w:val="left"/>
      <w:pPr>
        <w:tabs>
          <w:tab w:val="num" w:pos="-420"/>
        </w:tabs>
        <w:ind w:left="-420" w:hanging="420"/>
      </w:pPr>
    </w:lvl>
    <w:lvl w:ilvl="2" w:tplc="04090011">
      <w:start w:val="1"/>
      <w:numFmt w:val="decimalEnclosedCircle"/>
      <w:lvlText w:val="%3"/>
      <w:lvlJc w:val="left"/>
      <w:pPr>
        <w:tabs>
          <w:tab w:val="num" w:pos="0"/>
        </w:tabs>
        <w:ind w:left="0" w:hanging="420"/>
      </w:pPr>
    </w:lvl>
    <w:lvl w:ilvl="3" w:tplc="0409000F" w:tentative="1">
      <w:start w:val="1"/>
      <w:numFmt w:val="decimal"/>
      <w:lvlText w:val="%4."/>
      <w:lvlJc w:val="left"/>
      <w:pPr>
        <w:tabs>
          <w:tab w:val="num" w:pos="420"/>
        </w:tabs>
        <w:ind w:left="420" w:hanging="420"/>
      </w:pPr>
    </w:lvl>
    <w:lvl w:ilvl="4" w:tplc="04090017" w:tentative="1">
      <w:start w:val="1"/>
      <w:numFmt w:val="aiueoFullWidth"/>
      <w:lvlText w:val="(%5)"/>
      <w:lvlJc w:val="left"/>
      <w:pPr>
        <w:tabs>
          <w:tab w:val="num" w:pos="840"/>
        </w:tabs>
        <w:ind w:left="840" w:hanging="420"/>
      </w:pPr>
    </w:lvl>
    <w:lvl w:ilvl="5" w:tplc="04090011" w:tentative="1">
      <w:start w:val="1"/>
      <w:numFmt w:val="decimalEnclosedCircle"/>
      <w:lvlText w:val="%6"/>
      <w:lvlJc w:val="lef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7" w:tentative="1">
      <w:start w:val="1"/>
      <w:numFmt w:val="aiueoFullWidth"/>
      <w:lvlText w:val="(%8)"/>
      <w:lvlJc w:val="left"/>
      <w:pPr>
        <w:tabs>
          <w:tab w:val="num" w:pos="2100"/>
        </w:tabs>
        <w:ind w:left="2100" w:hanging="420"/>
      </w:pPr>
    </w:lvl>
    <w:lvl w:ilvl="8" w:tplc="04090011" w:tentative="1">
      <w:start w:val="1"/>
      <w:numFmt w:val="decimalEnclosedCircle"/>
      <w:lvlText w:val="%9"/>
      <w:lvlJc w:val="left"/>
      <w:pPr>
        <w:tabs>
          <w:tab w:val="num" w:pos="2520"/>
        </w:tabs>
        <w:ind w:left="2520" w:hanging="420"/>
      </w:pPr>
    </w:lvl>
  </w:abstractNum>
  <w:abstractNum w:abstractNumId="39" w15:restartNumberingAfterBreak="0">
    <w:nsid w:val="3B1B3754"/>
    <w:multiLevelType w:val="hybridMultilevel"/>
    <w:tmpl w:val="AE9E5BA0"/>
    <w:lvl w:ilvl="0" w:tplc="44303DE0">
      <w:start w:val="1"/>
      <w:numFmt w:val="lowerLetter"/>
      <w:pStyle w:val="a0"/>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40" w15:restartNumberingAfterBreak="0">
    <w:nsid w:val="3D081E4B"/>
    <w:multiLevelType w:val="hybridMultilevel"/>
    <w:tmpl w:val="CFCA1F22"/>
    <w:lvl w:ilvl="0" w:tplc="92960524">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41" w15:restartNumberingAfterBreak="0">
    <w:nsid w:val="3D826671"/>
    <w:multiLevelType w:val="hybridMultilevel"/>
    <w:tmpl w:val="921A5228"/>
    <w:lvl w:ilvl="0" w:tplc="92960524">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42" w15:restartNumberingAfterBreak="0">
    <w:nsid w:val="40BB0495"/>
    <w:multiLevelType w:val="hybridMultilevel"/>
    <w:tmpl w:val="0A48C5E4"/>
    <w:lvl w:ilvl="0" w:tplc="CD224FBC">
      <w:start w:val="1"/>
      <w:numFmt w:val="lowerLetter"/>
      <w:lvlText w:val="(%1)"/>
      <w:lvlJc w:val="left"/>
      <w:pPr>
        <w:ind w:left="421" w:hanging="420"/>
      </w:pPr>
      <w:rPr>
        <w:rFonts w:ascii="Times New Roman" w:hAnsi="Times New Roman" w:cs="Times New Roman" w:hint="default"/>
      </w:rPr>
    </w:lvl>
    <w:lvl w:ilvl="1" w:tplc="73560F52" w:tentative="1">
      <w:start w:val="1"/>
      <w:numFmt w:val="aiueoFullWidth"/>
      <w:lvlText w:val="(%2)"/>
      <w:lvlJc w:val="left"/>
      <w:pPr>
        <w:ind w:left="841" w:hanging="420"/>
      </w:pPr>
    </w:lvl>
    <w:lvl w:ilvl="2" w:tplc="27B2653A" w:tentative="1">
      <w:start w:val="1"/>
      <w:numFmt w:val="decimalEnclosedCircle"/>
      <w:lvlText w:val="%3"/>
      <w:lvlJc w:val="left"/>
      <w:pPr>
        <w:ind w:left="1261" w:hanging="420"/>
      </w:pPr>
    </w:lvl>
    <w:lvl w:ilvl="3" w:tplc="DCAC563C" w:tentative="1">
      <w:start w:val="1"/>
      <w:numFmt w:val="decimal"/>
      <w:lvlText w:val="%4."/>
      <w:lvlJc w:val="left"/>
      <w:pPr>
        <w:ind w:left="1681" w:hanging="420"/>
      </w:pPr>
    </w:lvl>
    <w:lvl w:ilvl="4" w:tplc="A1688834" w:tentative="1">
      <w:start w:val="1"/>
      <w:numFmt w:val="aiueoFullWidth"/>
      <w:lvlText w:val="(%5)"/>
      <w:lvlJc w:val="left"/>
      <w:pPr>
        <w:ind w:left="2101" w:hanging="420"/>
      </w:pPr>
    </w:lvl>
    <w:lvl w:ilvl="5" w:tplc="AEDEFB74" w:tentative="1">
      <w:start w:val="1"/>
      <w:numFmt w:val="decimalEnclosedCircle"/>
      <w:lvlText w:val="%6"/>
      <w:lvlJc w:val="left"/>
      <w:pPr>
        <w:ind w:left="2521" w:hanging="420"/>
      </w:pPr>
    </w:lvl>
    <w:lvl w:ilvl="6" w:tplc="577A7B4E" w:tentative="1">
      <w:start w:val="1"/>
      <w:numFmt w:val="decimal"/>
      <w:lvlText w:val="%7."/>
      <w:lvlJc w:val="left"/>
      <w:pPr>
        <w:ind w:left="2941" w:hanging="420"/>
      </w:pPr>
    </w:lvl>
    <w:lvl w:ilvl="7" w:tplc="E8B87062" w:tentative="1">
      <w:start w:val="1"/>
      <w:numFmt w:val="aiueoFullWidth"/>
      <w:lvlText w:val="(%8)"/>
      <w:lvlJc w:val="left"/>
      <w:pPr>
        <w:ind w:left="3361" w:hanging="420"/>
      </w:pPr>
    </w:lvl>
    <w:lvl w:ilvl="8" w:tplc="BA96A460" w:tentative="1">
      <w:start w:val="1"/>
      <w:numFmt w:val="decimalEnclosedCircle"/>
      <w:lvlText w:val="%9"/>
      <w:lvlJc w:val="left"/>
      <w:pPr>
        <w:ind w:left="3781" w:hanging="420"/>
      </w:pPr>
    </w:lvl>
  </w:abstractNum>
  <w:abstractNum w:abstractNumId="43" w15:restartNumberingAfterBreak="0">
    <w:nsid w:val="41B73FD1"/>
    <w:multiLevelType w:val="hybridMultilevel"/>
    <w:tmpl w:val="B8D2C880"/>
    <w:lvl w:ilvl="0" w:tplc="F372EE76">
      <w:start w:val="1"/>
      <w:numFmt w:val="bullet"/>
      <w:lvlText w:val=""/>
      <w:lvlJc w:val="left"/>
      <w:pPr>
        <w:ind w:left="420" w:hanging="420"/>
      </w:pPr>
      <w:rPr>
        <w:rFonts w:ascii="Wingdings" w:hAnsi="Wingdings" w:hint="default"/>
      </w:rPr>
    </w:lvl>
    <w:lvl w:ilvl="1" w:tplc="BFF47E52" w:tentative="1">
      <w:start w:val="1"/>
      <w:numFmt w:val="bullet"/>
      <w:lvlText w:val=""/>
      <w:lvlJc w:val="left"/>
      <w:pPr>
        <w:ind w:left="840" w:hanging="420"/>
      </w:pPr>
      <w:rPr>
        <w:rFonts w:ascii="Wingdings" w:hAnsi="Wingdings" w:hint="default"/>
      </w:rPr>
    </w:lvl>
    <w:lvl w:ilvl="2" w:tplc="923805EA" w:tentative="1">
      <w:start w:val="1"/>
      <w:numFmt w:val="bullet"/>
      <w:lvlText w:val=""/>
      <w:lvlJc w:val="left"/>
      <w:pPr>
        <w:ind w:left="1260" w:hanging="420"/>
      </w:pPr>
      <w:rPr>
        <w:rFonts w:ascii="Wingdings" w:hAnsi="Wingdings" w:hint="default"/>
      </w:rPr>
    </w:lvl>
    <w:lvl w:ilvl="3" w:tplc="1D8E3E22" w:tentative="1">
      <w:start w:val="1"/>
      <w:numFmt w:val="bullet"/>
      <w:lvlText w:val=""/>
      <w:lvlJc w:val="left"/>
      <w:pPr>
        <w:ind w:left="1680" w:hanging="420"/>
      </w:pPr>
      <w:rPr>
        <w:rFonts w:ascii="Wingdings" w:hAnsi="Wingdings" w:hint="default"/>
      </w:rPr>
    </w:lvl>
    <w:lvl w:ilvl="4" w:tplc="0BD425B6" w:tentative="1">
      <w:start w:val="1"/>
      <w:numFmt w:val="bullet"/>
      <w:lvlText w:val=""/>
      <w:lvlJc w:val="left"/>
      <w:pPr>
        <w:ind w:left="2100" w:hanging="420"/>
      </w:pPr>
      <w:rPr>
        <w:rFonts w:ascii="Wingdings" w:hAnsi="Wingdings" w:hint="default"/>
      </w:rPr>
    </w:lvl>
    <w:lvl w:ilvl="5" w:tplc="15ACEC22" w:tentative="1">
      <w:start w:val="1"/>
      <w:numFmt w:val="bullet"/>
      <w:lvlText w:val=""/>
      <w:lvlJc w:val="left"/>
      <w:pPr>
        <w:ind w:left="2520" w:hanging="420"/>
      </w:pPr>
      <w:rPr>
        <w:rFonts w:ascii="Wingdings" w:hAnsi="Wingdings" w:hint="default"/>
      </w:rPr>
    </w:lvl>
    <w:lvl w:ilvl="6" w:tplc="6212B16E" w:tentative="1">
      <w:start w:val="1"/>
      <w:numFmt w:val="bullet"/>
      <w:lvlText w:val=""/>
      <w:lvlJc w:val="left"/>
      <w:pPr>
        <w:ind w:left="2940" w:hanging="420"/>
      </w:pPr>
      <w:rPr>
        <w:rFonts w:ascii="Wingdings" w:hAnsi="Wingdings" w:hint="default"/>
      </w:rPr>
    </w:lvl>
    <w:lvl w:ilvl="7" w:tplc="3A5EAE3E" w:tentative="1">
      <w:start w:val="1"/>
      <w:numFmt w:val="bullet"/>
      <w:lvlText w:val=""/>
      <w:lvlJc w:val="left"/>
      <w:pPr>
        <w:ind w:left="3360" w:hanging="420"/>
      </w:pPr>
      <w:rPr>
        <w:rFonts w:ascii="Wingdings" w:hAnsi="Wingdings" w:hint="default"/>
      </w:rPr>
    </w:lvl>
    <w:lvl w:ilvl="8" w:tplc="0F743CFE" w:tentative="1">
      <w:start w:val="1"/>
      <w:numFmt w:val="bullet"/>
      <w:lvlText w:val=""/>
      <w:lvlJc w:val="left"/>
      <w:pPr>
        <w:ind w:left="3780" w:hanging="420"/>
      </w:pPr>
      <w:rPr>
        <w:rFonts w:ascii="Wingdings" w:hAnsi="Wingdings" w:hint="default"/>
      </w:rPr>
    </w:lvl>
  </w:abstractNum>
  <w:abstractNum w:abstractNumId="44" w15:restartNumberingAfterBreak="0">
    <w:nsid w:val="41F04AD7"/>
    <w:multiLevelType w:val="hybridMultilevel"/>
    <w:tmpl w:val="BFE091A4"/>
    <w:lvl w:ilvl="0" w:tplc="458A0AB6">
      <w:start w:val="1"/>
      <w:numFmt w:val="decimal"/>
      <w:lvlText w:val="%1."/>
      <w:lvlJc w:val="left"/>
      <w:pPr>
        <w:ind w:left="420" w:hanging="420"/>
      </w:pPr>
      <w:rPr>
        <w:rFonts w:hint="eastAsia"/>
      </w:rPr>
    </w:lvl>
    <w:lvl w:ilvl="1" w:tplc="39364F02" w:tentative="1">
      <w:start w:val="1"/>
      <w:numFmt w:val="aiueoFullWidth"/>
      <w:lvlText w:val="(%2)"/>
      <w:lvlJc w:val="left"/>
      <w:pPr>
        <w:ind w:left="840" w:hanging="420"/>
      </w:pPr>
    </w:lvl>
    <w:lvl w:ilvl="2" w:tplc="7F4E5F06" w:tentative="1">
      <w:start w:val="1"/>
      <w:numFmt w:val="decimalEnclosedCircle"/>
      <w:lvlText w:val="%3"/>
      <w:lvlJc w:val="left"/>
      <w:pPr>
        <w:ind w:left="1260" w:hanging="420"/>
      </w:pPr>
    </w:lvl>
    <w:lvl w:ilvl="3" w:tplc="DEB094DA" w:tentative="1">
      <w:start w:val="1"/>
      <w:numFmt w:val="decimal"/>
      <w:lvlText w:val="%4."/>
      <w:lvlJc w:val="left"/>
      <w:pPr>
        <w:ind w:left="1680" w:hanging="420"/>
      </w:pPr>
    </w:lvl>
    <w:lvl w:ilvl="4" w:tplc="09F2D0FA" w:tentative="1">
      <w:start w:val="1"/>
      <w:numFmt w:val="aiueoFullWidth"/>
      <w:lvlText w:val="(%5)"/>
      <w:lvlJc w:val="left"/>
      <w:pPr>
        <w:ind w:left="2100" w:hanging="420"/>
      </w:pPr>
    </w:lvl>
    <w:lvl w:ilvl="5" w:tplc="C02E5EE8" w:tentative="1">
      <w:start w:val="1"/>
      <w:numFmt w:val="decimalEnclosedCircle"/>
      <w:lvlText w:val="%6"/>
      <w:lvlJc w:val="left"/>
      <w:pPr>
        <w:ind w:left="2520" w:hanging="420"/>
      </w:pPr>
    </w:lvl>
    <w:lvl w:ilvl="6" w:tplc="427272FC" w:tentative="1">
      <w:start w:val="1"/>
      <w:numFmt w:val="decimal"/>
      <w:lvlText w:val="%7."/>
      <w:lvlJc w:val="left"/>
      <w:pPr>
        <w:ind w:left="2940" w:hanging="420"/>
      </w:pPr>
    </w:lvl>
    <w:lvl w:ilvl="7" w:tplc="C3922A8A" w:tentative="1">
      <w:start w:val="1"/>
      <w:numFmt w:val="aiueoFullWidth"/>
      <w:lvlText w:val="(%8)"/>
      <w:lvlJc w:val="left"/>
      <w:pPr>
        <w:ind w:left="3360" w:hanging="420"/>
      </w:pPr>
    </w:lvl>
    <w:lvl w:ilvl="8" w:tplc="3828D2D0" w:tentative="1">
      <w:start w:val="1"/>
      <w:numFmt w:val="decimalEnclosedCircle"/>
      <w:lvlText w:val="%9"/>
      <w:lvlJc w:val="left"/>
      <w:pPr>
        <w:ind w:left="3780" w:hanging="420"/>
      </w:pPr>
    </w:lvl>
  </w:abstractNum>
  <w:abstractNum w:abstractNumId="45" w15:restartNumberingAfterBreak="0">
    <w:nsid w:val="43805AD9"/>
    <w:multiLevelType w:val="hybridMultilevel"/>
    <w:tmpl w:val="E9C23CEA"/>
    <w:lvl w:ilvl="0" w:tplc="C7CC7576">
      <w:start w:val="1"/>
      <w:numFmt w:val="lowerLetter"/>
      <w:lvlText w:val="(%1)"/>
      <w:lvlJc w:val="left"/>
      <w:pPr>
        <w:ind w:left="420" w:hanging="420"/>
      </w:pPr>
      <w:rPr>
        <w:rFonts w:ascii="Times New Roman" w:hAnsi="Times New Roman" w:cs="Times New Roman" w:hint="default"/>
      </w:rPr>
    </w:lvl>
    <w:lvl w:ilvl="1" w:tplc="C6BEF8B2" w:tentative="1">
      <w:start w:val="1"/>
      <w:numFmt w:val="aiueoFullWidth"/>
      <w:lvlText w:val="(%2)"/>
      <w:lvlJc w:val="left"/>
      <w:pPr>
        <w:ind w:left="840" w:hanging="420"/>
      </w:pPr>
    </w:lvl>
    <w:lvl w:ilvl="2" w:tplc="79425BE2" w:tentative="1">
      <w:start w:val="1"/>
      <w:numFmt w:val="decimalEnclosedCircle"/>
      <w:lvlText w:val="%3"/>
      <w:lvlJc w:val="left"/>
      <w:pPr>
        <w:ind w:left="1260" w:hanging="420"/>
      </w:pPr>
    </w:lvl>
    <w:lvl w:ilvl="3" w:tplc="7362EA02" w:tentative="1">
      <w:start w:val="1"/>
      <w:numFmt w:val="decimal"/>
      <w:lvlText w:val="%4."/>
      <w:lvlJc w:val="left"/>
      <w:pPr>
        <w:ind w:left="1680" w:hanging="420"/>
      </w:pPr>
    </w:lvl>
    <w:lvl w:ilvl="4" w:tplc="E2521682" w:tentative="1">
      <w:start w:val="1"/>
      <w:numFmt w:val="aiueoFullWidth"/>
      <w:lvlText w:val="(%5)"/>
      <w:lvlJc w:val="left"/>
      <w:pPr>
        <w:ind w:left="2100" w:hanging="420"/>
      </w:pPr>
    </w:lvl>
    <w:lvl w:ilvl="5" w:tplc="D1C86774" w:tentative="1">
      <w:start w:val="1"/>
      <w:numFmt w:val="decimalEnclosedCircle"/>
      <w:lvlText w:val="%6"/>
      <w:lvlJc w:val="left"/>
      <w:pPr>
        <w:ind w:left="2520" w:hanging="420"/>
      </w:pPr>
    </w:lvl>
    <w:lvl w:ilvl="6" w:tplc="64B8602E" w:tentative="1">
      <w:start w:val="1"/>
      <w:numFmt w:val="decimal"/>
      <w:lvlText w:val="%7."/>
      <w:lvlJc w:val="left"/>
      <w:pPr>
        <w:ind w:left="2940" w:hanging="420"/>
      </w:pPr>
    </w:lvl>
    <w:lvl w:ilvl="7" w:tplc="295C3328" w:tentative="1">
      <w:start w:val="1"/>
      <w:numFmt w:val="aiueoFullWidth"/>
      <w:lvlText w:val="(%8)"/>
      <w:lvlJc w:val="left"/>
      <w:pPr>
        <w:ind w:left="3360" w:hanging="420"/>
      </w:pPr>
    </w:lvl>
    <w:lvl w:ilvl="8" w:tplc="FDE6EB5E" w:tentative="1">
      <w:start w:val="1"/>
      <w:numFmt w:val="decimalEnclosedCircle"/>
      <w:lvlText w:val="%9"/>
      <w:lvlJc w:val="left"/>
      <w:pPr>
        <w:ind w:left="3780" w:hanging="420"/>
      </w:pPr>
    </w:lvl>
  </w:abstractNum>
  <w:abstractNum w:abstractNumId="46" w15:restartNumberingAfterBreak="0">
    <w:nsid w:val="45702E16"/>
    <w:multiLevelType w:val="hybridMultilevel"/>
    <w:tmpl w:val="D7628690"/>
    <w:lvl w:ilvl="0" w:tplc="769CA67E">
      <w:start w:val="1"/>
      <w:numFmt w:val="lowerRoman"/>
      <w:lvlText w:val="(%1)"/>
      <w:lvlJc w:val="left"/>
      <w:pPr>
        <w:tabs>
          <w:tab w:val="num" w:pos="840"/>
        </w:tabs>
        <w:ind w:left="840" w:hanging="420"/>
      </w:pPr>
      <w:rPr>
        <w:rFonts w:hint="eastAsia"/>
        <w:b/>
        <w:i w:val="0"/>
      </w:rPr>
    </w:lvl>
    <w:lvl w:ilvl="1" w:tplc="D2EE75EE">
      <w:start w:val="1"/>
      <w:numFmt w:val="lowerLetter"/>
      <w:lvlText w:val="%2."/>
      <w:lvlJc w:val="left"/>
      <w:pPr>
        <w:ind w:left="780" w:hanging="360"/>
      </w:pPr>
      <w:rPr>
        <w:rFonts w:hint="default"/>
      </w:rPr>
    </w:lvl>
    <w:lvl w:ilvl="2" w:tplc="B84E0072" w:tentative="1">
      <w:start w:val="1"/>
      <w:numFmt w:val="decimalEnclosedCircle"/>
      <w:lvlText w:val="%3"/>
      <w:lvlJc w:val="left"/>
      <w:pPr>
        <w:tabs>
          <w:tab w:val="num" w:pos="1260"/>
        </w:tabs>
        <w:ind w:left="1260" w:hanging="420"/>
      </w:pPr>
    </w:lvl>
    <w:lvl w:ilvl="3" w:tplc="805CAEAC" w:tentative="1">
      <w:start w:val="1"/>
      <w:numFmt w:val="decimal"/>
      <w:lvlText w:val="%4."/>
      <w:lvlJc w:val="left"/>
      <w:pPr>
        <w:tabs>
          <w:tab w:val="num" w:pos="1680"/>
        </w:tabs>
        <w:ind w:left="1680" w:hanging="420"/>
      </w:pPr>
    </w:lvl>
    <w:lvl w:ilvl="4" w:tplc="8C540058" w:tentative="1">
      <w:start w:val="1"/>
      <w:numFmt w:val="aiueoFullWidth"/>
      <w:lvlText w:val="(%5)"/>
      <w:lvlJc w:val="left"/>
      <w:pPr>
        <w:tabs>
          <w:tab w:val="num" w:pos="2100"/>
        </w:tabs>
        <w:ind w:left="2100" w:hanging="420"/>
      </w:pPr>
    </w:lvl>
    <w:lvl w:ilvl="5" w:tplc="70223C98" w:tentative="1">
      <w:start w:val="1"/>
      <w:numFmt w:val="decimalEnclosedCircle"/>
      <w:lvlText w:val="%6"/>
      <w:lvlJc w:val="left"/>
      <w:pPr>
        <w:tabs>
          <w:tab w:val="num" w:pos="2520"/>
        </w:tabs>
        <w:ind w:left="2520" w:hanging="420"/>
      </w:pPr>
    </w:lvl>
    <w:lvl w:ilvl="6" w:tplc="0D0E5156" w:tentative="1">
      <w:start w:val="1"/>
      <w:numFmt w:val="decimal"/>
      <w:lvlText w:val="%7."/>
      <w:lvlJc w:val="left"/>
      <w:pPr>
        <w:tabs>
          <w:tab w:val="num" w:pos="2940"/>
        </w:tabs>
        <w:ind w:left="2940" w:hanging="420"/>
      </w:pPr>
    </w:lvl>
    <w:lvl w:ilvl="7" w:tplc="D9CC0608" w:tentative="1">
      <w:start w:val="1"/>
      <w:numFmt w:val="aiueoFullWidth"/>
      <w:lvlText w:val="(%8)"/>
      <w:lvlJc w:val="left"/>
      <w:pPr>
        <w:tabs>
          <w:tab w:val="num" w:pos="3360"/>
        </w:tabs>
        <w:ind w:left="3360" w:hanging="420"/>
      </w:pPr>
    </w:lvl>
    <w:lvl w:ilvl="8" w:tplc="B772194A" w:tentative="1">
      <w:start w:val="1"/>
      <w:numFmt w:val="decimalEnclosedCircle"/>
      <w:lvlText w:val="%9"/>
      <w:lvlJc w:val="left"/>
      <w:pPr>
        <w:tabs>
          <w:tab w:val="num" w:pos="3780"/>
        </w:tabs>
        <w:ind w:left="3780" w:hanging="420"/>
      </w:pPr>
    </w:lvl>
  </w:abstractNum>
  <w:abstractNum w:abstractNumId="47" w15:restartNumberingAfterBreak="0">
    <w:nsid w:val="47D865B1"/>
    <w:multiLevelType w:val="hybridMultilevel"/>
    <w:tmpl w:val="56488800"/>
    <w:lvl w:ilvl="0" w:tplc="0409000F">
      <w:start w:val="1"/>
      <w:numFmt w:val="decimal"/>
      <w:lvlText w:val="%1."/>
      <w:lvlJc w:val="left"/>
      <w:pPr>
        <w:tabs>
          <w:tab w:val="num" w:pos="564"/>
        </w:tabs>
        <w:ind w:left="564" w:hanging="444"/>
      </w:pPr>
      <w:rPr>
        <w:rFonts w:hint="default"/>
      </w:rPr>
    </w:lvl>
    <w:lvl w:ilvl="1" w:tplc="81EA5BF6">
      <w:start w:val="1"/>
      <w:numFmt w:val="lowerRoman"/>
      <w:lvlText w:val="%2)"/>
      <w:lvlJc w:val="left"/>
      <w:pPr>
        <w:tabs>
          <w:tab w:val="num" w:pos="1418"/>
        </w:tabs>
        <w:ind w:left="1418" w:hanging="567"/>
      </w:pPr>
      <w:rPr>
        <w:rFonts w:ascii="Times New Roman" w:hAnsi="Times New Roman" w:hint="default"/>
        <w:b w:val="0"/>
        <w:i w:val="0"/>
        <w:sz w:val="22"/>
      </w:rPr>
    </w:lvl>
    <w:lvl w:ilvl="2" w:tplc="72ACB69A" w:tentative="1">
      <w:start w:val="1"/>
      <w:numFmt w:val="decimalEnclosedCircle"/>
      <w:lvlText w:val="%3"/>
      <w:lvlJc w:val="left"/>
      <w:pPr>
        <w:tabs>
          <w:tab w:val="num" w:pos="1020"/>
        </w:tabs>
        <w:ind w:left="1020" w:hanging="420"/>
      </w:pPr>
    </w:lvl>
    <w:lvl w:ilvl="3" w:tplc="C78CC47C">
      <w:start w:val="1"/>
      <w:numFmt w:val="decimal"/>
      <w:lvlText w:val="%4."/>
      <w:lvlJc w:val="left"/>
      <w:pPr>
        <w:tabs>
          <w:tab w:val="num" w:pos="1440"/>
        </w:tabs>
        <w:ind w:left="1440" w:hanging="420"/>
      </w:pPr>
    </w:lvl>
    <w:lvl w:ilvl="4" w:tplc="7ED8B6AE" w:tentative="1">
      <w:start w:val="1"/>
      <w:numFmt w:val="aiueoFullWidth"/>
      <w:lvlText w:val="(%5)"/>
      <w:lvlJc w:val="left"/>
      <w:pPr>
        <w:tabs>
          <w:tab w:val="num" w:pos="1860"/>
        </w:tabs>
        <w:ind w:left="1860" w:hanging="420"/>
      </w:pPr>
    </w:lvl>
    <w:lvl w:ilvl="5" w:tplc="BF546AEC" w:tentative="1">
      <w:start w:val="1"/>
      <w:numFmt w:val="decimalEnclosedCircle"/>
      <w:lvlText w:val="%6"/>
      <w:lvlJc w:val="left"/>
      <w:pPr>
        <w:tabs>
          <w:tab w:val="num" w:pos="2280"/>
        </w:tabs>
        <w:ind w:left="2280" w:hanging="420"/>
      </w:pPr>
    </w:lvl>
    <w:lvl w:ilvl="6" w:tplc="5FE693B6" w:tentative="1">
      <w:start w:val="1"/>
      <w:numFmt w:val="decimal"/>
      <w:lvlText w:val="%7."/>
      <w:lvlJc w:val="left"/>
      <w:pPr>
        <w:tabs>
          <w:tab w:val="num" w:pos="2700"/>
        </w:tabs>
        <w:ind w:left="2700" w:hanging="420"/>
      </w:pPr>
    </w:lvl>
    <w:lvl w:ilvl="7" w:tplc="52607D44" w:tentative="1">
      <w:start w:val="1"/>
      <w:numFmt w:val="aiueoFullWidth"/>
      <w:lvlText w:val="(%8)"/>
      <w:lvlJc w:val="left"/>
      <w:pPr>
        <w:tabs>
          <w:tab w:val="num" w:pos="3120"/>
        </w:tabs>
        <w:ind w:left="3120" w:hanging="420"/>
      </w:pPr>
    </w:lvl>
    <w:lvl w:ilvl="8" w:tplc="0DF4889A" w:tentative="1">
      <w:start w:val="1"/>
      <w:numFmt w:val="decimalEnclosedCircle"/>
      <w:lvlText w:val="%9"/>
      <w:lvlJc w:val="left"/>
      <w:pPr>
        <w:tabs>
          <w:tab w:val="num" w:pos="3540"/>
        </w:tabs>
        <w:ind w:left="3540" w:hanging="420"/>
      </w:pPr>
    </w:lvl>
  </w:abstractNum>
  <w:abstractNum w:abstractNumId="48" w15:restartNumberingAfterBreak="0">
    <w:nsid w:val="487E45E0"/>
    <w:multiLevelType w:val="hybridMultilevel"/>
    <w:tmpl w:val="F09645B2"/>
    <w:lvl w:ilvl="0" w:tplc="38580CE4">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8AC3B2E"/>
    <w:multiLevelType w:val="hybridMultilevel"/>
    <w:tmpl w:val="9500A3DE"/>
    <w:name w:val="OutlineHeadings22432"/>
    <w:lvl w:ilvl="0" w:tplc="0B7AA10C">
      <w:start w:val="2"/>
      <w:numFmt w:val="lowerRoman"/>
      <w:lvlText w:val="(%1)"/>
      <w:lvlJc w:val="left"/>
      <w:pPr>
        <w:tabs>
          <w:tab w:val="num" w:pos="2400"/>
        </w:tabs>
        <w:ind w:left="2400" w:hanging="420"/>
      </w:pPr>
      <w:rPr>
        <w:rFonts w:cs="Times New Roman"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4D21219F"/>
    <w:multiLevelType w:val="hybridMultilevel"/>
    <w:tmpl w:val="06240796"/>
    <w:lvl w:ilvl="0" w:tplc="3F504C38">
      <w:start w:val="1"/>
      <w:numFmt w:val="lowerLetter"/>
      <w:lvlText w:val="(%1)"/>
      <w:lvlJc w:val="left"/>
      <w:pPr>
        <w:ind w:left="420" w:hanging="420"/>
      </w:pPr>
      <w:rPr>
        <w:rFonts w:ascii="Times New Roman" w:hAnsi="Times New Roman" w:cs="Times New Roman" w:hint="default"/>
      </w:rPr>
    </w:lvl>
    <w:lvl w:ilvl="1" w:tplc="789EB22A" w:tentative="1">
      <w:start w:val="1"/>
      <w:numFmt w:val="aiueoFullWidth"/>
      <w:lvlText w:val="(%2)"/>
      <w:lvlJc w:val="left"/>
      <w:pPr>
        <w:ind w:left="840" w:hanging="420"/>
      </w:pPr>
    </w:lvl>
    <w:lvl w:ilvl="2" w:tplc="A464413E" w:tentative="1">
      <w:start w:val="1"/>
      <w:numFmt w:val="decimalEnclosedCircle"/>
      <w:lvlText w:val="%3"/>
      <w:lvlJc w:val="left"/>
      <w:pPr>
        <w:ind w:left="1260" w:hanging="420"/>
      </w:pPr>
    </w:lvl>
    <w:lvl w:ilvl="3" w:tplc="5F442290" w:tentative="1">
      <w:start w:val="1"/>
      <w:numFmt w:val="decimal"/>
      <w:lvlText w:val="%4."/>
      <w:lvlJc w:val="left"/>
      <w:pPr>
        <w:ind w:left="1680" w:hanging="420"/>
      </w:pPr>
    </w:lvl>
    <w:lvl w:ilvl="4" w:tplc="42FAD298" w:tentative="1">
      <w:start w:val="1"/>
      <w:numFmt w:val="aiueoFullWidth"/>
      <w:lvlText w:val="(%5)"/>
      <w:lvlJc w:val="left"/>
      <w:pPr>
        <w:ind w:left="2100" w:hanging="420"/>
      </w:pPr>
    </w:lvl>
    <w:lvl w:ilvl="5" w:tplc="A0706EE6" w:tentative="1">
      <w:start w:val="1"/>
      <w:numFmt w:val="decimalEnclosedCircle"/>
      <w:lvlText w:val="%6"/>
      <w:lvlJc w:val="left"/>
      <w:pPr>
        <w:ind w:left="2520" w:hanging="420"/>
      </w:pPr>
    </w:lvl>
    <w:lvl w:ilvl="6" w:tplc="DDBC1AAA" w:tentative="1">
      <w:start w:val="1"/>
      <w:numFmt w:val="decimal"/>
      <w:lvlText w:val="%7."/>
      <w:lvlJc w:val="left"/>
      <w:pPr>
        <w:ind w:left="2940" w:hanging="420"/>
      </w:pPr>
    </w:lvl>
    <w:lvl w:ilvl="7" w:tplc="301AD1EC" w:tentative="1">
      <w:start w:val="1"/>
      <w:numFmt w:val="aiueoFullWidth"/>
      <w:lvlText w:val="(%8)"/>
      <w:lvlJc w:val="left"/>
      <w:pPr>
        <w:ind w:left="3360" w:hanging="420"/>
      </w:pPr>
    </w:lvl>
    <w:lvl w:ilvl="8" w:tplc="E3D02508" w:tentative="1">
      <w:start w:val="1"/>
      <w:numFmt w:val="decimalEnclosedCircle"/>
      <w:lvlText w:val="%9"/>
      <w:lvlJc w:val="left"/>
      <w:pPr>
        <w:ind w:left="3780" w:hanging="420"/>
      </w:pPr>
    </w:lvl>
  </w:abstractNum>
  <w:abstractNum w:abstractNumId="51" w15:restartNumberingAfterBreak="0">
    <w:nsid w:val="4DDB7F72"/>
    <w:multiLevelType w:val="hybridMultilevel"/>
    <w:tmpl w:val="C67ADD52"/>
    <w:lvl w:ilvl="0" w:tplc="F372EE76">
      <w:start w:val="1"/>
      <w:numFmt w:val="bullet"/>
      <w:lvlText w:val=""/>
      <w:lvlJc w:val="left"/>
      <w:pPr>
        <w:ind w:left="1089" w:hanging="360"/>
      </w:pPr>
      <w:rPr>
        <w:rFonts w:ascii="Wingdings" w:hAnsi="Wingdings"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52" w15:restartNumberingAfterBreak="0">
    <w:nsid w:val="4F6D4C79"/>
    <w:multiLevelType w:val="hybridMultilevel"/>
    <w:tmpl w:val="F61E6110"/>
    <w:lvl w:ilvl="0" w:tplc="04090017">
      <w:start w:val="1"/>
      <w:numFmt w:val="lowerLetter"/>
      <w:lvlText w:val="(%1)"/>
      <w:lvlJc w:val="left"/>
      <w:pPr>
        <w:ind w:left="420" w:hanging="420"/>
      </w:pPr>
      <w:rPr>
        <w:rFonts w:ascii="Times New Roman" w:hAnsi="Times New Roman" w:cs="Times New Roman" w:hint="default"/>
        <w:b w:val="0"/>
      </w:rPr>
    </w:lvl>
    <w:lvl w:ilvl="1" w:tplc="22046E8E" w:tentative="1">
      <w:start w:val="1"/>
      <w:numFmt w:val="aiueoFullWidth"/>
      <w:lvlText w:val="(%2)"/>
      <w:lvlJc w:val="left"/>
      <w:pPr>
        <w:ind w:left="840" w:hanging="420"/>
      </w:pPr>
    </w:lvl>
    <w:lvl w:ilvl="2" w:tplc="B24CA0D2" w:tentative="1">
      <w:start w:val="1"/>
      <w:numFmt w:val="decimalEnclosedCircle"/>
      <w:lvlText w:val="%3"/>
      <w:lvlJc w:val="left"/>
      <w:pPr>
        <w:ind w:left="1260" w:hanging="420"/>
      </w:pPr>
    </w:lvl>
    <w:lvl w:ilvl="3" w:tplc="1C66BA2C" w:tentative="1">
      <w:start w:val="1"/>
      <w:numFmt w:val="decimal"/>
      <w:lvlText w:val="%4."/>
      <w:lvlJc w:val="left"/>
      <w:pPr>
        <w:ind w:left="1680" w:hanging="420"/>
      </w:pPr>
    </w:lvl>
    <w:lvl w:ilvl="4" w:tplc="D9D08442" w:tentative="1">
      <w:start w:val="1"/>
      <w:numFmt w:val="aiueoFullWidth"/>
      <w:lvlText w:val="(%5)"/>
      <w:lvlJc w:val="left"/>
      <w:pPr>
        <w:ind w:left="2100" w:hanging="420"/>
      </w:pPr>
    </w:lvl>
    <w:lvl w:ilvl="5" w:tplc="6EAE940A" w:tentative="1">
      <w:start w:val="1"/>
      <w:numFmt w:val="decimalEnclosedCircle"/>
      <w:lvlText w:val="%6"/>
      <w:lvlJc w:val="left"/>
      <w:pPr>
        <w:ind w:left="2520" w:hanging="420"/>
      </w:pPr>
    </w:lvl>
    <w:lvl w:ilvl="6" w:tplc="EEB4ED64" w:tentative="1">
      <w:start w:val="1"/>
      <w:numFmt w:val="decimal"/>
      <w:lvlText w:val="%7."/>
      <w:lvlJc w:val="left"/>
      <w:pPr>
        <w:ind w:left="2940" w:hanging="420"/>
      </w:pPr>
    </w:lvl>
    <w:lvl w:ilvl="7" w:tplc="DCB0D92C" w:tentative="1">
      <w:start w:val="1"/>
      <w:numFmt w:val="aiueoFullWidth"/>
      <w:lvlText w:val="(%8)"/>
      <w:lvlJc w:val="left"/>
      <w:pPr>
        <w:ind w:left="3360" w:hanging="420"/>
      </w:pPr>
    </w:lvl>
    <w:lvl w:ilvl="8" w:tplc="00D692E6" w:tentative="1">
      <w:start w:val="1"/>
      <w:numFmt w:val="decimalEnclosedCircle"/>
      <w:lvlText w:val="%9"/>
      <w:lvlJc w:val="left"/>
      <w:pPr>
        <w:ind w:left="3780" w:hanging="420"/>
      </w:pPr>
    </w:lvl>
  </w:abstractNum>
  <w:abstractNum w:abstractNumId="53" w15:restartNumberingAfterBreak="0">
    <w:nsid w:val="540174F6"/>
    <w:multiLevelType w:val="hybridMultilevel"/>
    <w:tmpl w:val="C302C842"/>
    <w:lvl w:ilvl="0" w:tplc="8D8CA1B8">
      <w:start w:val="1"/>
      <w:numFmt w:val="lowerLetter"/>
      <w:lvlText w:val="(%1)"/>
      <w:lvlJc w:val="left"/>
      <w:pPr>
        <w:ind w:left="420" w:hanging="420"/>
      </w:pPr>
      <w:rPr>
        <w:rFonts w:ascii="Times New Roman" w:hAnsi="Times New Roman" w:cs="Times New Roman" w:hint="default"/>
      </w:rPr>
    </w:lvl>
    <w:lvl w:ilvl="1" w:tplc="E3FE2808"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56217716"/>
    <w:multiLevelType w:val="hybridMultilevel"/>
    <w:tmpl w:val="B5AE47E8"/>
    <w:lvl w:ilvl="0" w:tplc="9BEE92D6">
      <w:start w:val="3"/>
      <w:numFmt w:val="upperLetter"/>
      <w:lvlText w:val="%1)"/>
      <w:lvlJc w:val="left"/>
      <w:pPr>
        <w:tabs>
          <w:tab w:val="num" w:pos="420"/>
        </w:tabs>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56" w15:restartNumberingAfterBreak="0">
    <w:nsid w:val="5D3221BD"/>
    <w:multiLevelType w:val="hybridMultilevel"/>
    <w:tmpl w:val="52DAEBE8"/>
    <w:name w:val="OutlineHeadings2243"/>
    <w:lvl w:ilvl="0" w:tplc="3EC68FF0">
      <w:start w:val="1"/>
      <w:numFmt w:val="lowerRoman"/>
      <w:lvlText w:val="(%1)"/>
      <w:lvlJc w:val="left"/>
      <w:pPr>
        <w:tabs>
          <w:tab w:val="num" w:pos="2400"/>
        </w:tabs>
        <w:ind w:left="2400" w:hanging="420"/>
      </w:pPr>
      <w:rPr>
        <w:rFonts w:cs="Times New Roman" w:hint="eastAsia"/>
        <w:b/>
      </w:rPr>
    </w:lvl>
    <w:lvl w:ilvl="1" w:tplc="04090017">
      <w:start w:val="1"/>
      <w:numFmt w:val="lowerLetter"/>
      <w:lvlText w:val="(%2)"/>
      <w:lvlJc w:val="left"/>
      <w:pPr>
        <w:tabs>
          <w:tab w:val="num" w:pos="63"/>
        </w:tabs>
        <w:ind w:left="783" w:hanging="363"/>
      </w:pPr>
      <w:rPr>
        <w:rFonts w:ascii="Times New Roman" w:hAnsi="Times New Roman" w:cs="Times New Roman" w:hint="default"/>
        <w:b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7" w15:restartNumberingAfterBreak="0">
    <w:nsid w:val="619A0BE5"/>
    <w:multiLevelType w:val="hybridMultilevel"/>
    <w:tmpl w:val="0C5C8592"/>
    <w:lvl w:ilvl="0" w:tplc="176AA19E">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7" w:tentative="1">
      <w:start w:val="1"/>
      <w:numFmt w:val="lowerLetter"/>
      <w:lvlText w:val="%2."/>
      <w:lvlJc w:val="left"/>
      <w:pPr>
        <w:tabs>
          <w:tab w:val="num" w:pos="1440"/>
        </w:tabs>
        <w:ind w:left="1440" w:hanging="360"/>
      </w:pPr>
      <w:rPr>
        <w:rFonts w:cs="Times New Roman"/>
      </w:rPr>
    </w:lvl>
    <w:lvl w:ilvl="2" w:tplc="04090011"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7" w:tentative="1">
      <w:start w:val="1"/>
      <w:numFmt w:val="lowerLetter"/>
      <w:lvlText w:val="%5."/>
      <w:lvlJc w:val="left"/>
      <w:pPr>
        <w:tabs>
          <w:tab w:val="num" w:pos="3600"/>
        </w:tabs>
        <w:ind w:left="3600" w:hanging="360"/>
      </w:pPr>
      <w:rPr>
        <w:rFonts w:cs="Times New Roman"/>
      </w:rPr>
    </w:lvl>
    <w:lvl w:ilvl="5" w:tplc="04090011"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7" w:tentative="1">
      <w:start w:val="1"/>
      <w:numFmt w:val="lowerLetter"/>
      <w:lvlText w:val="%8."/>
      <w:lvlJc w:val="left"/>
      <w:pPr>
        <w:tabs>
          <w:tab w:val="num" w:pos="5760"/>
        </w:tabs>
        <w:ind w:left="5760" w:hanging="360"/>
      </w:pPr>
      <w:rPr>
        <w:rFonts w:cs="Times New Roman"/>
      </w:rPr>
    </w:lvl>
    <w:lvl w:ilvl="8" w:tplc="04090011" w:tentative="1">
      <w:start w:val="1"/>
      <w:numFmt w:val="lowerRoman"/>
      <w:lvlText w:val="%9."/>
      <w:lvlJc w:val="right"/>
      <w:pPr>
        <w:tabs>
          <w:tab w:val="num" w:pos="6480"/>
        </w:tabs>
        <w:ind w:left="6480" w:hanging="180"/>
      </w:pPr>
      <w:rPr>
        <w:rFonts w:cs="Times New Roman"/>
      </w:rPr>
    </w:lvl>
  </w:abstractNum>
  <w:abstractNum w:abstractNumId="58" w15:restartNumberingAfterBreak="0">
    <w:nsid w:val="66CC5D3A"/>
    <w:multiLevelType w:val="singleLevel"/>
    <w:tmpl w:val="81AC0C68"/>
    <w:lvl w:ilvl="0">
      <w:start w:val="1"/>
      <w:numFmt w:val="bullet"/>
      <w:pStyle w:val="a1"/>
      <w:lvlText w:val=""/>
      <w:lvlJc w:val="left"/>
      <w:pPr>
        <w:tabs>
          <w:tab w:val="num" w:pos="1159"/>
        </w:tabs>
        <w:ind w:left="1157" w:hanging="358"/>
      </w:pPr>
      <w:rPr>
        <w:rFonts w:ascii="Symbol" w:hAnsi="Symbol" w:hint="default"/>
        <w:sz w:val="20"/>
      </w:rPr>
    </w:lvl>
  </w:abstractNum>
  <w:abstractNum w:abstractNumId="59" w15:restartNumberingAfterBreak="0">
    <w:nsid w:val="680543E5"/>
    <w:multiLevelType w:val="hybridMultilevel"/>
    <w:tmpl w:val="DBB693C8"/>
    <w:lvl w:ilvl="0" w:tplc="17AA1EEA">
      <w:start w:val="1"/>
      <w:numFmt w:val="lowerLetter"/>
      <w:lvlText w:val="(%1)"/>
      <w:lvlJc w:val="left"/>
      <w:pPr>
        <w:ind w:left="420" w:hanging="420"/>
      </w:pPr>
      <w:rPr>
        <w:rFonts w:ascii="Times New Roman" w:hAnsi="Times New Roman" w:cs="Times New Roman" w:hint="default"/>
      </w:rPr>
    </w:lvl>
    <w:lvl w:ilvl="1" w:tplc="5C5EE208" w:tentative="1">
      <w:start w:val="1"/>
      <w:numFmt w:val="aiueoFullWidth"/>
      <w:lvlText w:val="(%2)"/>
      <w:lvlJc w:val="left"/>
      <w:pPr>
        <w:ind w:left="840" w:hanging="420"/>
      </w:pPr>
    </w:lvl>
    <w:lvl w:ilvl="2" w:tplc="13060CE2" w:tentative="1">
      <w:start w:val="1"/>
      <w:numFmt w:val="decimalEnclosedCircle"/>
      <w:lvlText w:val="%3"/>
      <w:lvlJc w:val="left"/>
      <w:pPr>
        <w:ind w:left="1260" w:hanging="420"/>
      </w:pPr>
    </w:lvl>
    <w:lvl w:ilvl="3" w:tplc="B5340050" w:tentative="1">
      <w:start w:val="1"/>
      <w:numFmt w:val="decimal"/>
      <w:lvlText w:val="%4."/>
      <w:lvlJc w:val="left"/>
      <w:pPr>
        <w:ind w:left="1680" w:hanging="420"/>
      </w:pPr>
    </w:lvl>
    <w:lvl w:ilvl="4" w:tplc="7402D7E2" w:tentative="1">
      <w:start w:val="1"/>
      <w:numFmt w:val="aiueoFullWidth"/>
      <w:lvlText w:val="(%5)"/>
      <w:lvlJc w:val="left"/>
      <w:pPr>
        <w:ind w:left="2100" w:hanging="420"/>
      </w:pPr>
    </w:lvl>
    <w:lvl w:ilvl="5" w:tplc="855ED36A" w:tentative="1">
      <w:start w:val="1"/>
      <w:numFmt w:val="decimalEnclosedCircle"/>
      <w:lvlText w:val="%6"/>
      <w:lvlJc w:val="left"/>
      <w:pPr>
        <w:ind w:left="2520" w:hanging="420"/>
      </w:pPr>
    </w:lvl>
    <w:lvl w:ilvl="6" w:tplc="34088046" w:tentative="1">
      <w:start w:val="1"/>
      <w:numFmt w:val="decimal"/>
      <w:lvlText w:val="%7."/>
      <w:lvlJc w:val="left"/>
      <w:pPr>
        <w:ind w:left="2940" w:hanging="420"/>
      </w:pPr>
    </w:lvl>
    <w:lvl w:ilvl="7" w:tplc="977030CA" w:tentative="1">
      <w:start w:val="1"/>
      <w:numFmt w:val="aiueoFullWidth"/>
      <w:lvlText w:val="(%8)"/>
      <w:lvlJc w:val="left"/>
      <w:pPr>
        <w:ind w:left="3360" w:hanging="420"/>
      </w:pPr>
    </w:lvl>
    <w:lvl w:ilvl="8" w:tplc="38660CC4" w:tentative="1">
      <w:start w:val="1"/>
      <w:numFmt w:val="decimalEnclosedCircle"/>
      <w:lvlText w:val="%9"/>
      <w:lvlJc w:val="left"/>
      <w:pPr>
        <w:ind w:left="3780" w:hanging="420"/>
      </w:pPr>
    </w:lvl>
  </w:abstractNum>
  <w:abstractNum w:abstractNumId="60" w15:restartNumberingAfterBreak="0">
    <w:nsid w:val="69651637"/>
    <w:multiLevelType w:val="hybridMultilevel"/>
    <w:tmpl w:val="1CEAB264"/>
    <w:lvl w:ilvl="0" w:tplc="8D8CA1B8">
      <w:start w:val="1"/>
      <w:numFmt w:val="lowerLetter"/>
      <w:lvlText w:val="(%1)"/>
      <w:lvlJc w:val="left"/>
      <w:pPr>
        <w:ind w:left="900" w:hanging="420"/>
      </w:pPr>
      <w:rPr>
        <w:rFonts w:ascii="Times New Roman" w:hAnsi="Times New Roman" w:cs="Times New Roman" w:hint="default"/>
        <w:b w:val="0"/>
      </w:rPr>
    </w:lvl>
    <w:lvl w:ilvl="1" w:tplc="04090017">
      <w:start w:val="1"/>
      <w:numFmt w:val="lowerLetter"/>
      <w:lvlText w:val="(%2)"/>
      <w:lvlJc w:val="left"/>
      <w:pPr>
        <w:ind w:left="1320" w:hanging="420"/>
      </w:pPr>
      <w:rPr>
        <w:rFonts w:ascii="Times New Roman" w:hAnsi="Times New Roman" w:cs="Times New Roman" w:hint="default"/>
        <w:b w:val="0"/>
      </w:rPr>
    </w:lvl>
    <w:lvl w:ilvl="2" w:tplc="2FD42EB2">
      <w:start w:val="1"/>
      <w:numFmt w:val="decimal"/>
      <w:lvlText w:val="(%3)"/>
      <w:lvlJc w:val="left"/>
      <w:pPr>
        <w:ind w:left="1680" w:hanging="360"/>
      </w:pPr>
      <w:rPr>
        <w:rFonts w:ascii="Times New Roman" w:hAnsi="Times New Roman" w:cs="Times New Roman" w:hint="default"/>
        <w:w w:val="103"/>
        <w:sz w:val="22"/>
      </w:rPr>
    </w:lvl>
    <w:lvl w:ilvl="3" w:tplc="0409000F">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61" w15:restartNumberingAfterBreak="0">
    <w:nsid w:val="6E4F284F"/>
    <w:multiLevelType w:val="singleLevel"/>
    <w:tmpl w:val="86781998"/>
    <w:lvl w:ilvl="0">
      <w:start w:val="1"/>
      <w:numFmt w:val="bullet"/>
      <w:pStyle w:val="Itemize2"/>
      <w:lvlText w:val=""/>
      <w:lvlJc w:val="left"/>
      <w:pPr>
        <w:tabs>
          <w:tab w:val="num" w:pos="1417"/>
        </w:tabs>
        <w:ind w:left="1417" w:hanging="283"/>
      </w:pPr>
      <w:rPr>
        <w:rFonts w:ascii="Symbol" w:hAnsi="Symbol" w:hint="default"/>
        <w:b w:val="0"/>
        <w:i w:val="0"/>
        <w:color w:val="auto"/>
      </w:rPr>
    </w:lvl>
  </w:abstractNum>
  <w:abstractNum w:abstractNumId="62" w15:restartNumberingAfterBreak="0">
    <w:nsid w:val="6F6078A4"/>
    <w:multiLevelType w:val="multilevel"/>
    <w:tmpl w:val="E6A4B4E2"/>
    <w:lvl w:ilvl="0">
      <w:start w:val="1"/>
      <w:numFmt w:val="decimal"/>
      <w:lvlText w:val="%1."/>
      <w:lvlJc w:val="left"/>
      <w:pPr>
        <w:tabs>
          <w:tab w:val="num" w:pos="840"/>
        </w:tabs>
        <w:ind w:left="840" w:hanging="840"/>
      </w:pPr>
      <w:rPr>
        <w:rFonts w:hint="default"/>
      </w:rPr>
    </w:lvl>
    <w:lvl w:ilvl="1">
      <w:start w:val="2"/>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1260"/>
        </w:tabs>
        <w:ind w:left="1260" w:hanging="720"/>
      </w:pPr>
      <w:rPr>
        <w:rFonts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3" w15:restartNumberingAfterBreak="0">
    <w:nsid w:val="71436E36"/>
    <w:multiLevelType w:val="hybridMultilevel"/>
    <w:tmpl w:val="A70034A2"/>
    <w:lvl w:ilvl="0" w:tplc="106A1A0A">
      <w:start w:val="1"/>
      <w:numFmt w:val="bullet"/>
      <w:lvlText w:val=""/>
      <w:lvlJc w:val="left"/>
      <w:pPr>
        <w:ind w:left="1128" w:hanging="420"/>
      </w:pPr>
      <w:rPr>
        <w:rFonts w:ascii="Wingdings" w:hAnsi="Wingdings"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64" w15:restartNumberingAfterBreak="0">
    <w:nsid w:val="72B13D95"/>
    <w:multiLevelType w:val="hybridMultilevel"/>
    <w:tmpl w:val="8ABCE4C4"/>
    <w:lvl w:ilvl="0" w:tplc="8E2233D2">
      <w:start w:val="1"/>
      <w:numFmt w:val="lowerRoman"/>
      <w:lvlText w:val="(%1)"/>
      <w:lvlJc w:val="left"/>
      <w:pPr>
        <w:tabs>
          <w:tab w:val="num" w:pos="840"/>
        </w:tabs>
        <w:ind w:left="840" w:hanging="420"/>
      </w:pPr>
      <w:rPr>
        <w:rFonts w:hint="eastAsia"/>
        <w:b/>
        <w:i w:val="0"/>
      </w:rPr>
    </w:lvl>
    <w:lvl w:ilvl="1" w:tplc="724E8886" w:tentative="1">
      <w:start w:val="1"/>
      <w:numFmt w:val="aiueoFullWidth"/>
      <w:lvlText w:val="(%2)"/>
      <w:lvlJc w:val="left"/>
      <w:pPr>
        <w:tabs>
          <w:tab w:val="num" w:pos="840"/>
        </w:tabs>
        <w:ind w:left="840" w:hanging="420"/>
      </w:pPr>
    </w:lvl>
    <w:lvl w:ilvl="2" w:tplc="ED84637A" w:tentative="1">
      <w:start w:val="1"/>
      <w:numFmt w:val="decimalEnclosedCircle"/>
      <w:lvlText w:val="%3"/>
      <w:lvlJc w:val="left"/>
      <w:pPr>
        <w:tabs>
          <w:tab w:val="num" w:pos="1260"/>
        </w:tabs>
        <w:ind w:left="1260" w:hanging="420"/>
      </w:pPr>
    </w:lvl>
    <w:lvl w:ilvl="3" w:tplc="A448F3F4" w:tentative="1">
      <w:start w:val="1"/>
      <w:numFmt w:val="decimal"/>
      <w:lvlText w:val="%4."/>
      <w:lvlJc w:val="left"/>
      <w:pPr>
        <w:tabs>
          <w:tab w:val="num" w:pos="1680"/>
        </w:tabs>
        <w:ind w:left="1680" w:hanging="420"/>
      </w:pPr>
    </w:lvl>
    <w:lvl w:ilvl="4" w:tplc="7C3A1C46" w:tentative="1">
      <w:start w:val="1"/>
      <w:numFmt w:val="aiueoFullWidth"/>
      <w:lvlText w:val="(%5)"/>
      <w:lvlJc w:val="left"/>
      <w:pPr>
        <w:tabs>
          <w:tab w:val="num" w:pos="2100"/>
        </w:tabs>
        <w:ind w:left="2100" w:hanging="420"/>
      </w:pPr>
    </w:lvl>
    <w:lvl w:ilvl="5" w:tplc="258E07B8" w:tentative="1">
      <w:start w:val="1"/>
      <w:numFmt w:val="decimalEnclosedCircle"/>
      <w:lvlText w:val="%6"/>
      <w:lvlJc w:val="left"/>
      <w:pPr>
        <w:tabs>
          <w:tab w:val="num" w:pos="2520"/>
        </w:tabs>
        <w:ind w:left="2520" w:hanging="420"/>
      </w:pPr>
    </w:lvl>
    <w:lvl w:ilvl="6" w:tplc="6D2A3D62" w:tentative="1">
      <w:start w:val="1"/>
      <w:numFmt w:val="decimal"/>
      <w:lvlText w:val="%7."/>
      <w:lvlJc w:val="left"/>
      <w:pPr>
        <w:tabs>
          <w:tab w:val="num" w:pos="2940"/>
        </w:tabs>
        <w:ind w:left="2940" w:hanging="420"/>
      </w:pPr>
    </w:lvl>
    <w:lvl w:ilvl="7" w:tplc="303CC810" w:tentative="1">
      <w:start w:val="1"/>
      <w:numFmt w:val="aiueoFullWidth"/>
      <w:lvlText w:val="(%8)"/>
      <w:lvlJc w:val="left"/>
      <w:pPr>
        <w:tabs>
          <w:tab w:val="num" w:pos="3360"/>
        </w:tabs>
        <w:ind w:left="3360" w:hanging="420"/>
      </w:pPr>
    </w:lvl>
    <w:lvl w:ilvl="8" w:tplc="C682EF50" w:tentative="1">
      <w:start w:val="1"/>
      <w:numFmt w:val="decimalEnclosedCircle"/>
      <w:lvlText w:val="%9"/>
      <w:lvlJc w:val="left"/>
      <w:pPr>
        <w:tabs>
          <w:tab w:val="num" w:pos="3780"/>
        </w:tabs>
        <w:ind w:left="3780" w:hanging="420"/>
      </w:pPr>
    </w:lvl>
  </w:abstractNum>
  <w:abstractNum w:abstractNumId="65" w15:restartNumberingAfterBreak="0">
    <w:nsid w:val="738D28D1"/>
    <w:multiLevelType w:val="hybridMultilevel"/>
    <w:tmpl w:val="A6908BF2"/>
    <w:lvl w:ilvl="0" w:tplc="6BF05018">
      <w:start w:val="1"/>
      <w:numFmt w:val="decimal"/>
      <w:lvlText w:val="(%1)"/>
      <w:lvlJc w:val="left"/>
      <w:pPr>
        <w:ind w:left="420" w:hanging="420"/>
      </w:pPr>
      <w:rPr>
        <w:rFonts w:hint="eastAsia"/>
        <w:color w:val="auto"/>
        <w:sz w:val="24"/>
      </w:rPr>
    </w:lvl>
    <w:lvl w:ilvl="1" w:tplc="CD0E23AC" w:tentative="1">
      <w:start w:val="1"/>
      <w:numFmt w:val="aiueoFullWidth"/>
      <w:lvlText w:val="(%2)"/>
      <w:lvlJc w:val="left"/>
      <w:pPr>
        <w:ind w:left="840" w:hanging="420"/>
      </w:pPr>
    </w:lvl>
    <w:lvl w:ilvl="2" w:tplc="E976064E" w:tentative="1">
      <w:start w:val="1"/>
      <w:numFmt w:val="decimalEnclosedCircle"/>
      <w:lvlText w:val="%3"/>
      <w:lvlJc w:val="left"/>
      <w:pPr>
        <w:ind w:left="1260" w:hanging="420"/>
      </w:pPr>
    </w:lvl>
    <w:lvl w:ilvl="3" w:tplc="1C460D42" w:tentative="1">
      <w:start w:val="1"/>
      <w:numFmt w:val="decimal"/>
      <w:lvlText w:val="%4."/>
      <w:lvlJc w:val="left"/>
      <w:pPr>
        <w:ind w:left="1680" w:hanging="420"/>
      </w:pPr>
    </w:lvl>
    <w:lvl w:ilvl="4" w:tplc="18F4CBDA" w:tentative="1">
      <w:start w:val="1"/>
      <w:numFmt w:val="aiueoFullWidth"/>
      <w:lvlText w:val="(%5)"/>
      <w:lvlJc w:val="left"/>
      <w:pPr>
        <w:ind w:left="2100" w:hanging="420"/>
      </w:pPr>
    </w:lvl>
    <w:lvl w:ilvl="5" w:tplc="0F9E7F88" w:tentative="1">
      <w:start w:val="1"/>
      <w:numFmt w:val="decimalEnclosedCircle"/>
      <w:lvlText w:val="%6"/>
      <w:lvlJc w:val="left"/>
      <w:pPr>
        <w:ind w:left="2520" w:hanging="420"/>
      </w:pPr>
    </w:lvl>
    <w:lvl w:ilvl="6" w:tplc="E91C77AE" w:tentative="1">
      <w:start w:val="1"/>
      <w:numFmt w:val="decimal"/>
      <w:lvlText w:val="%7."/>
      <w:lvlJc w:val="left"/>
      <w:pPr>
        <w:ind w:left="2940" w:hanging="420"/>
      </w:pPr>
    </w:lvl>
    <w:lvl w:ilvl="7" w:tplc="D37CD406" w:tentative="1">
      <w:start w:val="1"/>
      <w:numFmt w:val="aiueoFullWidth"/>
      <w:lvlText w:val="(%8)"/>
      <w:lvlJc w:val="left"/>
      <w:pPr>
        <w:ind w:left="3360" w:hanging="420"/>
      </w:pPr>
    </w:lvl>
    <w:lvl w:ilvl="8" w:tplc="7A627FF0" w:tentative="1">
      <w:start w:val="1"/>
      <w:numFmt w:val="decimalEnclosedCircle"/>
      <w:lvlText w:val="%9"/>
      <w:lvlJc w:val="left"/>
      <w:pPr>
        <w:ind w:left="3780" w:hanging="420"/>
      </w:pPr>
    </w:lvl>
  </w:abstractNum>
  <w:abstractNum w:abstractNumId="66" w15:restartNumberingAfterBreak="0">
    <w:nsid w:val="73A30000"/>
    <w:multiLevelType w:val="hybridMultilevel"/>
    <w:tmpl w:val="03AE8A70"/>
    <w:lvl w:ilvl="0" w:tplc="7E4E0488">
      <w:start w:val="1"/>
      <w:numFmt w:val="bullet"/>
      <w:pStyle w:val="InTable"/>
      <w:lvlText w:val=""/>
      <w:lvlJc w:val="left"/>
      <w:pPr>
        <w:tabs>
          <w:tab w:val="num" w:pos="160"/>
        </w:tabs>
        <w:ind w:left="160" w:hanging="160"/>
      </w:pPr>
      <w:rPr>
        <w:rFonts w:ascii="Symbol" w:hAnsi="Symbol" w:hint="default"/>
        <w:color w:val="auto"/>
      </w:rPr>
    </w:lvl>
    <w:lvl w:ilvl="1" w:tplc="193457B4" w:tentative="1">
      <w:start w:val="1"/>
      <w:numFmt w:val="bullet"/>
      <w:lvlText w:val=""/>
      <w:lvlJc w:val="left"/>
      <w:pPr>
        <w:tabs>
          <w:tab w:val="num" w:pos="840"/>
        </w:tabs>
        <w:ind w:left="840" w:hanging="420"/>
      </w:pPr>
      <w:rPr>
        <w:rFonts w:ascii="Wingdings" w:hAnsi="Wingdings" w:hint="default"/>
      </w:rPr>
    </w:lvl>
    <w:lvl w:ilvl="2" w:tplc="EE26B858" w:tentative="1">
      <w:start w:val="1"/>
      <w:numFmt w:val="bullet"/>
      <w:lvlText w:val=""/>
      <w:lvlJc w:val="left"/>
      <w:pPr>
        <w:tabs>
          <w:tab w:val="num" w:pos="1260"/>
        </w:tabs>
        <w:ind w:left="1260" w:hanging="420"/>
      </w:pPr>
      <w:rPr>
        <w:rFonts w:ascii="Wingdings" w:hAnsi="Wingdings" w:hint="default"/>
      </w:rPr>
    </w:lvl>
    <w:lvl w:ilvl="3" w:tplc="96664566" w:tentative="1">
      <w:start w:val="1"/>
      <w:numFmt w:val="bullet"/>
      <w:lvlText w:val=""/>
      <w:lvlJc w:val="left"/>
      <w:pPr>
        <w:tabs>
          <w:tab w:val="num" w:pos="1680"/>
        </w:tabs>
        <w:ind w:left="1680" w:hanging="420"/>
      </w:pPr>
      <w:rPr>
        <w:rFonts w:ascii="Wingdings" w:hAnsi="Wingdings" w:hint="default"/>
      </w:rPr>
    </w:lvl>
    <w:lvl w:ilvl="4" w:tplc="C0D683AA" w:tentative="1">
      <w:start w:val="1"/>
      <w:numFmt w:val="bullet"/>
      <w:lvlText w:val=""/>
      <w:lvlJc w:val="left"/>
      <w:pPr>
        <w:tabs>
          <w:tab w:val="num" w:pos="2100"/>
        </w:tabs>
        <w:ind w:left="2100" w:hanging="420"/>
      </w:pPr>
      <w:rPr>
        <w:rFonts w:ascii="Wingdings" w:hAnsi="Wingdings" w:hint="default"/>
      </w:rPr>
    </w:lvl>
    <w:lvl w:ilvl="5" w:tplc="78C49236" w:tentative="1">
      <w:start w:val="1"/>
      <w:numFmt w:val="bullet"/>
      <w:lvlText w:val=""/>
      <w:lvlJc w:val="left"/>
      <w:pPr>
        <w:tabs>
          <w:tab w:val="num" w:pos="2520"/>
        </w:tabs>
        <w:ind w:left="2520" w:hanging="420"/>
      </w:pPr>
      <w:rPr>
        <w:rFonts w:ascii="Wingdings" w:hAnsi="Wingdings" w:hint="default"/>
      </w:rPr>
    </w:lvl>
    <w:lvl w:ilvl="6" w:tplc="9F6EBB92" w:tentative="1">
      <w:start w:val="1"/>
      <w:numFmt w:val="bullet"/>
      <w:lvlText w:val=""/>
      <w:lvlJc w:val="left"/>
      <w:pPr>
        <w:tabs>
          <w:tab w:val="num" w:pos="2940"/>
        </w:tabs>
        <w:ind w:left="2940" w:hanging="420"/>
      </w:pPr>
      <w:rPr>
        <w:rFonts w:ascii="Wingdings" w:hAnsi="Wingdings" w:hint="default"/>
      </w:rPr>
    </w:lvl>
    <w:lvl w:ilvl="7" w:tplc="5BBA8118" w:tentative="1">
      <w:start w:val="1"/>
      <w:numFmt w:val="bullet"/>
      <w:lvlText w:val=""/>
      <w:lvlJc w:val="left"/>
      <w:pPr>
        <w:tabs>
          <w:tab w:val="num" w:pos="3360"/>
        </w:tabs>
        <w:ind w:left="3360" w:hanging="420"/>
      </w:pPr>
      <w:rPr>
        <w:rFonts w:ascii="Wingdings" w:hAnsi="Wingdings" w:hint="default"/>
      </w:rPr>
    </w:lvl>
    <w:lvl w:ilvl="8" w:tplc="F8EAE3BE" w:tentative="1">
      <w:start w:val="1"/>
      <w:numFmt w:val="bullet"/>
      <w:lvlText w:val=""/>
      <w:lvlJc w:val="left"/>
      <w:pPr>
        <w:tabs>
          <w:tab w:val="num" w:pos="3780"/>
        </w:tabs>
        <w:ind w:left="3780" w:hanging="420"/>
      </w:pPr>
      <w:rPr>
        <w:rFonts w:ascii="Wingdings" w:hAnsi="Wingdings" w:hint="default"/>
      </w:rPr>
    </w:lvl>
  </w:abstractNum>
  <w:abstractNum w:abstractNumId="67" w15:restartNumberingAfterBreak="0">
    <w:nsid w:val="74413C5E"/>
    <w:multiLevelType w:val="hybridMultilevel"/>
    <w:tmpl w:val="28AA75A2"/>
    <w:lvl w:ilvl="0" w:tplc="04090017">
      <w:start w:val="4"/>
      <w:numFmt w:val="bullet"/>
      <w:pStyle w:val="Normal-bullet2"/>
      <w:lvlText w:val="-"/>
      <w:lvlJc w:val="left"/>
      <w:pPr>
        <w:ind w:left="720" w:hanging="360"/>
      </w:pPr>
      <w:rPr>
        <w:rFonts w:ascii="Times New Roman" w:eastAsia="Times New Roman" w:hAnsi="Times New Roman" w:hint="default"/>
      </w:rPr>
    </w:lvl>
    <w:lvl w:ilvl="1" w:tplc="04090017">
      <w:start w:val="1"/>
      <w:numFmt w:val="lowerLetter"/>
      <w:lvlText w:val="%2."/>
      <w:lvlJc w:val="left"/>
      <w:pPr>
        <w:ind w:left="1440" w:hanging="360"/>
      </w:pPr>
      <w:rPr>
        <w:rFonts w:cs="Times New Roman"/>
      </w:rPr>
    </w:lvl>
    <w:lvl w:ilvl="2" w:tplc="0409001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7" w:tentative="1">
      <w:start w:val="1"/>
      <w:numFmt w:val="lowerLetter"/>
      <w:lvlText w:val="%5."/>
      <w:lvlJc w:val="left"/>
      <w:pPr>
        <w:ind w:left="3600" w:hanging="360"/>
      </w:pPr>
      <w:rPr>
        <w:rFonts w:cs="Times New Roman"/>
      </w:rPr>
    </w:lvl>
    <w:lvl w:ilvl="5" w:tplc="04090011"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7" w:tentative="1">
      <w:start w:val="1"/>
      <w:numFmt w:val="lowerLetter"/>
      <w:lvlText w:val="%8."/>
      <w:lvlJc w:val="left"/>
      <w:pPr>
        <w:ind w:left="5760" w:hanging="360"/>
      </w:pPr>
      <w:rPr>
        <w:rFonts w:cs="Times New Roman"/>
      </w:rPr>
    </w:lvl>
    <w:lvl w:ilvl="8" w:tplc="04090011" w:tentative="1">
      <w:start w:val="1"/>
      <w:numFmt w:val="lowerRoman"/>
      <w:lvlText w:val="%9."/>
      <w:lvlJc w:val="right"/>
      <w:pPr>
        <w:ind w:left="6480" w:hanging="180"/>
      </w:pPr>
      <w:rPr>
        <w:rFonts w:cs="Times New Roman"/>
      </w:rPr>
    </w:lvl>
  </w:abstractNum>
  <w:abstractNum w:abstractNumId="68" w15:restartNumberingAfterBreak="0">
    <w:nsid w:val="747C7C23"/>
    <w:multiLevelType w:val="hybridMultilevel"/>
    <w:tmpl w:val="5FFEF534"/>
    <w:lvl w:ilvl="0" w:tplc="04EE853A">
      <w:start w:val="1"/>
      <w:numFmt w:val="bullet"/>
      <w:lvlText w:val=""/>
      <w:lvlJc w:val="left"/>
      <w:pPr>
        <w:ind w:left="420" w:hanging="420"/>
      </w:pPr>
      <w:rPr>
        <w:rFonts w:ascii="Wingdings" w:hAnsi="Wingdings" w:hint="default"/>
      </w:rPr>
    </w:lvl>
    <w:lvl w:ilvl="1" w:tplc="93DA93B2"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6697456"/>
    <w:multiLevelType w:val="hybridMultilevel"/>
    <w:tmpl w:val="56206374"/>
    <w:lvl w:ilvl="0" w:tplc="932A556E">
      <w:start w:val="1"/>
      <w:numFmt w:val="lowerRoman"/>
      <w:lvlText w:val="(%1)"/>
      <w:lvlJc w:val="left"/>
      <w:pPr>
        <w:ind w:left="420" w:hanging="420"/>
      </w:pPr>
      <w:rPr>
        <w:rFonts w:hint="eastAsia"/>
      </w:rPr>
    </w:lvl>
    <w:lvl w:ilvl="1" w:tplc="A9EC3B3A" w:tentative="1">
      <w:start w:val="1"/>
      <w:numFmt w:val="aiueoFullWidth"/>
      <w:lvlText w:val="(%2)"/>
      <w:lvlJc w:val="left"/>
      <w:pPr>
        <w:ind w:left="840" w:hanging="420"/>
      </w:pPr>
    </w:lvl>
    <w:lvl w:ilvl="2" w:tplc="960823DA" w:tentative="1">
      <w:start w:val="1"/>
      <w:numFmt w:val="decimalEnclosedCircle"/>
      <w:lvlText w:val="%3"/>
      <w:lvlJc w:val="left"/>
      <w:pPr>
        <w:ind w:left="1260" w:hanging="420"/>
      </w:pPr>
    </w:lvl>
    <w:lvl w:ilvl="3" w:tplc="A8485ADC" w:tentative="1">
      <w:start w:val="1"/>
      <w:numFmt w:val="decimal"/>
      <w:lvlText w:val="%4."/>
      <w:lvlJc w:val="left"/>
      <w:pPr>
        <w:ind w:left="1680" w:hanging="420"/>
      </w:pPr>
    </w:lvl>
    <w:lvl w:ilvl="4" w:tplc="FC4471B0" w:tentative="1">
      <w:start w:val="1"/>
      <w:numFmt w:val="aiueoFullWidth"/>
      <w:lvlText w:val="(%5)"/>
      <w:lvlJc w:val="left"/>
      <w:pPr>
        <w:ind w:left="2100" w:hanging="420"/>
      </w:pPr>
    </w:lvl>
    <w:lvl w:ilvl="5" w:tplc="F2788046" w:tentative="1">
      <w:start w:val="1"/>
      <w:numFmt w:val="decimalEnclosedCircle"/>
      <w:lvlText w:val="%6"/>
      <w:lvlJc w:val="left"/>
      <w:pPr>
        <w:ind w:left="2520" w:hanging="420"/>
      </w:pPr>
    </w:lvl>
    <w:lvl w:ilvl="6" w:tplc="65D89D3E" w:tentative="1">
      <w:start w:val="1"/>
      <w:numFmt w:val="decimal"/>
      <w:lvlText w:val="%7."/>
      <w:lvlJc w:val="left"/>
      <w:pPr>
        <w:ind w:left="2940" w:hanging="420"/>
      </w:pPr>
    </w:lvl>
    <w:lvl w:ilvl="7" w:tplc="E80A4A06" w:tentative="1">
      <w:start w:val="1"/>
      <w:numFmt w:val="aiueoFullWidth"/>
      <w:lvlText w:val="(%8)"/>
      <w:lvlJc w:val="left"/>
      <w:pPr>
        <w:ind w:left="3360" w:hanging="420"/>
      </w:pPr>
    </w:lvl>
    <w:lvl w:ilvl="8" w:tplc="4A7AA7BA" w:tentative="1">
      <w:start w:val="1"/>
      <w:numFmt w:val="decimalEnclosedCircle"/>
      <w:lvlText w:val="%9"/>
      <w:lvlJc w:val="left"/>
      <w:pPr>
        <w:ind w:left="3780" w:hanging="420"/>
      </w:pPr>
    </w:lvl>
  </w:abstractNum>
  <w:abstractNum w:abstractNumId="70" w15:restartNumberingAfterBreak="0">
    <w:nsid w:val="77D9211C"/>
    <w:multiLevelType w:val="singleLevel"/>
    <w:tmpl w:val="9036039C"/>
    <w:lvl w:ilvl="0">
      <w:start w:val="1"/>
      <w:numFmt w:val="bullet"/>
      <w:pStyle w:val="Itemize1"/>
      <w:lvlText w:val="-"/>
      <w:lvlJc w:val="left"/>
      <w:pPr>
        <w:tabs>
          <w:tab w:val="num" w:pos="850"/>
        </w:tabs>
        <w:ind w:left="850" w:hanging="283"/>
      </w:pPr>
      <w:rPr>
        <w:rFonts w:ascii="Times New Roman" w:hAnsi="Times New Roman" w:cs="Times New Roman" w:hint="default"/>
        <w:color w:val="auto"/>
      </w:rPr>
    </w:lvl>
  </w:abstractNum>
  <w:abstractNum w:abstractNumId="71" w15:restartNumberingAfterBreak="0">
    <w:nsid w:val="79064046"/>
    <w:multiLevelType w:val="singleLevel"/>
    <w:tmpl w:val="535EA8F2"/>
    <w:lvl w:ilvl="0">
      <w:start w:val="1"/>
      <w:numFmt w:val="lowerRoman"/>
      <w:pStyle w:val="Stylei"/>
      <w:lvlText w:val="%1)"/>
      <w:lvlJc w:val="left"/>
      <w:pPr>
        <w:tabs>
          <w:tab w:val="num" w:pos="2232"/>
        </w:tabs>
        <w:ind w:left="2088" w:hanging="576"/>
      </w:pPr>
      <w:rPr>
        <w:rFonts w:hint="default"/>
      </w:rPr>
    </w:lvl>
  </w:abstractNum>
  <w:abstractNum w:abstractNumId="72" w15:restartNumberingAfterBreak="0">
    <w:nsid w:val="7A2D6E60"/>
    <w:multiLevelType w:val="multilevel"/>
    <w:tmpl w:val="4692CD5A"/>
    <w:lvl w:ilvl="0">
      <w:start w:val="1"/>
      <w:numFmt w:val="decimal"/>
      <w:pStyle w:val="Itemize"/>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3" w15:restartNumberingAfterBreak="0">
    <w:nsid w:val="7EFE37B6"/>
    <w:multiLevelType w:val="hybridMultilevel"/>
    <w:tmpl w:val="1F288C10"/>
    <w:lvl w:ilvl="0" w:tplc="5FE652C8">
      <w:start w:val="1"/>
      <w:numFmt w:val="lowerLetter"/>
      <w:lvlText w:val="(%1)"/>
      <w:lvlJc w:val="left"/>
      <w:pPr>
        <w:ind w:left="420" w:hanging="420"/>
      </w:pPr>
      <w:rPr>
        <w:rFonts w:ascii="Times New Roman" w:hAnsi="Times New Roman" w:cs="Times New Roman" w:hint="default"/>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num w:numId="1">
    <w:abstractNumId w:val="2"/>
  </w:num>
  <w:num w:numId="2">
    <w:abstractNumId w:val="55"/>
  </w:num>
  <w:num w:numId="3">
    <w:abstractNumId w:val="39"/>
  </w:num>
  <w:num w:numId="4">
    <w:abstractNumId w:val="57"/>
  </w:num>
  <w:num w:numId="5">
    <w:abstractNumId w:val="64"/>
  </w:num>
  <w:num w:numId="6">
    <w:abstractNumId w:val="37"/>
  </w:num>
  <w:num w:numId="7">
    <w:abstractNumId w:val="38"/>
  </w:num>
  <w:num w:numId="8">
    <w:abstractNumId w:val="10"/>
  </w:num>
  <w:num w:numId="9">
    <w:abstractNumId w:val="62"/>
  </w:num>
  <w:num w:numId="10">
    <w:abstractNumId w:val="56"/>
  </w:num>
  <w:num w:numId="11">
    <w:abstractNumId w:val="65"/>
  </w:num>
  <w:num w:numId="12">
    <w:abstractNumId w:val="61"/>
  </w:num>
  <w:num w:numId="13">
    <w:abstractNumId w:val="44"/>
  </w:num>
  <w:num w:numId="14">
    <w:abstractNumId w:val="48"/>
  </w:num>
  <w:num w:numId="15">
    <w:abstractNumId w:val="21"/>
  </w:num>
  <w:num w:numId="16">
    <w:abstractNumId w:val="73"/>
  </w:num>
  <w:num w:numId="17">
    <w:abstractNumId w:val="43"/>
  </w:num>
  <w:num w:numId="18">
    <w:abstractNumId w:val="34"/>
  </w:num>
  <w:num w:numId="19">
    <w:abstractNumId w:val="36"/>
  </w:num>
  <w:num w:numId="20">
    <w:abstractNumId w:val="42"/>
  </w:num>
  <w:num w:numId="21">
    <w:abstractNumId w:val="29"/>
  </w:num>
  <w:num w:numId="22">
    <w:abstractNumId w:val="45"/>
  </w:num>
  <w:num w:numId="23">
    <w:abstractNumId w:val="41"/>
  </w:num>
  <w:num w:numId="24">
    <w:abstractNumId w:val="33"/>
  </w:num>
  <w:num w:numId="25">
    <w:abstractNumId w:val="40"/>
  </w:num>
  <w:num w:numId="26">
    <w:abstractNumId w:val="26"/>
  </w:num>
  <w:num w:numId="27">
    <w:abstractNumId w:val="5"/>
  </w:num>
  <w:num w:numId="28">
    <w:abstractNumId w:val="50"/>
  </w:num>
  <w:num w:numId="29">
    <w:abstractNumId w:val="53"/>
  </w:num>
  <w:num w:numId="30">
    <w:abstractNumId w:val="59"/>
  </w:num>
  <w:num w:numId="31">
    <w:abstractNumId w:val="52"/>
  </w:num>
  <w:num w:numId="32">
    <w:abstractNumId w:val="8"/>
  </w:num>
  <w:num w:numId="33">
    <w:abstractNumId w:val="35"/>
  </w:num>
  <w:num w:numId="34">
    <w:abstractNumId w:val="4"/>
  </w:num>
  <w:num w:numId="35">
    <w:abstractNumId w:val="3"/>
  </w:num>
  <w:num w:numId="36">
    <w:abstractNumId w:val="24"/>
  </w:num>
  <w:num w:numId="37">
    <w:abstractNumId w:val="6"/>
  </w:num>
  <w:num w:numId="38">
    <w:abstractNumId w:val="7"/>
  </w:num>
  <w:num w:numId="39">
    <w:abstractNumId w:val="67"/>
  </w:num>
  <w:num w:numId="40">
    <w:abstractNumId w:val="14"/>
  </w:num>
  <w:num w:numId="41">
    <w:abstractNumId w:val="1"/>
  </w:num>
  <w:num w:numId="42">
    <w:abstractNumId w:val="58"/>
  </w:num>
  <w:num w:numId="43">
    <w:abstractNumId w:val="0"/>
  </w:num>
  <w:num w:numId="44">
    <w:abstractNumId w:val="25"/>
  </w:num>
  <w:num w:numId="45">
    <w:abstractNumId w:val="66"/>
  </w:num>
  <w:num w:numId="46">
    <w:abstractNumId w:val="19"/>
  </w:num>
  <w:num w:numId="47">
    <w:abstractNumId w:val="70"/>
  </w:num>
  <w:num w:numId="48">
    <w:abstractNumId w:val="27"/>
  </w:num>
  <w:num w:numId="49">
    <w:abstractNumId w:val="72"/>
  </w:num>
  <w:num w:numId="50">
    <w:abstractNumId w:val="71"/>
  </w:num>
  <w:num w:numId="51">
    <w:abstractNumId w:val="28"/>
  </w:num>
  <w:num w:numId="52">
    <w:abstractNumId w:val="69"/>
  </w:num>
  <w:num w:numId="53">
    <w:abstractNumId w:val="47"/>
  </w:num>
  <w:num w:numId="54">
    <w:abstractNumId w:val="46"/>
  </w:num>
  <w:num w:numId="55">
    <w:abstractNumId w:val="60"/>
  </w:num>
  <w:num w:numId="56">
    <w:abstractNumId w:val="68"/>
  </w:num>
  <w:num w:numId="57">
    <w:abstractNumId w:val="23"/>
  </w:num>
  <w:num w:numId="58">
    <w:abstractNumId w:val="49"/>
  </w:num>
  <w:num w:numId="59">
    <w:abstractNumId w:val="18"/>
  </w:num>
  <w:num w:numId="60">
    <w:abstractNumId w:val="17"/>
  </w:num>
  <w:num w:numId="61">
    <w:abstractNumId w:val="13"/>
  </w:num>
  <w:num w:numId="62">
    <w:abstractNumId w:val="11"/>
  </w:num>
  <w:num w:numId="63">
    <w:abstractNumId w:val="54"/>
  </w:num>
  <w:num w:numId="64">
    <w:abstractNumId w:val="20"/>
  </w:num>
  <w:num w:numId="65">
    <w:abstractNumId w:val="30"/>
  </w:num>
  <w:num w:numId="66">
    <w:abstractNumId w:val="63"/>
  </w:num>
  <w:num w:numId="67">
    <w:abstractNumId w:val="16"/>
  </w:num>
  <w:num w:numId="68">
    <w:abstractNumId w:val="12"/>
  </w:num>
  <w:num w:numId="69">
    <w:abstractNumId w:val="22"/>
  </w:num>
  <w:num w:numId="70">
    <w:abstractNumId w:val="32"/>
  </w:num>
  <w:num w:numId="71">
    <w:abstractNumId w:val="31"/>
  </w:num>
  <w:num w:numId="72">
    <w:abstractNumId w:val="51"/>
  </w:num>
  <w:num w:numId="73">
    <w:abstractNumId w:val="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mirrorMargin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480"/>
  <w:hyphenationZone w:val="994"/>
  <w:doNotHyphenateCaps/>
  <w:drawingGridHorizontalSpacing w:val="120"/>
  <w:displayHorizontalDrawingGridEvery w:val="0"/>
  <w:displayVerticalDrawingGridEvery w:val="0"/>
  <w:doNotShadeFormData/>
  <w:noPunctuationKerning/>
  <w:characterSpacingControl w:val="doNotCompress"/>
  <w:hdrShapeDefaults>
    <o:shapedefaults v:ext="edit" spidmax="2115" style="v-text-anchor:middle" fillcolor="yellow">
      <v:fill color="yellow"/>
      <v:textbox inset="5.85pt,.7pt,5.85pt,.7pt"/>
      <o:colormru v:ext="edit" colors="#fef6f0"/>
    </o:shapedefaults>
    <o:shapelayout v:ext="edit">
      <o:idmap v:ext="edit" data="2"/>
    </o:shapelayout>
  </w:hdrShapeDefaults>
  <w:footnotePr>
    <w:numRestart w:val="eachPage"/>
    <w:footnote w:id="-1"/>
    <w:footnote w:id="0"/>
  </w:footnotePr>
  <w:endnotePr>
    <w:pos w:val="sectEnd"/>
    <w:endnote w:id="-1"/>
    <w:endnote w:id="0"/>
    <w:endnote w:id="1"/>
  </w:endnotePr>
  <w:compat>
    <w:useFELayout/>
    <w:compatSetting w:name="compatibilityMode" w:uri="http://schemas.microsoft.com/office/word" w:val="12"/>
  </w:compat>
  <w:rsids>
    <w:rsidRoot w:val="00EC5D2E"/>
    <w:rsid w:val="00000486"/>
    <w:rsid w:val="000015B9"/>
    <w:rsid w:val="00001787"/>
    <w:rsid w:val="00001C0B"/>
    <w:rsid w:val="00001D66"/>
    <w:rsid w:val="00001FDA"/>
    <w:rsid w:val="00002176"/>
    <w:rsid w:val="00002B8B"/>
    <w:rsid w:val="00002CF5"/>
    <w:rsid w:val="00003147"/>
    <w:rsid w:val="000032DA"/>
    <w:rsid w:val="0000385A"/>
    <w:rsid w:val="0000516D"/>
    <w:rsid w:val="00005C82"/>
    <w:rsid w:val="000062E2"/>
    <w:rsid w:val="00007054"/>
    <w:rsid w:val="0000709D"/>
    <w:rsid w:val="000070E8"/>
    <w:rsid w:val="00007463"/>
    <w:rsid w:val="0000778A"/>
    <w:rsid w:val="0001028C"/>
    <w:rsid w:val="0001049D"/>
    <w:rsid w:val="00010635"/>
    <w:rsid w:val="000107D2"/>
    <w:rsid w:val="00010DFD"/>
    <w:rsid w:val="00010F81"/>
    <w:rsid w:val="00011197"/>
    <w:rsid w:val="000118B2"/>
    <w:rsid w:val="00011A85"/>
    <w:rsid w:val="00011DB4"/>
    <w:rsid w:val="0001231C"/>
    <w:rsid w:val="00013824"/>
    <w:rsid w:val="000138CD"/>
    <w:rsid w:val="0001410D"/>
    <w:rsid w:val="0001415A"/>
    <w:rsid w:val="00014F2F"/>
    <w:rsid w:val="000150A0"/>
    <w:rsid w:val="0001578D"/>
    <w:rsid w:val="000158D5"/>
    <w:rsid w:val="000159A6"/>
    <w:rsid w:val="00016747"/>
    <w:rsid w:val="00017710"/>
    <w:rsid w:val="00017CA0"/>
    <w:rsid w:val="00020744"/>
    <w:rsid w:val="00020A2B"/>
    <w:rsid w:val="00020E6C"/>
    <w:rsid w:val="00022950"/>
    <w:rsid w:val="00022D42"/>
    <w:rsid w:val="0002312A"/>
    <w:rsid w:val="0002371F"/>
    <w:rsid w:val="00023CE7"/>
    <w:rsid w:val="00023DD3"/>
    <w:rsid w:val="0002440D"/>
    <w:rsid w:val="00024F5A"/>
    <w:rsid w:val="0002512C"/>
    <w:rsid w:val="000251CA"/>
    <w:rsid w:val="00025BAC"/>
    <w:rsid w:val="0002617F"/>
    <w:rsid w:val="0002665C"/>
    <w:rsid w:val="00026DCD"/>
    <w:rsid w:val="000278F4"/>
    <w:rsid w:val="00027AEF"/>
    <w:rsid w:val="00030045"/>
    <w:rsid w:val="0003088F"/>
    <w:rsid w:val="00030C48"/>
    <w:rsid w:val="00030C92"/>
    <w:rsid w:val="00030D2C"/>
    <w:rsid w:val="00031058"/>
    <w:rsid w:val="000310AB"/>
    <w:rsid w:val="000310FB"/>
    <w:rsid w:val="00031407"/>
    <w:rsid w:val="0003148E"/>
    <w:rsid w:val="00033C46"/>
    <w:rsid w:val="0003424D"/>
    <w:rsid w:val="000351CB"/>
    <w:rsid w:val="00035D68"/>
    <w:rsid w:val="0003793D"/>
    <w:rsid w:val="00037E41"/>
    <w:rsid w:val="00037F34"/>
    <w:rsid w:val="00040210"/>
    <w:rsid w:val="0004039F"/>
    <w:rsid w:val="000408F0"/>
    <w:rsid w:val="00040A8A"/>
    <w:rsid w:val="00040C54"/>
    <w:rsid w:val="00040FA3"/>
    <w:rsid w:val="000416F3"/>
    <w:rsid w:val="000425D2"/>
    <w:rsid w:val="00043F1B"/>
    <w:rsid w:val="0004491A"/>
    <w:rsid w:val="00044E80"/>
    <w:rsid w:val="00045461"/>
    <w:rsid w:val="000457B4"/>
    <w:rsid w:val="00046584"/>
    <w:rsid w:val="000465A4"/>
    <w:rsid w:val="00046A3F"/>
    <w:rsid w:val="00046C62"/>
    <w:rsid w:val="00046DBD"/>
    <w:rsid w:val="00046DE7"/>
    <w:rsid w:val="00046F7F"/>
    <w:rsid w:val="000474AA"/>
    <w:rsid w:val="000475F1"/>
    <w:rsid w:val="00047AE6"/>
    <w:rsid w:val="00047E71"/>
    <w:rsid w:val="000515A1"/>
    <w:rsid w:val="00051604"/>
    <w:rsid w:val="00051AAB"/>
    <w:rsid w:val="00051BC8"/>
    <w:rsid w:val="00052400"/>
    <w:rsid w:val="00052884"/>
    <w:rsid w:val="00052F8B"/>
    <w:rsid w:val="0005385E"/>
    <w:rsid w:val="0005391B"/>
    <w:rsid w:val="00053B90"/>
    <w:rsid w:val="0005476E"/>
    <w:rsid w:val="000551C1"/>
    <w:rsid w:val="000555DB"/>
    <w:rsid w:val="00055657"/>
    <w:rsid w:val="0005582B"/>
    <w:rsid w:val="000565D8"/>
    <w:rsid w:val="0005670A"/>
    <w:rsid w:val="00056819"/>
    <w:rsid w:val="0005744D"/>
    <w:rsid w:val="000577E1"/>
    <w:rsid w:val="00061338"/>
    <w:rsid w:val="0006144C"/>
    <w:rsid w:val="00061E26"/>
    <w:rsid w:val="000623E4"/>
    <w:rsid w:val="000630F7"/>
    <w:rsid w:val="00063367"/>
    <w:rsid w:val="000633B6"/>
    <w:rsid w:val="000634C4"/>
    <w:rsid w:val="0006384D"/>
    <w:rsid w:val="00063AC2"/>
    <w:rsid w:val="00063AF3"/>
    <w:rsid w:val="00063F28"/>
    <w:rsid w:val="00064DC5"/>
    <w:rsid w:val="00064DF7"/>
    <w:rsid w:val="000657FA"/>
    <w:rsid w:val="00066CB4"/>
    <w:rsid w:val="000670D5"/>
    <w:rsid w:val="000673DF"/>
    <w:rsid w:val="000676C4"/>
    <w:rsid w:val="0006798E"/>
    <w:rsid w:val="00067B24"/>
    <w:rsid w:val="00071502"/>
    <w:rsid w:val="00071525"/>
    <w:rsid w:val="0007204A"/>
    <w:rsid w:val="00072C31"/>
    <w:rsid w:val="00072D00"/>
    <w:rsid w:val="00072D8B"/>
    <w:rsid w:val="00073170"/>
    <w:rsid w:val="00074E36"/>
    <w:rsid w:val="000755B3"/>
    <w:rsid w:val="00075B53"/>
    <w:rsid w:val="00075CD7"/>
    <w:rsid w:val="00075FBC"/>
    <w:rsid w:val="000767FF"/>
    <w:rsid w:val="00076EA9"/>
    <w:rsid w:val="00076FD5"/>
    <w:rsid w:val="000772E3"/>
    <w:rsid w:val="000775F7"/>
    <w:rsid w:val="000777C5"/>
    <w:rsid w:val="00077B4C"/>
    <w:rsid w:val="00080B40"/>
    <w:rsid w:val="00080D86"/>
    <w:rsid w:val="00081306"/>
    <w:rsid w:val="0008131F"/>
    <w:rsid w:val="0008156D"/>
    <w:rsid w:val="00081A69"/>
    <w:rsid w:val="00083518"/>
    <w:rsid w:val="00083DBF"/>
    <w:rsid w:val="00083F92"/>
    <w:rsid w:val="000846C1"/>
    <w:rsid w:val="00084FCA"/>
    <w:rsid w:val="000858F7"/>
    <w:rsid w:val="00085CC3"/>
    <w:rsid w:val="00086112"/>
    <w:rsid w:val="00086139"/>
    <w:rsid w:val="000864F8"/>
    <w:rsid w:val="00086D84"/>
    <w:rsid w:val="00086FE2"/>
    <w:rsid w:val="0008710B"/>
    <w:rsid w:val="000871A5"/>
    <w:rsid w:val="00087309"/>
    <w:rsid w:val="000879BC"/>
    <w:rsid w:val="00087C02"/>
    <w:rsid w:val="00087E9F"/>
    <w:rsid w:val="000900D2"/>
    <w:rsid w:val="000907FB"/>
    <w:rsid w:val="00090C89"/>
    <w:rsid w:val="000912F5"/>
    <w:rsid w:val="00091C4B"/>
    <w:rsid w:val="0009350E"/>
    <w:rsid w:val="00093DCD"/>
    <w:rsid w:val="00094039"/>
    <w:rsid w:val="0009453A"/>
    <w:rsid w:val="000949D0"/>
    <w:rsid w:val="00094BCD"/>
    <w:rsid w:val="000950F7"/>
    <w:rsid w:val="0009530B"/>
    <w:rsid w:val="000953E4"/>
    <w:rsid w:val="00095948"/>
    <w:rsid w:val="00096214"/>
    <w:rsid w:val="00096421"/>
    <w:rsid w:val="000965A8"/>
    <w:rsid w:val="000967A4"/>
    <w:rsid w:val="0009694B"/>
    <w:rsid w:val="0009710D"/>
    <w:rsid w:val="00097CBF"/>
    <w:rsid w:val="00097DED"/>
    <w:rsid w:val="00097F54"/>
    <w:rsid w:val="000A0612"/>
    <w:rsid w:val="000A06F5"/>
    <w:rsid w:val="000A177A"/>
    <w:rsid w:val="000A23F5"/>
    <w:rsid w:val="000A2804"/>
    <w:rsid w:val="000A29B2"/>
    <w:rsid w:val="000A2A42"/>
    <w:rsid w:val="000A2EAE"/>
    <w:rsid w:val="000A2FE4"/>
    <w:rsid w:val="000A33B2"/>
    <w:rsid w:val="000A3AD4"/>
    <w:rsid w:val="000A4709"/>
    <w:rsid w:val="000A4FB0"/>
    <w:rsid w:val="000A504B"/>
    <w:rsid w:val="000A530E"/>
    <w:rsid w:val="000A5BD3"/>
    <w:rsid w:val="000A7510"/>
    <w:rsid w:val="000A79ED"/>
    <w:rsid w:val="000A7DE1"/>
    <w:rsid w:val="000A7F8F"/>
    <w:rsid w:val="000B01BB"/>
    <w:rsid w:val="000B0342"/>
    <w:rsid w:val="000B0370"/>
    <w:rsid w:val="000B074E"/>
    <w:rsid w:val="000B0889"/>
    <w:rsid w:val="000B0E8D"/>
    <w:rsid w:val="000B1934"/>
    <w:rsid w:val="000B1949"/>
    <w:rsid w:val="000B1F66"/>
    <w:rsid w:val="000B223B"/>
    <w:rsid w:val="000B2617"/>
    <w:rsid w:val="000B2A38"/>
    <w:rsid w:val="000B2F0E"/>
    <w:rsid w:val="000B4079"/>
    <w:rsid w:val="000B4849"/>
    <w:rsid w:val="000B4FDC"/>
    <w:rsid w:val="000B51AF"/>
    <w:rsid w:val="000B51C1"/>
    <w:rsid w:val="000B55CD"/>
    <w:rsid w:val="000B560C"/>
    <w:rsid w:val="000B56DE"/>
    <w:rsid w:val="000B5EAE"/>
    <w:rsid w:val="000B6500"/>
    <w:rsid w:val="000B68DE"/>
    <w:rsid w:val="000B777F"/>
    <w:rsid w:val="000B77F1"/>
    <w:rsid w:val="000C03A0"/>
    <w:rsid w:val="000C0940"/>
    <w:rsid w:val="000C13B0"/>
    <w:rsid w:val="000C15EE"/>
    <w:rsid w:val="000C1C02"/>
    <w:rsid w:val="000C206D"/>
    <w:rsid w:val="000C2CD5"/>
    <w:rsid w:val="000C31CC"/>
    <w:rsid w:val="000C3C89"/>
    <w:rsid w:val="000C53D9"/>
    <w:rsid w:val="000C554A"/>
    <w:rsid w:val="000C5573"/>
    <w:rsid w:val="000C585E"/>
    <w:rsid w:val="000C626D"/>
    <w:rsid w:val="000C7880"/>
    <w:rsid w:val="000C7DF1"/>
    <w:rsid w:val="000D00BD"/>
    <w:rsid w:val="000D025B"/>
    <w:rsid w:val="000D02D8"/>
    <w:rsid w:val="000D03D2"/>
    <w:rsid w:val="000D04A5"/>
    <w:rsid w:val="000D0B87"/>
    <w:rsid w:val="000D10BD"/>
    <w:rsid w:val="000D203F"/>
    <w:rsid w:val="000D43CA"/>
    <w:rsid w:val="000D4A3D"/>
    <w:rsid w:val="000D4EC3"/>
    <w:rsid w:val="000D55F2"/>
    <w:rsid w:val="000D5D27"/>
    <w:rsid w:val="000D5FAC"/>
    <w:rsid w:val="000D6153"/>
    <w:rsid w:val="000D61CA"/>
    <w:rsid w:val="000D6322"/>
    <w:rsid w:val="000D65E8"/>
    <w:rsid w:val="000D67AD"/>
    <w:rsid w:val="000D6CBB"/>
    <w:rsid w:val="000D6E2E"/>
    <w:rsid w:val="000D6E3F"/>
    <w:rsid w:val="000D7BB7"/>
    <w:rsid w:val="000D7DB0"/>
    <w:rsid w:val="000E068B"/>
    <w:rsid w:val="000E08A9"/>
    <w:rsid w:val="000E1195"/>
    <w:rsid w:val="000E183B"/>
    <w:rsid w:val="000E1BA8"/>
    <w:rsid w:val="000E1BB1"/>
    <w:rsid w:val="000E1FDC"/>
    <w:rsid w:val="000E2C6E"/>
    <w:rsid w:val="000E2D70"/>
    <w:rsid w:val="000E3729"/>
    <w:rsid w:val="000E39D7"/>
    <w:rsid w:val="000E3D57"/>
    <w:rsid w:val="000E4016"/>
    <w:rsid w:val="000E4BCC"/>
    <w:rsid w:val="000E4D0C"/>
    <w:rsid w:val="000E618B"/>
    <w:rsid w:val="000E61C3"/>
    <w:rsid w:val="000E62A5"/>
    <w:rsid w:val="000E69F5"/>
    <w:rsid w:val="000E6ACF"/>
    <w:rsid w:val="000E6CFB"/>
    <w:rsid w:val="000E6F12"/>
    <w:rsid w:val="000E72CA"/>
    <w:rsid w:val="000E750A"/>
    <w:rsid w:val="000E754D"/>
    <w:rsid w:val="000E76EA"/>
    <w:rsid w:val="000E79FF"/>
    <w:rsid w:val="000F0C93"/>
    <w:rsid w:val="000F0E93"/>
    <w:rsid w:val="000F1168"/>
    <w:rsid w:val="000F1256"/>
    <w:rsid w:val="000F1330"/>
    <w:rsid w:val="000F1396"/>
    <w:rsid w:val="000F2E71"/>
    <w:rsid w:val="000F406E"/>
    <w:rsid w:val="000F4523"/>
    <w:rsid w:val="000F480B"/>
    <w:rsid w:val="000F57F0"/>
    <w:rsid w:val="000F57FE"/>
    <w:rsid w:val="000F5A5A"/>
    <w:rsid w:val="000F670D"/>
    <w:rsid w:val="000F6B0B"/>
    <w:rsid w:val="000F6C7E"/>
    <w:rsid w:val="000F6DFA"/>
    <w:rsid w:val="000F76EB"/>
    <w:rsid w:val="000F778D"/>
    <w:rsid w:val="000F7AC1"/>
    <w:rsid w:val="00100248"/>
    <w:rsid w:val="00100BFE"/>
    <w:rsid w:val="00100C98"/>
    <w:rsid w:val="0010103B"/>
    <w:rsid w:val="00101CAC"/>
    <w:rsid w:val="001024BE"/>
    <w:rsid w:val="00102AB3"/>
    <w:rsid w:val="00102FE3"/>
    <w:rsid w:val="00103110"/>
    <w:rsid w:val="001038E7"/>
    <w:rsid w:val="001039DC"/>
    <w:rsid w:val="00103A6E"/>
    <w:rsid w:val="00103C18"/>
    <w:rsid w:val="00104414"/>
    <w:rsid w:val="001044C5"/>
    <w:rsid w:val="001048BF"/>
    <w:rsid w:val="001048C3"/>
    <w:rsid w:val="0010544A"/>
    <w:rsid w:val="001056C0"/>
    <w:rsid w:val="00105860"/>
    <w:rsid w:val="00105AC1"/>
    <w:rsid w:val="00106E8F"/>
    <w:rsid w:val="00106EAF"/>
    <w:rsid w:val="001074BB"/>
    <w:rsid w:val="001076B6"/>
    <w:rsid w:val="00107E17"/>
    <w:rsid w:val="001111BC"/>
    <w:rsid w:val="00111D4D"/>
    <w:rsid w:val="001124D6"/>
    <w:rsid w:val="0011290E"/>
    <w:rsid w:val="00112CD5"/>
    <w:rsid w:val="001131EE"/>
    <w:rsid w:val="001137DB"/>
    <w:rsid w:val="00113D70"/>
    <w:rsid w:val="00113F4D"/>
    <w:rsid w:val="0011507E"/>
    <w:rsid w:val="001151C9"/>
    <w:rsid w:val="00115C4C"/>
    <w:rsid w:val="00116326"/>
    <w:rsid w:val="00116A4C"/>
    <w:rsid w:val="00116BCD"/>
    <w:rsid w:val="00116F0D"/>
    <w:rsid w:val="001170F9"/>
    <w:rsid w:val="0011738E"/>
    <w:rsid w:val="00120205"/>
    <w:rsid w:val="0012177D"/>
    <w:rsid w:val="001228B7"/>
    <w:rsid w:val="0012319C"/>
    <w:rsid w:val="0012328C"/>
    <w:rsid w:val="001233AE"/>
    <w:rsid w:val="0012397D"/>
    <w:rsid w:val="00123A3B"/>
    <w:rsid w:val="00123E58"/>
    <w:rsid w:val="00124507"/>
    <w:rsid w:val="001258A2"/>
    <w:rsid w:val="00125B45"/>
    <w:rsid w:val="00126031"/>
    <w:rsid w:val="00127B48"/>
    <w:rsid w:val="00127DAF"/>
    <w:rsid w:val="001303AF"/>
    <w:rsid w:val="00130827"/>
    <w:rsid w:val="00130B9D"/>
    <w:rsid w:val="001311CE"/>
    <w:rsid w:val="0013189C"/>
    <w:rsid w:val="001319A9"/>
    <w:rsid w:val="00131A6E"/>
    <w:rsid w:val="00131B12"/>
    <w:rsid w:val="00131DC3"/>
    <w:rsid w:val="00133EA7"/>
    <w:rsid w:val="00134C46"/>
    <w:rsid w:val="00134EF0"/>
    <w:rsid w:val="00134FBC"/>
    <w:rsid w:val="001360F2"/>
    <w:rsid w:val="00136293"/>
    <w:rsid w:val="0013631E"/>
    <w:rsid w:val="00137099"/>
    <w:rsid w:val="00137802"/>
    <w:rsid w:val="0013784A"/>
    <w:rsid w:val="00137B96"/>
    <w:rsid w:val="001405AA"/>
    <w:rsid w:val="00140BB9"/>
    <w:rsid w:val="001412D1"/>
    <w:rsid w:val="00141D70"/>
    <w:rsid w:val="0014208E"/>
    <w:rsid w:val="001424F1"/>
    <w:rsid w:val="001426EF"/>
    <w:rsid w:val="001429ED"/>
    <w:rsid w:val="00142B41"/>
    <w:rsid w:val="00142BE4"/>
    <w:rsid w:val="00142BEA"/>
    <w:rsid w:val="001434EE"/>
    <w:rsid w:val="001439C3"/>
    <w:rsid w:val="00143B7D"/>
    <w:rsid w:val="001445A9"/>
    <w:rsid w:val="00144ED3"/>
    <w:rsid w:val="00144EE0"/>
    <w:rsid w:val="001459F8"/>
    <w:rsid w:val="00145E75"/>
    <w:rsid w:val="00145F10"/>
    <w:rsid w:val="001466ED"/>
    <w:rsid w:val="00146FEE"/>
    <w:rsid w:val="00147407"/>
    <w:rsid w:val="00147450"/>
    <w:rsid w:val="001502C9"/>
    <w:rsid w:val="00151003"/>
    <w:rsid w:val="001518A8"/>
    <w:rsid w:val="00151FCF"/>
    <w:rsid w:val="0015327D"/>
    <w:rsid w:val="00153338"/>
    <w:rsid w:val="00153E13"/>
    <w:rsid w:val="00153E6F"/>
    <w:rsid w:val="00154048"/>
    <w:rsid w:val="0015434C"/>
    <w:rsid w:val="00154575"/>
    <w:rsid w:val="00154756"/>
    <w:rsid w:val="00154ADB"/>
    <w:rsid w:val="00154F08"/>
    <w:rsid w:val="001556EA"/>
    <w:rsid w:val="00155839"/>
    <w:rsid w:val="001559A5"/>
    <w:rsid w:val="00156562"/>
    <w:rsid w:val="001568A1"/>
    <w:rsid w:val="00156EA6"/>
    <w:rsid w:val="0015701F"/>
    <w:rsid w:val="001571C1"/>
    <w:rsid w:val="001571CF"/>
    <w:rsid w:val="001572BC"/>
    <w:rsid w:val="00157674"/>
    <w:rsid w:val="00160EE8"/>
    <w:rsid w:val="00161A4E"/>
    <w:rsid w:val="00161DC9"/>
    <w:rsid w:val="00161E66"/>
    <w:rsid w:val="001626F2"/>
    <w:rsid w:val="00162ECB"/>
    <w:rsid w:val="001633DC"/>
    <w:rsid w:val="00163550"/>
    <w:rsid w:val="00163C8C"/>
    <w:rsid w:val="00163F7E"/>
    <w:rsid w:val="0016488D"/>
    <w:rsid w:val="0016627C"/>
    <w:rsid w:val="00166449"/>
    <w:rsid w:val="00166DC8"/>
    <w:rsid w:val="001670D1"/>
    <w:rsid w:val="00167753"/>
    <w:rsid w:val="00167B2E"/>
    <w:rsid w:val="00170170"/>
    <w:rsid w:val="00170305"/>
    <w:rsid w:val="00170836"/>
    <w:rsid w:val="00170D0B"/>
    <w:rsid w:val="00170F4E"/>
    <w:rsid w:val="00171145"/>
    <w:rsid w:val="00171385"/>
    <w:rsid w:val="00171C0C"/>
    <w:rsid w:val="00171E6B"/>
    <w:rsid w:val="001723C3"/>
    <w:rsid w:val="001725ED"/>
    <w:rsid w:val="00172778"/>
    <w:rsid w:val="00172CF4"/>
    <w:rsid w:val="00173BF1"/>
    <w:rsid w:val="00174515"/>
    <w:rsid w:val="00174E6F"/>
    <w:rsid w:val="00175ECE"/>
    <w:rsid w:val="001770E2"/>
    <w:rsid w:val="001774FC"/>
    <w:rsid w:val="0018008C"/>
    <w:rsid w:val="00180CCC"/>
    <w:rsid w:val="00180E36"/>
    <w:rsid w:val="0018241C"/>
    <w:rsid w:val="00182967"/>
    <w:rsid w:val="00182CE6"/>
    <w:rsid w:val="00183709"/>
    <w:rsid w:val="001837A4"/>
    <w:rsid w:val="001843C5"/>
    <w:rsid w:val="001848CC"/>
    <w:rsid w:val="00184BEF"/>
    <w:rsid w:val="0018500B"/>
    <w:rsid w:val="00185FAE"/>
    <w:rsid w:val="00185FF7"/>
    <w:rsid w:val="00186466"/>
    <w:rsid w:val="001869C6"/>
    <w:rsid w:val="00186B6F"/>
    <w:rsid w:val="00186BF6"/>
    <w:rsid w:val="00186CEC"/>
    <w:rsid w:val="0018702C"/>
    <w:rsid w:val="00190234"/>
    <w:rsid w:val="00190CCA"/>
    <w:rsid w:val="00191148"/>
    <w:rsid w:val="00191B5A"/>
    <w:rsid w:val="00191FD9"/>
    <w:rsid w:val="0019249F"/>
    <w:rsid w:val="00192798"/>
    <w:rsid w:val="001927C2"/>
    <w:rsid w:val="00192B97"/>
    <w:rsid w:val="00192C71"/>
    <w:rsid w:val="00192CCA"/>
    <w:rsid w:val="00192DB8"/>
    <w:rsid w:val="00192FA7"/>
    <w:rsid w:val="00193DB1"/>
    <w:rsid w:val="00193DD5"/>
    <w:rsid w:val="00194772"/>
    <w:rsid w:val="00194B79"/>
    <w:rsid w:val="00194C94"/>
    <w:rsid w:val="00194F82"/>
    <w:rsid w:val="00195150"/>
    <w:rsid w:val="0019561A"/>
    <w:rsid w:val="00195BAE"/>
    <w:rsid w:val="00196EA1"/>
    <w:rsid w:val="00197ADA"/>
    <w:rsid w:val="00197C03"/>
    <w:rsid w:val="00197E1A"/>
    <w:rsid w:val="001A058F"/>
    <w:rsid w:val="001A0782"/>
    <w:rsid w:val="001A08EE"/>
    <w:rsid w:val="001A0A9C"/>
    <w:rsid w:val="001A0DA5"/>
    <w:rsid w:val="001A150F"/>
    <w:rsid w:val="001A1733"/>
    <w:rsid w:val="001A2011"/>
    <w:rsid w:val="001A24F1"/>
    <w:rsid w:val="001A2840"/>
    <w:rsid w:val="001A2FDC"/>
    <w:rsid w:val="001A3CA9"/>
    <w:rsid w:val="001A3EC5"/>
    <w:rsid w:val="001A4ABE"/>
    <w:rsid w:val="001A4C8C"/>
    <w:rsid w:val="001A5639"/>
    <w:rsid w:val="001A57F9"/>
    <w:rsid w:val="001A5B97"/>
    <w:rsid w:val="001A6049"/>
    <w:rsid w:val="001A6471"/>
    <w:rsid w:val="001A6709"/>
    <w:rsid w:val="001A69E8"/>
    <w:rsid w:val="001A6A9C"/>
    <w:rsid w:val="001A6D20"/>
    <w:rsid w:val="001A6E77"/>
    <w:rsid w:val="001B12E7"/>
    <w:rsid w:val="001B16DF"/>
    <w:rsid w:val="001B1914"/>
    <w:rsid w:val="001B2718"/>
    <w:rsid w:val="001B2C28"/>
    <w:rsid w:val="001B3AEF"/>
    <w:rsid w:val="001B47C8"/>
    <w:rsid w:val="001B5590"/>
    <w:rsid w:val="001B618F"/>
    <w:rsid w:val="001B6733"/>
    <w:rsid w:val="001B6988"/>
    <w:rsid w:val="001B6996"/>
    <w:rsid w:val="001B72D8"/>
    <w:rsid w:val="001B73B6"/>
    <w:rsid w:val="001B7A7B"/>
    <w:rsid w:val="001C007F"/>
    <w:rsid w:val="001C06A1"/>
    <w:rsid w:val="001C0F0A"/>
    <w:rsid w:val="001C188E"/>
    <w:rsid w:val="001C1C6B"/>
    <w:rsid w:val="001C258D"/>
    <w:rsid w:val="001C263E"/>
    <w:rsid w:val="001C3429"/>
    <w:rsid w:val="001C3BE0"/>
    <w:rsid w:val="001C3F36"/>
    <w:rsid w:val="001C43D5"/>
    <w:rsid w:val="001C6B94"/>
    <w:rsid w:val="001C6C16"/>
    <w:rsid w:val="001C6F00"/>
    <w:rsid w:val="001C717D"/>
    <w:rsid w:val="001D03A7"/>
    <w:rsid w:val="001D03B2"/>
    <w:rsid w:val="001D0F40"/>
    <w:rsid w:val="001D115F"/>
    <w:rsid w:val="001D20B2"/>
    <w:rsid w:val="001D301A"/>
    <w:rsid w:val="001D30B4"/>
    <w:rsid w:val="001D41A7"/>
    <w:rsid w:val="001D4760"/>
    <w:rsid w:val="001D49A5"/>
    <w:rsid w:val="001D49E1"/>
    <w:rsid w:val="001D4BF4"/>
    <w:rsid w:val="001D4CC8"/>
    <w:rsid w:val="001D58A6"/>
    <w:rsid w:val="001D5BA8"/>
    <w:rsid w:val="001D65BF"/>
    <w:rsid w:val="001D6957"/>
    <w:rsid w:val="001D6A03"/>
    <w:rsid w:val="001D6BC5"/>
    <w:rsid w:val="001D6C4F"/>
    <w:rsid w:val="001D7174"/>
    <w:rsid w:val="001D7957"/>
    <w:rsid w:val="001D7B8A"/>
    <w:rsid w:val="001E0E1F"/>
    <w:rsid w:val="001E19E9"/>
    <w:rsid w:val="001E3405"/>
    <w:rsid w:val="001E3ECA"/>
    <w:rsid w:val="001E4475"/>
    <w:rsid w:val="001E48BE"/>
    <w:rsid w:val="001E4E51"/>
    <w:rsid w:val="001E5162"/>
    <w:rsid w:val="001E55A3"/>
    <w:rsid w:val="001E59B5"/>
    <w:rsid w:val="001E5AB6"/>
    <w:rsid w:val="001E5C51"/>
    <w:rsid w:val="001E5CCD"/>
    <w:rsid w:val="001E5E44"/>
    <w:rsid w:val="001E5F9E"/>
    <w:rsid w:val="001E61DC"/>
    <w:rsid w:val="001E6336"/>
    <w:rsid w:val="001E6453"/>
    <w:rsid w:val="001E67B6"/>
    <w:rsid w:val="001E693B"/>
    <w:rsid w:val="001E6CAA"/>
    <w:rsid w:val="001E6F74"/>
    <w:rsid w:val="001E7464"/>
    <w:rsid w:val="001E7465"/>
    <w:rsid w:val="001E767B"/>
    <w:rsid w:val="001E7C9B"/>
    <w:rsid w:val="001F01B8"/>
    <w:rsid w:val="001F085A"/>
    <w:rsid w:val="001F33D6"/>
    <w:rsid w:val="001F3CBA"/>
    <w:rsid w:val="001F3DC8"/>
    <w:rsid w:val="001F5198"/>
    <w:rsid w:val="001F66EB"/>
    <w:rsid w:val="001F70F1"/>
    <w:rsid w:val="001F73E5"/>
    <w:rsid w:val="001F7926"/>
    <w:rsid w:val="0020039B"/>
    <w:rsid w:val="002004B3"/>
    <w:rsid w:val="00201286"/>
    <w:rsid w:val="00201D2D"/>
    <w:rsid w:val="002020AD"/>
    <w:rsid w:val="002021CD"/>
    <w:rsid w:val="002024C8"/>
    <w:rsid w:val="00203283"/>
    <w:rsid w:val="00203320"/>
    <w:rsid w:val="00203925"/>
    <w:rsid w:val="00203BC6"/>
    <w:rsid w:val="00203DF6"/>
    <w:rsid w:val="002044C5"/>
    <w:rsid w:val="0020485E"/>
    <w:rsid w:val="00204D17"/>
    <w:rsid w:val="00204F58"/>
    <w:rsid w:val="00205291"/>
    <w:rsid w:val="00205340"/>
    <w:rsid w:val="00205589"/>
    <w:rsid w:val="00205B85"/>
    <w:rsid w:val="00205C17"/>
    <w:rsid w:val="00206583"/>
    <w:rsid w:val="00206886"/>
    <w:rsid w:val="00206E9F"/>
    <w:rsid w:val="00207466"/>
    <w:rsid w:val="002100AF"/>
    <w:rsid w:val="00210935"/>
    <w:rsid w:val="00210D9D"/>
    <w:rsid w:val="00210F3A"/>
    <w:rsid w:val="002110FF"/>
    <w:rsid w:val="00211147"/>
    <w:rsid w:val="00211276"/>
    <w:rsid w:val="00211D95"/>
    <w:rsid w:val="0021215B"/>
    <w:rsid w:val="002121F2"/>
    <w:rsid w:val="002128CF"/>
    <w:rsid w:val="00212A2B"/>
    <w:rsid w:val="00212B01"/>
    <w:rsid w:val="00212D9F"/>
    <w:rsid w:val="00213B29"/>
    <w:rsid w:val="00213D4E"/>
    <w:rsid w:val="00213E42"/>
    <w:rsid w:val="002143A2"/>
    <w:rsid w:val="002145AC"/>
    <w:rsid w:val="002146DF"/>
    <w:rsid w:val="00214D93"/>
    <w:rsid w:val="002150A5"/>
    <w:rsid w:val="0021676D"/>
    <w:rsid w:val="002169C4"/>
    <w:rsid w:val="0021736B"/>
    <w:rsid w:val="00217B16"/>
    <w:rsid w:val="00217C3C"/>
    <w:rsid w:val="00217E93"/>
    <w:rsid w:val="0022020A"/>
    <w:rsid w:val="0022072A"/>
    <w:rsid w:val="002214CA"/>
    <w:rsid w:val="00221FF4"/>
    <w:rsid w:val="002224C2"/>
    <w:rsid w:val="00222855"/>
    <w:rsid w:val="00222A8E"/>
    <w:rsid w:val="00223655"/>
    <w:rsid w:val="00223A68"/>
    <w:rsid w:val="0022402C"/>
    <w:rsid w:val="00224627"/>
    <w:rsid w:val="002246D5"/>
    <w:rsid w:val="00224CF6"/>
    <w:rsid w:val="00224E7C"/>
    <w:rsid w:val="002251EF"/>
    <w:rsid w:val="002257E0"/>
    <w:rsid w:val="002266A0"/>
    <w:rsid w:val="00226AD5"/>
    <w:rsid w:val="00230A8A"/>
    <w:rsid w:val="00230ED8"/>
    <w:rsid w:val="00231198"/>
    <w:rsid w:val="0023133E"/>
    <w:rsid w:val="00231445"/>
    <w:rsid w:val="00231C6F"/>
    <w:rsid w:val="00231CB9"/>
    <w:rsid w:val="00231ED1"/>
    <w:rsid w:val="00232194"/>
    <w:rsid w:val="00232988"/>
    <w:rsid w:val="0023299F"/>
    <w:rsid w:val="00232B37"/>
    <w:rsid w:val="00233330"/>
    <w:rsid w:val="00233658"/>
    <w:rsid w:val="00233AD2"/>
    <w:rsid w:val="00234000"/>
    <w:rsid w:val="00234EB9"/>
    <w:rsid w:val="002353EA"/>
    <w:rsid w:val="0023595E"/>
    <w:rsid w:val="00235A57"/>
    <w:rsid w:val="00235E8C"/>
    <w:rsid w:val="0023673F"/>
    <w:rsid w:val="002368A8"/>
    <w:rsid w:val="00236A34"/>
    <w:rsid w:val="00237DB1"/>
    <w:rsid w:val="00237DB9"/>
    <w:rsid w:val="00237EC8"/>
    <w:rsid w:val="00240B17"/>
    <w:rsid w:val="00240C1C"/>
    <w:rsid w:val="00241396"/>
    <w:rsid w:val="00241A00"/>
    <w:rsid w:val="00242211"/>
    <w:rsid w:val="002427BF"/>
    <w:rsid w:val="002429F7"/>
    <w:rsid w:val="0024312A"/>
    <w:rsid w:val="00243555"/>
    <w:rsid w:val="00243694"/>
    <w:rsid w:val="00243C4C"/>
    <w:rsid w:val="00244436"/>
    <w:rsid w:val="002451F4"/>
    <w:rsid w:val="00245558"/>
    <w:rsid w:val="00245795"/>
    <w:rsid w:val="0024648B"/>
    <w:rsid w:val="002466EC"/>
    <w:rsid w:val="002469C7"/>
    <w:rsid w:val="0024707A"/>
    <w:rsid w:val="002502C9"/>
    <w:rsid w:val="0025068D"/>
    <w:rsid w:val="002506CB"/>
    <w:rsid w:val="00250962"/>
    <w:rsid w:val="00250ABA"/>
    <w:rsid w:val="00250CD4"/>
    <w:rsid w:val="00250F9A"/>
    <w:rsid w:val="00250FCD"/>
    <w:rsid w:val="00251489"/>
    <w:rsid w:val="00251805"/>
    <w:rsid w:val="00252111"/>
    <w:rsid w:val="002522A3"/>
    <w:rsid w:val="002523E8"/>
    <w:rsid w:val="002526B1"/>
    <w:rsid w:val="00253CB9"/>
    <w:rsid w:val="00254035"/>
    <w:rsid w:val="00255B06"/>
    <w:rsid w:val="00255B72"/>
    <w:rsid w:val="00255E94"/>
    <w:rsid w:val="002561C3"/>
    <w:rsid w:val="00256CD4"/>
    <w:rsid w:val="00256E47"/>
    <w:rsid w:val="00257005"/>
    <w:rsid w:val="0025716C"/>
    <w:rsid w:val="002572E6"/>
    <w:rsid w:val="00257EE7"/>
    <w:rsid w:val="002600D2"/>
    <w:rsid w:val="0026017B"/>
    <w:rsid w:val="00260684"/>
    <w:rsid w:val="002610EC"/>
    <w:rsid w:val="00261521"/>
    <w:rsid w:val="00262129"/>
    <w:rsid w:val="0026233E"/>
    <w:rsid w:val="00262375"/>
    <w:rsid w:val="00262B2E"/>
    <w:rsid w:val="00262D5B"/>
    <w:rsid w:val="002640CF"/>
    <w:rsid w:val="002642E0"/>
    <w:rsid w:val="0026445F"/>
    <w:rsid w:val="0026449D"/>
    <w:rsid w:val="002647D0"/>
    <w:rsid w:val="00265374"/>
    <w:rsid w:val="00265904"/>
    <w:rsid w:val="00265A01"/>
    <w:rsid w:val="00265A41"/>
    <w:rsid w:val="00265AE1"/>
    <w:rsid w:val="0026619F"/>
    <w:rsid w:val="0026664C"/>
    <w:rsid w:val="002667C6"/>
    <w:rsid w:val="00266D01"/>
    <w:rsid w:val="00266FAF"/>
    <w:rsid w:val="00266FB4"/>
    <w:rsid w:val="002671EF"/>
    <w:rsid w:val="00267224"/>
    <w:rsid w:val="00267684"/>
    <w:rsid w:val="002676D9"/>
    <w:rsid w:val="00267B8B"/>
    <w:rsid w:val="00267FDD"/>
    <w:rsid w:val="00270368"/>
    <w:rsid w:val="0027094F"/>
    <w:rsid w:val="00271151"/>
    <w:rsid w:val="0027169F"/>
    <w:rsid w:val="002717EF"/>
    <w:rsid w:val="00272372"/>
    <w:rsid w:val="002723DC"/>
    <w:rsid w:val="0027253B"/>
    <w:rsid w:val="0027271B"/>
    <w:rsid w:val="00272D11"/>
    <w:rsid w:val="0027312B"/>
    <w:rsid w:val="0027319E"/>
    <w:rsid w:val="00273C26"/>
    <w:rsid w:val="00273EAE"/>
    <w:rsid w:val="0027465C"/>
    <w:rsid w:val="00274CC8"/>
    <w:rsid w:val="00274DF6"/>
    <w:rsid w:val="002754A2"/>
    <w:rsid w:val="002754B0"/>
    <w:rsid w:val="00276617"/>
    <w:rsid w:val="002767F0"/>
    <w:rsid w:val="00276AC1"/>
    <w:rsid w:val="002777C7"/>
    <w:rsid w:val="002778A8"/>
    <w:rsid w:val="00280068"/>
    <w:rsid w:val="002810B1"/>
    <w:rsid w:val="002811B3"/>
    <w:rsid w:val="00281262"/>
    <w:rsid w:val="002817DA"/>
    <w:rsid w:val="00281C09"/>
    <w:rsid w:val="00281C2C"/>
    <w:rsid w:val="00281C4D"/>
    <w:rsid w:val="00282274"/>
    <w:rsid w:val="0028315E"/>
    <w:rsid w:val="002837BB"/>
    <w:rsid w:val="00283A8C"/>
    <w:rsid w:val="00284D17"/>
    <w:rsid w:val="00284E7A"/>
    <w:rsid w:val="00285386"/>
    <w:rsid w:val="00285C49"/>
    <w:rsid w:val="002861C7"/>
    <w:rsid w:val="00286641"/>
    <w:rsid w:val="00287389"/>
    <w:rsid w:val="00287CDF"/>
    <w:rsid w:val="00290091"/>
    <w:rsid w:val="00290897"/>
    <w:rsid w:val="00290CF4"/>
    <w:rsid w:val="002914A0"/>
    <w:rsid w:val="00291EA7"/>
    <w:rsid w:val="00292397"/>
    <w:rsid w:val="0029247B"/>
    <w:rsid w:val="002926C5"/>
    <w:rsid w:val="0029281E"/>
    <w:rsid w:val="00292D9D"/>
    <w:rsid w:val="002943F0"/>
    <w:rsid w:val="00294C6A"/>
    <w:rsid w:val="00295090"/>
    <w:rsid w:val="00295380"/>
    <w:rsid w:val="00295407"/>
    <w:rsid w:val="002957C2"/>
    <w:rsid w:val="002959DC"/>
    <w:rsid w:val="00296A54"/>
    <w:rsid w:val="00296FB7"/>
    <w:rsid w:val="00297BE7"/>
    <w:rsid w:val="002A0A02"/>
    <w:rsid w:val="002A0AC0"/>
    <w:rsid w:val="002A113E"/>
    <w:rsid w:val="002A11BC"/>
    <w:rsid w:val="002A196B"/>
    <w:rsid w:val="002A2310"/>
    <w:rsid w:val="002A243F"/>
    <w:rsid w:val="002A274B"/>
    <w:rsid w:val="002A2B36"/>
    <w:rsid w:val="002A2B3D"/>
    <w:rsid w:val="002A2E5E"/>
    <w:rsid w:val="002A317F"/>
    <w:rsid w:val="002A39DE"/>
    <w:rsid w:val="002A3A6E"/>
    <w:rsid w:val="002A3E63"/>
    <w:rsid w:val="002A421D"/>
    <w:rsid w:val="002A445E"/>
    <w:rsid w:val="002A4F2C"/>
    <w:rsid w:val="002A5D19"/>
    <w:rsid w:val="002A6A4B"/>
    <w:rsid w:val="002A6ACD"/>
    <w:rsid w:val="002A6F11"/>
    <w:rsid w:val="002A7B25"/>
    <w:rsid w:val="002A7EAA"/>
    <w:rsid w:val="002B07BE"/>
    <w:rsid w:val="002B0DDE"/>
    <w:rsid w:val="002B1DBD"/>
    <w:rsid w:val="002B1ECF"/>
    <w:rsid w:val="002B20B8"/>
    <w:rsid w:val="002B2104"/>
    <w:rsid w:val="002B2112"/>
    <w:rsid w:val="002B226D"/>
    <w:rsid w:val="002B24DC"/>
    <w:rsid w:val="002B28DE"/>
    <w:rsid w:val="002B2B6C"/>
    <w:rsid w:val="002B2C48"/>
    <w:rsid w:val="002B2D86"/>
    <w:rsid w:val="002B2FC8"/>
    <w:rsid w:val="002B30D0"/>
    <w:rsid w:val="002B400A"/>
    <w:rsid w:val="002B60DB"/>
    <w:rsid w:val="002B68C5"/>
    <w:rsid w:val="002B6BEB"/>
    <w:rsid w:val="002B7622"/>
    <w:rsid w:val="002B7640"/>
    <w:rsid w:val="002C0B62"/>
    <w:rsid w:val="002C0F21"/>
    <w:rsid w:val="002C18DE"/>
    <w:rsid w:val="002C1BFF"/>
    <w:rsid w:val="002C1C88"/>
    <w:rsid w:val="002C1FFE"/>
    <w:rsid w:val="002C30C7"/>
    <w:rsid w:val="002C3DD8"/>
    <w:rsid w:val="002C4492"/>
    <w:rsid w:val="002C48C4"/>
    <w:rsid w:val="002C49B4"/>
    <w:rsid w:val="002C49E3"/>
    <w:rsid w:val="002C4DE0"/>
    <w:rsid w:val="002D0210"/>
    <w:rsid w:val="002D077D"/>
    <w:rsid w:val="002D0831"/>
    <w:rsid w:val="002D0CAC"/>
    <w:rsid w:val="002D2119"/>
    <w:rsid w:val="002D2435"/>
    <w:rsid w:val="002D2740"/>
    <w:rsid w:val="002D29D5"/>
    <w:rsid w:val="002D2A56"/>
    <w:rsid w:val="002D2A9B"/>
    <w:rsid w:val="002D2D35"/>
    <w:rsid w:val="002D329E"/>
    <w:rsid w:val="002D4012"/>
    <w:rsid w:val="002D4527"/>
    <w:rsid w:val="002D484F"/>
    <w:rsid w:val="002D4941"/>
    <w:rsid w:val="002D5266"/>
    <w:rsid w:val="002D54F7"/>
    <w:rsid w:val="002D57E2"/>
    <w:rsid w:val="002D5BDE"/>
    <w:rsid w:val="002D5F69"/>
    <w:rsid w:val="002D6D14"/>
    <w:rsid w:val="002D7DD2"/>
    <w:rsid w:val="002D7DF7"/>
    <w:rsid w:val="002E02B6"/>
    <w:rsid w:val="002E02BF"/>
    <w:rsid w:val="002E094D"/>
    <w:rsid w:val="002E0B45"/>
    <w:rsid w:val="002E0C8A"/>
    <w:rsid w:val="002E0F9D"/>
    <w:rsid w:val="002E162C"/>
    <w:rsid w:val="002E1792"/>
    <w:rsid w:val="002E29AA"/>
    <w:rsid w:val="002E3837"/>
    <w:rsid w:val="002E3C38"/>
    <w:rsid w:val="002E3D5F"/>
    <w:rsid w:val="002E3F03"/>
    <w:rsid w:val="002E441E"/>
    <w:rsid w:val="002E4BE3"/>
    <w:rsid w:val="002E5019"/>
    <w:rsid w:val="002E5220"/>
    <w:rsid w:val="002E62B2"/>
    <w:rsid w:val="002E65FC"/>
    <w:rsid w:val="002E6F1A"/>
    <w:rsid w:val="002E783B"/>
    <w:rsid w:val="002F00DC"/>
    <w:rsid w:val="002F03C6"/>
    <w:rsid w:val="002F142A"/>
    <w:rsid w:val="002F161B"/>
    <w:rsid w:val="002F1A3F"/>
    <w:rsid w:val="002F1F89"/>
    <w:rsid w:val="002F2153"/>
    <w:rsid w:val="002F2F07"/>
    <w:rsid w:val="002F2FEC"/>
    <w:rsid w:val="002F6096"/>
    <w:rsid w:val="002F642F"/>
    <w:rsid w:val="002F6BB1"/>
    <w:rsid w:val="002F7349"/>
    <w:rsid w:val="002F73CF"/>
    <w:rsid w:val="002F7D92"/>
    <w:rsid w:val="003003E0"/>
    <w:rsid w:val="003014CE"/>
    <w:rsid w:val="00301651"/>
    <w:rsid w:val="00301A5A"/>
    <w:rsid w:val="00301FE1"/>
    <w:rsid w:val="00302561"/>
    <w:rsid w:val="00302641"/>
    <w:rsid w:val="003028EB"/>
    <w:rsid w:val="0030299A"/>
    <w:rsid w:val="00302BC6"/>
    <w:rsid w:val="003034EA"/>
    <w:rsid w:val="00303A97"/>
    <w:rsid w:val="00303EA2"/>
    <w:rsid w:val="003047AD"/>
    <w:rsid w:val="00304C31"/>
    <w:rsid w:val="0030521D"/>
    <w:rsid w:val="00305256"/>
    <w:rsid w:val="0030527C"/>
    <w:rsid w:val="00305355"/>
    <w:rsid w:val="00305729"/>
    <w:rsid w:val="0030577C"/>
    <w:rsid w:val="003062E0"/>
    <w:rsid w:val="00306934"/>
    <w:rsid w:val="00306E25"/>
    <w:rsid w:val="00307491"/>
    <w:rsid w:val="0031035B"/>
    <w:rsid w:val="003109E5"/>
    <w:rsid w:val="00310AA6"/>
    <w:rsid w:val="0031277A"/>
    <w:rsid w:val="00312DB1"/>
    <w:rsid w:val="00312E9C"/>
    <w:rsid w:val="00313838"/>
    <w:rsid w:val="003148C6"/>
    <w:rsid w:val="00314F66"/>
    <w:rsid w:val="00315393"/>
    <w:rsid w:val="0031550F"/>
    <w:rsid w:val="00315839"/>
    <w:rsid w:val="003158DE"/>
    <w:rsid w:val="003162B6"/>
    <w:rsid w:val="00316C66"/>
    <w:rsid w:val="003173F3"/>
    <w:rsid w:val="0031766B"/>
    <w:rsid w:val="00320892"/>
    <w:rsid w:val="00320B0D"/>
    <w:rsid w:val="00320BDC"/>
    <w:rsid w:val="00321190"/>
    <w:rsid w:val="0032132C"/>
    <w:rsid w:val="003219BC"/>
    <w:rsid w:val="00322CDC"/>
    <w:rsid w:val="003230A9"/>
    <w:rsid w:val="003236CD"/>
    <w:rsid w:val="0032378D"/>
    <w:rsid w:val="00323A2F"/>
    <w:rsid w:val="0032457A"/>
    <w:rsid w:val="00324C6B"/>
    <w:rsid w:val="00325D05"/>
    <w:rsid w:val="00326638"/>
    <w:rsid w:val="003269EB"/>
    <w:rsid w:val="0032719F"/>
    <w:rsid w:val="003276A9"/>
    <w:rsid w:val="0032777B"/>
    <w:rsid w:val="00327A54"/>
    <w:rsid w:val="00327BF9"/>
    <w:rsid w:val="00327F3C"/>
    <w:rsid w:val="00327F3F"/>
    <w:rsid w:val="00331145"/>
    <w:rsid w:val="00331A0F"/>
    <w:rsid w:val="00332037"/>
    <w:rsid w:val="0033335D"/>
    <w:rsid w:val="003340D1"/>
    <w:rsid w:val="00335B49"/>
    <w:rsid w:val="00335FA6"/>
    <w:rsid w:val="00336E4A"/>
    <w:rsid w:val="00337764"/>
    <w:rsid w:val="00340E63"/>
    <w:rsid w:val="00341216"/>
    <w:rsid w:val="00341302"/>
    <w:rsid w:val="0034144E"/>
    <w:rsid w:val="003414CA"/>
    <w:rsid w:val="00341A73"/>
    <w:rsid w:val="00341D98"/>
    <w:rsid w:val="003421F4"/>
    <w:rsid w:val="003433B8"/>
    <w:rsid w:val="003441A6"/>
    <w:rsid w:val="00345982"/>
    <w:rsid w:val="00345DAD"/>
    <w:rsid w:val="003502B2"/>
    <w:rsid w:val="00350C06"/>
    <w:rsid w:val="003514D0"/>
    <w:rsid w:val="00352017"/>
    <w:rsid w:val="00352F3C"/>
    <w:rsid w:val="003530B6"/>
    <w:rsid w:val="00353BE6"/>
    <w:rsid w:val="00354FC4"/>
    <w:rsid w:val="003554D1"/>
    <w:rsid w:val="00355656"/>
    <w:rsid w:val="0035575D"/>
    <w:rsid w:val="00355DBA"/>
    <w:rsid w:val="00356328"/>
    <w:rsid w:val="00356574"/>
    <w:rsid w:val="00357024"/>
    <w:rsid w:val="0035793E"/>
    <w:rsid w:val="00357B7E"/>
    <w:rsid w:val="00357DFE"/>
    <w:rsid w:val="003604B7"/>
    <w:rsid w:val="0036067F"/>
    <w:rsid w:val="00360DCD"/>
    <w:rsid w:val="00361204"/>
    <w:rsid w:val="003617C9"/>
    <w:rsid w:val="00363478"/>
    <w:rsid w:val="00364200"/>
    <w:rsid w:val="003643E8"/>
    <w:rsid w:val="00364B1D"/>
    <w:rsid w:val="00364C31"/>
    <w:rsid w:val="00364C91"/>
    <w:rsid w:val="003652A8"/>
    <w:rsid w:val="0036635C"/>
    <w:rsid w:val="00366DE1"/>
    <w:rsid w:val="00371601"/>
    <w:rsid w:val="003716F6"/>
    <w:rsid w:val="00371F65"/>
    <w:rsid w:val="0037296F"/>
    <w:rsid w:val="00372F42"/>
    <w:rsid w:val="00373298"/>
    <w:rsid w:val="00373DDA"/>
    <w:rsid w:val="00373EAA"/>
    <w:rsid w:val="003741D8"/>
    <w:rsid w:val="00374B00"/>
    <w:rsid w:val="00374D31"/>
    <w:rsid w:val="00374DE1"/>
    <w:rsid w:val="00375935"/>
    <w:rsid w:val="00375A1F"/>
    <w:rsid w:val="00376EB5"/>
    <w:rsid w:val="0037702C"/>
    <w:rsid w:val="00377D13"/>
    <w:rsid w:val="00377E28"/>
    <w:rsid w:val="00380271"/>
    <w:rsid w:val="003805A7"/>
    <w:rsid w:val="00380779"/>
    <w:rsid w:val="003808EA"/>
    <w:rsid w:val="00381997"/>
    <w:rsid w:val="00381A9C"/>
    <w:rsid w:val="00381BBB"/>
    <w:rsid w:val="00382928"/>
    <w:rsid w:val="00382D18"/>
    <w:rsid w:val="003833E7"/>
    <w:rsid w:val="003838AA"/>
    <w:rsid w:val="00383A78"/>
    <w:rsid w:val="003841EA"/>
    <w:rsid w:val="00384409"/>
    <w:rsid w:val="003845AE"/>
    <w:rsid w:val="00384A1D"/>
    <w:rsid w:val="00384AFA"/>
    <w:rsid w:val="00384BC5"/>
    <w:rsid w:val="00384C72"/>
    <w:rsid w:val="00385866"/>
    <w:rsid w:val="003859A0"/>
    <w:rsid w:val="00385CB9"/>
    <w:rsid w:val="00385EF3"/>
    <w:rsid w:val="0038689C"/>
    <w:rsid w:val="00386C0B"/>
    <w:rsid w:val="00386DD3"/>
    <w:rsid w:val="00386ECA"/>
    <w:rsid w:val="0038750C"/>
    <w:rsid w:val="0038772F"/>
    <w:rsid w:val="003900C2"/>
    <w:rsid w:val="00390742"/>
    <w:rsid w:val="00390835"/>
    <w:rsid w:val="00391719"/>
    <w:rsid w:val="00391B62"/>
    <w:rsid w:val="0039253C"/>
    <w:rsid w:val="003937D4"/>
    <w:rsid w:val="003943BB"/>
    <w:rsid w:val="00394D79"/>
    <w:rsid w:val="0039502E"/>
    <w:rsid w:val="003951B4"/>
    <w:rsid w:val="0039585C"/>
    <w:rsid w:val="003967BD"/>
    <w:rsid w:val="00397311"/>
    <w:rsid w:val="003978AE"/>
    <w:rsid w:val="003A0051"/>
    <w:rsid w:val="003A00C2"/>
    <w:rsid w:val="003A01F6"/>
    <w:rsid w:val="003A0D96"/>
    <w:rsid w:val="003A0F4B"/>
    <w:rsid w:val="003A0F8F"/>
    <w:rsid w:val="003A27AF"/>
    <w:rsid w:val="003A29E5"/>
    <w:rsid w:val="003A2A90"/>
    <w:rsid w:val="003A31DB"/>
    <w:rsid w:val="003A3C6D"/>
    <w:rsid w:val="003A56D0"/>
    <w:rsid w:val="003A57BD"/>
    <w:rsid w:val="003A643B"/>
    <w:rsid w:val="003A6C24"/>
    <w:rsid w:val="003A6CA6"/>
    <w:rsid w:val="003A7159"/>
    <w:rsid w:val="003A77A7"/>
    <w:rsid w:val="003A78B4"/>
    <w:rsid w:val="003B04C9"/>
    <w:rsid w:val="003B0685"/>
    <w:rsid w:val="003B0BBC"/>
    <w:rsid w:val="003B0DCB"/>
    <w:rsid w:val="003B1DFF"/>
    <w:rsid w:val="003B24E0"/>
    <w:rsid w:val="003B29D7"/>
    <w:rsid w:val="003B2B24"/>
    <w:rsid w:val="003B2C43"/>
    <w:rsid w:val="003B2D19"/>
    <w:rsid w:val="003B36F8"/>
    <w:rsid w:val="003B4024"/>
    <w:rsid w:val="003B5FE6"/>
    <w:rsid w:val="003B6615"/>
    <w:rsid w:val="003B6C09"/>
    <w:rsid w:val="003B71A1"/>
    <w:rsid w:val="003B7687"/>
    <w:rsid w:val="003B77E1"/>
    <w:rsid w:val="003B7A15"/>
    <w:rsid w:val="003C0124"/>
    <w:rsid w:val="003C0E27"/>
    <w:rsid w:val="003C0EEA"/>
    <w:rsid w:val="003C0F00"/>
    <w:rsid w:val="003C1AAF"/>
    <w:rsid w:val="003C1E23"/>
    <w:rsid w:val="003C1E3B"/>
    <w:rsid w:val="003C2AC5"/>
    <w:rsid w:val="003C3B94"/>
    <w:rsid w:val="003C3FB0"/>
    <w:rsid w:val="003C40D1"/>
    <w:rsid w:val="003C540F"/>
    <w:rsid w:val="003C572A"/>
    <w:rsid w:val="003C5E12"/>
    <w:rsid w:val="003C6A7B"/>
    <w:rsid w:val="003C6DA6"/>
    <w:rsid w:val="003C6FC3"/>
    <w:rsid w:val="003C720A"/>
    <w:rsid w:val="003C7B2D"/>
    <w:rsid w:val="003C7D4D"/>
    <w:rsid w:val="003C7E5B"/>
    <w:rsid w:val="003D05D7"/>
    <w:rsid w:val="003D0964"/>
    <w:rsid w:val="003D0F50"/>
    <w:rsid w:val="003D0FD2"/>
    <w:rsid w:val="003D14DE"/>
    <w:rsid w:val="003D177A"/>
    <w:rsid w:val="003D1FA3"/>
    <w:rsid w:val="003D254A"/>
    <w:rsid w:val="003D2A6D"/>
    <w:rsid w:val="003D2BDE"/>
    <w:rsid w:val="003D2D07"/>
    <w:rsid w:val="003D3A54"/>
    <w:rsid w:val="003D3F02"/>
    <w:rsid w:val="003D4643"/>
    <w:rsid w:val="003D4943"/>
    <w:rsid w:val="003D5175"/>
    <w:rsid w:val="003D698D"/>
    <w:rsid w:val="003D69A0"/>
    <w:rsid w:val="003D731A"/>
    <w:rsid w:val="003D755F"/>
    <w:rsid w:val="003D7847"/>
    <w:rsid w:val="003D79F9"/>
    <w:rsid w:val="003E01C2"/>
    <w:rsid w:val="003E125A"/>
    <w:rsid w:val="003E14F0"/>
    <w:rsid w:val="003E1D86"/>
    <w:rsid w:val="003E1EB2"/>
    <w:rsid w:val="003E2AC7"/>
    <w:rsid w:val="003E2C71"/>
    <w:rsid w:val="003E3A44"/>
    <w:rsid w:val="003E4C05"/>
    <w:rsid w:val="003E4D08"/>
    <w:rsid w:val="003E4E98"/>
    <w:rsid w:val="003E5026"/>
    <w:rsid w:val="003E60A6"/>
    <w:rsid w:val="003E63B0"/>
    <w:rsid w:val="003E7B33"/>
    <w:rsid w:val="003E7E53"/>
    <w:rsid w:val="003F041B"/>
    <w:rsid w:val="003F0E84"/>
    <w:rsid w:val="003F104B"/>
    <w:rsid w:val="003F104D"/>
    <w:rsid w:val="003F10B4"/>
    <w:rsid w:val="003F115F"/>
    <w:rsid w:val="003F1B2C"/>
    <w:rsid w:val="003F32F3"/>
    <w:rsid w:val="003F34DA"/>
    <w:rsid w:val="003F38E8"/>
    <w:rsid w:val="003F3BF6"/>
    <w:rsid w:val="003F4862"/>
    <w:rsid w:val="003F4BAC"/>
    <w:rsid w:val="003F532F"/>
    <w:rsid w:val="003F56A8"/>
    <w:rsid w:val="003F5CEA"/>
    <w:rsid w:val="003F6823"/>
    <w:rsid w:val="003F76F2"/>
    <w:rsid w:val="003F77F5"/>
    <w:rsid w:val="004001E0"/>
    <w:rsid w:val="00400D91"/>
    <w:rsid w:val="00400DFB"/>
    <w:rsid w:val="00401DED"/>
    <w:rsid w:val="0040230C"/>
    <w:rsid w:val="00402377"/>
    <w:rsid w:val="0040262D"/>
    <w:rsid w:val="00402EF4"/>
    <w:rsid w:val="00403F12"/>
    <w:rsid w:val="00403F26"/>
    <w:rsid w:val="00403FA0"/>
    <w:rsid w:val="00404169"/>
    <w:rsid w:val="0040423B"/>
    <w:rsid w:val="00404DB6"/>
    <w:rsid w:val="004052F9"/>
    <w:rsid w:val="00405A35"/>
    <w:rsid w:val="00405E95"/>
    <w:rsid w:val="004067C0"/>
    <w:rsid w:val="00407080"/>
    <w:rsid w:val="00407236"/>
    <w:rsid w:val="004078E1"/>
    <w:rsid w:val="00407D64"/>
    <w:rsid w:val="00407F74"/>
    <w:rsid w:val="004106C9"/>
    <w:rsid w:val="00410C50"/>
    <w:rsid w:val="0041176A"/>
    <w:rsid w:val="00411CCB"/>
    <w:rsid w:val="0041356D"/>
    <w:rsid w:val="0041406C"/>
    <w:rsid w:val="004141E6"/>
    <w:rsid w:val="00414243"/>
    <w:rsid w:val="00414824"/>
    <w:rsid w:val="0041514E"/>
    <w:rsid w:val="00415B2B"/>
    <w:rsid w:val="00416BB6"/>
    <w:rsid w:val="004176DF"/>
    <w:rsid w:val="00417C5E"/>
    <w:rsid w:val="00417C68"/>
    <w:rsid w:val="0042035D"/>
    <w:rsid w:val="00420473"/>
    <w:rsid w:val="0042047B"/>
    <w:rsid w:val="00421F22"/>
    <w:rsid w:val="004229E5"/>
    <w:rsid w:val="00423184"/>
    <w:rsid w:val="004235F2"/>
    <w:rsid w:val="00423952"/>
    <w:rsid w:val="00423A35"/>
    <w:rsid w:val="00423DCE"/>
    <w:rsid w:val="00423FBF"/>
    <w:rsid w:val="00424075"/>
    <w:rsid w:val="004248E2"/>
    <w:rsid w:val="00424C2A"/>
    <w:rsid w:val="00425259"/>
    <w:rsid w:val="004261A8"/>
    <w:rsid w:val="00426501"/>
    <w:rsid w:val="00426814"/>
    <w:rsid w:val="00426F59"/>
    <w:rsid w:val="00427D28"/>
    <w:rsid w:val="00430118"/>
    <w:rsid w:val="004303E0"/>
    <w:rsid w:val="00430400"/>
    <w:rsid w:val="004305A8"/>
    <w:rsid w:val="00430910"/>
    <w:rsid w:val="004319E4"/>
    <w:rsid w:val="00431A88"/>
    <w:rsid w:val="00431E77"/>
    <w:rsid w:val="00432552"/>
    <w:rsid w:val="0043460E"/>
    <w:rsid w:val="00434DAA"/>
    <w:rsid w:val="00434F50"/>
    <w:rsid w:val="004355FF"/>
    <w:rsid w:val="00436064"/>
    <w:rsid w:val="00436199"/>
    <w:rsid w:val="004371CA"/>
    <w:rsid w:val="0043761A"/>
    <w:rsid w:val="0044012D"/>
    <w:rsid w:val="0044051A"/>
    <w:rsid w:val="00441569"/>
    <w:rsid w:val="004418A8"/>
    <w:rsid w:val="0044199E"/>
    <w:rsid w:val="0044240E"/>
    <w:rsid w:val="004424A8"/>
    <w:rsid w:val="00442BC9"/>
    <w:rsid w:val="00443260"/>
    <w:rsid w:val="00443301"/>
    <w:rsid w:val="00443323"/>
    <w:rsid w:val="00444726"/>
    <w:rsid w:val="00445408"/>
    <w:rsid w:val="00445983"/>
    <w:rsid w:val="00445BD2"/>
    <w:rsid w:val="00445FD3"/>
    <w:rsid w:val="00446959"/>
    <w:rsid w:val="00447245"/>
    <w:rsid w:val="00447FBD"/>
    <w:rsid w:val="0045017F"/>
    <w:rsid w:val="004510D0"/>
    <w:rsid w:val="00451D7B"/>
    <w:rsid w:val="00452AD4"/>
    <w:rsid w:val="00452D3C"/>
    <w:rsid w:val="004530CC"/>
    <w:rsid w:val="00453242"/>
    <w:rsid w:val="00453E7C"/>
    <w:rsid w:val="00455271"/>
    <w:rsid w:val="00455F9F"/>
    <w:rsid w:val="00456385"/>
    <w:rsid w:val="0045640F"/>
    <w:rsid w:val="00456C3F"/>
    <w:rsid w:val="00457017"/>
    <w:rsid w:val="004576B2"/>
    <w:rsid w:val="004576C4"/>
    <w:rsid w:val="00457F0B"/>
    <w:rsid w:val="00457F4D"/>
    <w:rsid w:val="0046011E"/>
    <w:rsid w:val="00460814"/>
    <w:rsid w:val="00461214"/>
    <w:rsid w:val="004619C0"/>
    <w:rsid w:val="00462A52"/>
    <w:rsid w:val="0046322F"/>
    <w:rsid w:val="004636E4"/>
    <w:rsid w:val="0046394F"/>
    <w:rsid w:val="00463BEB"/>
    <w:rsid w:val="004643B6"/>
    <w:rsid w:val="004644D0"/>
    <w:rsid w:val="004647F0"/>
    <w:rsid w:val="00464C47"/>
    <w:rsid w:val="004656A1"/>
    <w:rsid w:val="00466482"/>
    <w:rsid w:val="00466545"/>
    <w:rsid w:val="00466D16"/>
    <w:rsid w:val="00466D6C"/>
    <w:rsid w:val="00466E83"/>
    <w:rsid w:val="00467FC2"/>
    <w:rsid w:val="0047104C"/>
    <w:rsid w:val="00472013"/>
    <w:rsid w:val="00472322"/>
    <w:rsid w:val="004724BE"/>
    <w:rsid w:val="004727AC"/>
    <w:rsid w:val="00472FD0"/>
    <w:rsid w:val="004737C0"/>
    <w:rsid w:val="0047381D"/>
    <w:rsid w:val="00473AA0"/>
    <w:rsid w:val="00474B0E"/>
    <w:rsid w:val="00474D00"/>
    <w:rsid w:val="00474F9C"/>
    <w:rsid w:val="004759B5"/>
    <w:rsid w:val="004764C6"/>
    <w:rsid w:val="004774E8"/>
    <w:rsid w:val="00480000"/>
    <w:rsid w:val="004802A1"/>
    <w:rsid w:val="004803EA"/>
    <w:rsid w:val="004804F7"/>
    <w:rsid w:val="004813DB"/>
    <w:rsid w:val="00481D30"/>
    <w:rsid w:val="0048202F"/>
    <w:rsid w:val="0048257B"/>
    <w:rsid w:val="004830C3"/>
    <w:rsid w:val="0048379D"/>
    <w:rsid w:val="00483C7A"/>
    <w:rsid w:val="00483CA5"/>
    <w:rsid w:val="004845E3"/>
    <w:rsid w:val="004850E4"/>
    <w:rsid w:val="00485357"/>
    <w:rsid w:val="004856AD"/>
    <w:rsid w:val="00486D21"/>
    <w:rsid w:val="00486D97"/>
    <w:rsid w:val="0049042D"/>
    <w:rsid w:val="00490768"/>
    <w:rsid w:val="0049116F"/>
    <w:rsid w:val="00491CBA"/>
    <w:rsid w:val="00491D05"/>
    <w:rsid w:val="00492429"/>
    <w:rsid w:val="004929EF"/>
    <w:rsid w:val="00492A77"/>
    <w:rsid w:val="00493017"/>
    <w:rsid w:val="004938D3"/>
    <w:rsid w:val="004941F9"/>
    <w:rsid w:val="00495778"/>
    <w:rsid w:val="0049582D"/>
    <w:rsid w:val="00495DBC"/>
    <w:rsid w:val="00495E97"/>
    <w:rsid w:val="00495EB0"/>
    <w:rsid w:val="004966A2"/>
    <w:rsid w:val="00496E76"/>
    <w:rsid w:val="00496F6D"/>
    <w:rsid w:val="004978C9"/>
    <w:rsid w:val="00497CF9"/>
    <w:rsid w:val="004A018E"/>
    <w:rsid w:val="004A040D"/>
    <w:rsid w:val="004A0604"/>
    <w:rsid w:val="004A11BE"/>
    <w:rsid w:val="004A321D"/>
    <w:rsid w:val="004A394C"/>
    <w:rsid w:val="004A3AE9"/>
    <w:rsid w:val="004A3F06"/>
    <w:rsid w:val="004A4728"/>
    <w:rsid w:val="004A4AF0"/>
    <w:rsid w:val="004A500C"/>
    <w:rsid w:val="004A5518"/>
    <w:rsid w:val="004A5B8B"/>
    <w:rsid w:val="004A69B9"/>
    <w:rsid w:val="004A6CA3"/>
    <w:rsid w:val="004A780B"/>
    <w:rsid w:val="004A7904"/>
    <w:rsid w:val="004B0210"/>
    <w:rsid w:val="004B0C76"/>
    <w:rsid w:val="004B1465"/>
    <w:rsid w:val="004B1668"/>
    <w:rsid w:val="004B33BB"/>
    <w:rsid w:val="004B3608"/>
    <w:rsid w:val="004B3DD7"/>
    <w:rsid w:val="004B4212"/>
    <w:rsid w:val="004B45AD"/>
    <w:rsid w:val="004B46D5"/>
    <w:rsid w:val="004B4C26"/>
    <w:rsid w:val="004C02BC"/>
    <w:rsid w:val="004C05B4"/>
    <w:rsid w:val="004C0A82"/>
    <w:rsid w:val="004C0ADB"/>
    <w:rsid w:val="004C0C56"/>
    <w:rsid w:val="004C1072"/>
    <w:rsid w:val="004C119E"/>
    <w:rsid w:val="004C1857"/>
    <w:rsid w:val="004C2808"/>
    <w:rsid w:val="004C3104"/>
    <w:rsid w:val="004C361F"/>
    <w:rsid w:val="004C3880"/>
    <w:rsid w:val="004C4A00"/>
    <w:rsid w:val="004C4A63"/>
    <w:rsid w:val="004C5BB9"/>
    <w:rsid w:val="004C616F"/>
    <w:rsid w:val="004C63FD"/>
    <w:rsid w:val="004C6B3E"/>
    <w:rsid w:val="004C6F18"/>
    <w:rsid w:val="004C70D7"/>
    <w:rsid w:val="004C73E9"/>
    <w:rsid w:val="004C7537"/>
    <w:rsid w:val="004C789B"/>
    <w:rsid w:val="004C7CD7"/>
    <w:rsid w:val="004D0B74"/>
    <w:rsid w:val="004D0C78"/>
    <w:rsid w:val="004D2C2C"/>
    <w:rsid w:val="004D2F39"/>
    <w:rsid w:val="004D33F0"/>
    <w:rsid w:val="004D34DE"/>
    <w:rsid w:val="004D423A"/>
    <w:rsid w:val="004D4390"/>
    <w:rsid w:val="004D483F"/>
    <w:rsid w:val="004D4EC0"/>
    <w:rsid w:val="004D555C"/>
    <w:rsid w:val="004D55CC"/>
    <w:rsid w:val="004D5BF3"/>
    <w:rsid w:val="004D6554"/>
    <w:rsid w:val="004D658E"/>
    <w:rsid w:val="004D6F9D"/>
    <w:rsid w:val="004D717B"/>
    <w:rsid w:val="004D721F"/>
    <w:rsid w:val="004D77FC"/>
    <w:rsid w:val="004E0023"/>
    <w:rsid w:val="004E038A"/>
    <w:rsid w:val="004E0BCD"/>
    <w:rsid w:val="004E175F"/>
    <w:rsid w:val="004E19C6"/>
    <w:rsid w:val="004E1B10"/>
    <w:rsid w:val="004E27D8"/>
    <w:rsid w:val="004E34FB"/>
    <w:rsid w:val="004E3953"/>
    <w:rsid w:val="004E3B46"/>
    <w:rsid w:val="004E3B76"/>
    <w:rsid w:val="004E3D99"/>
    <w:rsid w:val="004E4094"/>
    <w:rsid w:val="004E4798"/>
    <w:rsid w:val="004E4D4B"/>
    <w:rsid w:val="004E5721"/>
    <w:rsid w:val="004E601F"/>
    <w:rsid w:val="004E6B8A"/>
    <w:rsid w:val="004E736C"/>
    <w:rsid w:val="004F0BD6"/>
    <w:rsid w:val="004F0FFE"/>
    <w:rsid w:val="004F1211"/>
    <w:rsid w:val="004F1B88"/>
    <w:rsid w:val="004F1D1F"/>
    <w:rsid w:val="004F23FC"/>
    <w:rsid w:val="004F2543"/>
    <w:rsid w:val="004F2914"/>
    <w:rsid w:val="004F3EA6"/>
    <w:rsid w:val="004F3F0B"/>
    <w:rsid w:val="004F4155"/>
    <w:rsid w:val="004F44D1"/>
    <w:rsid w:val="004F47CA"/>
    <w:rsid w:val="004F4C07"/>
    <w:rsid w:val="004F5282"/>
    <w:rsid w:val="004F5A2F"/>
    <w:rsid w:val="004F5F7C"/>
    <w:rsid w:val="004F69A9"/>
    <w:rsid w:val="004F7B99"/>
    <w:rsid w:val="004F7C10"/>
    <w:rsid w:val="00500489"/>
    <w:rsid w:val="00500607"/>
    <w:rsid w:val="00500709"/>
    <w:rsid w:val="00500ED0"/>
    <w:rsid w:val="00500F72"/>
    <w:rsid w:val="0050167E"/>
    <w:rsid w:val="00501A42"/>
    <w:rsid w:val="0050205E"/>
    <w:rsid w:val="00502249"/>
    <w:rsid w:val="0050239B"/>
    <w:rsid w:val="00503718"/>
    <w:rsid w:val="005048B4"/>
    <w:rsid w:val="00504C44"/>
    <w:rsid w:val="00505DCA"/>
    <w:rsid w:val="005064BE"/>
    <w:rsid w:val="00506590"/>
    <w:rsid w:val="005065F4"/>
    <w:rsid w:val="005074B8"/>
    <w:rsid w:val="00507B25"/>
    <w:rsid w:val="005107F2"/>
    <w:rsid w:val="00511294"/>
    <w:rsid w:val="00511358"/>
    <w:rsid w:val="0051192E"/>
    <w:rsid w:val="00511C3C"/>
    <w:rsid w:val="00511EB8"/>
    <w:rsid w:val="005120A9"/>
    <w:rsid w:val="00512F3B"/>
    <w:rsid w:val="0051329E"/>
    <w:rsid w:val="005142EF"/>
    <w:rsid w:val="00514357"/>
    <w:rsid w:val="00514868"/>
    <w:rsid w:val="00515278"/>
    <w:rsid w:val="0051531B"/>
    <w:rsid w:val="00515684"/>
    <w:rsid w:val="00515753"/>
    <w:rsid w:val="005157DA"/>
    <w:rsid w:val="00516173"/>
    <w:rsid w:val="00516ECD"/>
    <w:rsid w:val="005175C9"/>
    <w:rsid w:val="00517D47"/>
    <w:rsid w:val="0052168E"/>
    <w:rsid w:val="00521A4F"/>
    <w:rsid w:val="005220DC"/>
    <w:rsid w:val="005221A2"/>
    <w:rsid w:val="00522B9B"/>
    <w:rsid w:val="00523220"/>
    <w:rsid w:val="00524246"/>
    <w:rsid w:val="00524382"/>
    <w:rsid w:val="005247C0"/>
    <w:rsid w:val="0052529A"/>
    <w:rsid w:val="00525731"/>
    <w:rsid w:val="005257AF"/>
    <w:rsid w:val="00525C1C"/>
    <w:rsid w:val="0052634E"/>
    <w:rsid w:val="00526938"/>
    <w:rsid w:val="00526C7C"/>
    <w:rsid w:val="00526E9E"/>
    <w:rsid w:val="005270C1"/>
    <w:rsid w:val="0052728F"/>
    <w:rsid w:val="00527836"/>
    <w:rsid w:val="005278FF"/>
    <w:rsid w:val="00527C1C"/>
    <w:rsid w:val="00527D00"/>
    <w:rsid w:val="00530D24"/>
    <w:rsid w:val="0053109D"/>
    <w:rsid w:val="005313F4"/>
    <w:rsid w:val="0053157B"/>
    <w:rsid w:val="005319F5"/>
    <w:rsid w:val="00531DA9"/>
    <w:rsid w:val="005320F9"/>
    <w:rsid w:val="00532122"/>
    <w:rsid w:val="005335CA"/>
    <w:rsid w:val="005341B5"/>
    <w:rsid w:val="00534ED0"/>
    <w:rsid w:val="00535695"/>
    <w:rsid w:val="00535B72"/>
    <w:rsid w:val="005360D0"/>
    <w:rsid w:val="005362F5"/>
    <w:rsid w:val="0053669F"/>
    <w:rsid w:val="00536835"/>
    <w:rsid w:val="00536AC2"/>
    <w:rsid w:val="00537FA8"/>
    <w:rsid w:val="00540020"/>
    <w:rsid w:val="00540097"/>
    <w:rsid w:val="005408C7"/>
    <w:rsid w:val="0054190A"/>
    <w:rsid w:val="00541BD3"/>
    <w:rsid w:val="00542996"/>
    <w:rsid w:val="00542AAA"/>
    <w:rsid w:val="00542EFA"/>
    <w:rsid w:val="0054309B"/>
    <w:rsid w:val="00543CE8"/>
    <w:rsid w:val="0054419C"/>
    <w:rsid w:val="00545DFB"/>
    <w:rsid w:val="005460C4"/>
    <w:rsid w:val="005471C0"/>
    <w:rsid w:val="00547290"/>
    <w:rsid w:val="005473EE"/>
    <w:rsid w:val="00547583"/>
    <w:rsid w:val="005508CD"/>
    <w:rsid w:val="00551884"/>
    <w:rsid w:val="00551F28"/>
    <w:rsid w:val="0055246A"/>
    <w:rsid w:val="005526D4"/>
    <w:rsid w:val="00553970"/>
    <w:rsid w:val="00553CCA"/>
    <w:rsid w:val="00553E59"/>
    <w:rsid w:val="005546F1"/>
    <w:rsid w:val="00554A1C"/>
    <w:rsid w:val="00554AB1"/>
    <w:rsid w:val="00554B03"/>
    <w:rsid w:val="00554B46"/>
    <w:rsid w:val="005553E4"/>
    <w:rsid w:val="00555A59"/>
    <w:rsid w:val="00555B6E"/>
    <w:rsid w:val="00555CD0"/>
    <w:rsid w:val="005561B5"/>
    <w:rsid w:val="00556CB2"/>
    <w:rsid w:val="00556FF9"/>
    <w:rsid w:val="00557389"/>
    <w:rsid w:val="00557397"/>
    <w:rsid w:val="00557AB5"/>
    <w:rsid w:val="00557E43"/>
    <w:rsid w:val="00557EAE"/>
    <w:rsid w:val="005603F0"/>
    <w:rsid w:val="00561129"/>
    <w:rsid w:val="00561828"/>
    <w:rsid w:val="00562085"/>
    <w:rsid w:val="0056316A"/>
    <w:rsid w:val="00563306"/>
    <w:rsid w:val="0056338C"/>
    <w:rsid w:val="0056395C"/>
    <w:rsid w:val="00563D80"/>
    <w:rsid w:val="0056464A"/>
    <w:rsid w:val="00564798"/>
    <w:rsid w:val="00564A0D"/>
    <w:rsid w:val="00564AC7"/>
    <w:rsid w:val="0056500C"/>
    <w:rsid w:val="0056558F"/>
    <w:rsid w:val="005659F5"/>
    <w:rsid w:val="0056703B"/>
    <w:rsid w:val="005675C5"/>
    <w:rsid w:val="0056794C"/>
    <w:rsid w:val="005679D9"/>
    <w:rsid w:val="00567AD5"/>
    <w:rsid w:val="00571490"/>
    <w:rsid w:val="005717BE"/>
    <w:rsid w:val="00571CC7"/>
    <w:rsid w:val="0057218E"/>
    <w:rsid w:val="00572BCD"/>
    <w:rsid w:val="00572E15"/>
    <w:rsid w:val="00574C59"/>
    <w:rsid w:val="00575040"/>
    <w:rsid w:val="005750C1"/>
    <w:rsid w:val="005754A0"/>
    <w:rsid w:val="005754B5"/>
    <w:rsid w:val="00575B75"/>
    <w:rsid w:val="00575E80"/>
    <w:rsid w:val="0057609A"/>
    <w:rsid w:val="00576166"/>
    <w:rsid w:val="00576642"/>
    <w:rsid w:val="005774F5"/>
    <w:rsid w:val="005777A4"/>
    <w:rsid w:val="005777A7"/>
    <w:rsid w:val="005804A9"/>
    <w:rsid w:val="00580661"/>
    <w:rsid w:val="00580AD5"/>
    <w:rsid w:val="00580C01"/>
    <w:rsid w:val="00581824"/>
    <w:rsid w:val="0058183C"/>
    <w:rsid w:val="00581C49"/>
    <w:rsid w:val="00582408"/>
    <w:rsid w:val="005829BF"/>
    <w:rsid w:val="00583646"/>
    <w:rsid w:val="00584E1B"/>
    <w:rsid w:val="0058555C"/>
    <w:rsid w:val="00585797"/>
    <w:rsid w:val="00586008"/>
    <w:rsid w:val="0058650A"/>
    <w:rsid w:val="005865C8"/>
    <w:rsid w:val="005866B5"/>
    <w:rsid w:val="00586C7F"/>
    <w:rsid w:val="00587B92"/>
    <w:rsid w:val="00590A71"/>
    <w:rsid w:val="0059147D"/>
    <w:rsid w:val="00591D39"/>
    <w:rsid w:val="00593128"/>
    <w:rsid w:val="00593EBD"/>
    <w:rsid w:val="0059412E"/>
    <w:rsid w:val="00594385"/>
    <w:rsid w:val="00594816"/>
    <w:rsid w:val="00594D65"/>
    <w:rsid w:val="00594DC0"/>
    <w:rsid w:val="00595600"/>
    <w:rsid w:val="00595795"/>
    <w:rsid w:val="00595B14"/>
    <w:rsid w:val="005964EC"/>
    <w:rsid w:val="005965EB"/>
    <w:rsid w:val="0059717A"/>
    <w:rsid w:val="00597FF7"/>
    <w:rsid w:val="005A1347"/>
    <w:rsid w:val="005A1AD0"/>
    <w:rsid w:val="005A1CA1"/>
    <w:rsid w:val="005A21AC"/>
    <w:rsid w:val="005A2946"/>
    <w:rsid w:val="005A329C"/>
    <w:rsid w:val="005A341A"/>
    <w:rsid w:val="005A352E"/>
    <w:rsid w:val="005A3890"/>
    <w:rsid w:val="005A42A3"/>
    <w:rsid w:val="005A43C7"/>
    <w:rsid w:val="005A5056"/>
    <w:rsid w:val="005A5474"/>
    <w:rsid w:val="005A585C"/>
    <w:rsid w:val="005A5AF2"/>
    <w:rsid w:val="005A651F"/>
    <w:rsid w:val="005A6928"/>
    <w:rsid w:val="005A7315"/>
    <w:rsid w:val="005A788F"/>
    <w:rsid w:val="005B0006"/>
    <w:rsid w:val="005B0046"/>
    <w:rsid w:val="005B07B6"/>
    <w:rsid w:val="005B082D"/>
    <w:rsid w:val="005B0FB7"/>
    <w:rsid w:val="005B1D45"/>
    <w:rsid w:val="005B26E2"/>
    <w:rsid w:val="005B26F5"/>
    <w:rsid w:val="005B3420"/>
    <w:rsid w:val="005B3545"/>
    <w:rsid w:val="005B3986"/>
    <w:rsid w:val="005B3B2F"/>
    <w:rsid w:val="005B3F67"/>
    <w:rsid w:val="005B495B"/>
    <w:rsid w:val="005B4D7C"/>
    <w:rsid w:val="005B4F4B"/>
    <w:rsid w:val="005B506C"/>
    <w:rsid w:val="005B5358"/>
    <w:rsid w:val="005B585F"/>
    <w:rsid w:val="005B5B33"/>
    <w:rsid w:val="005B5B9E"/>
    <w:rsid w:val="005B60F5"/>
    <w:rsid w:val="005B61B7"/>
    <w:rsid w:val="005B64A6"/>
    <w:rsid w:val="005B6C5E"/>
    <w:rsid w:val="005B707E"/>
    <w:rsid w:val="005B7771"/>
    <w:rsid w:val="005B77F4"/>
    <w:rsid w:val="005C00E0"/>
    <w:rsid w:val="005C017F"/>
    <w:rsid w:val="005C0D37"/>
    <w:rsid w:val="005C0FF0"/>
    <w:rsid w:val="005C113D"/>
    <w:rsid w:val="005C1833"/>
    <w:rsid w:val="005C18F6"/>
    <w:rsid w:val="005C2021"/>
    <w:rsid w:val="005C213C"/>
    <w:rsid w:val="005C2803"/>
    <w:rsid w:val="005C393F"/>
    <w:rsid w:val="005C5267"/>
    <w:rsid w:val="005C5457"/>
    <w:rsid w:val="005C5495"/>
    <w:rsid w:val="005C5AC2"/>
    <w:rsid w:val="005C5F9A"/>
    <w:rsid w:val="005C63E6"/>
    <w:rsid w:val="005C648B"/>
    <w:rsid w:val="005C6ABD"/>
    <w:rsid w:val="005C6D93"/>
    <w:rsid w:val="005C766A"/>
    <w:rsid w:val="005C7D4C"/>
    <w:rsid w:val="005D17E6"/>
    <w:rsid w:val="005D1A79"/>
    <w:rsid w:val="005D1C0F"/>
    <w:rsid w:val="005D1CAF"/>
    <w:rsid w:val="005D1EB3"/>
    <w:rsid w:val="005D1F0C"/>
    <w:rsid w:val="005D2335"/>
    <w:rsid w:val="005D3174"/>
    <w:rsid w:val="005D3267"/>
    <w:rsid w:val="005D3CED"/>
    <w:rsid w:val="005D3D64"/>
    <w:rsid w:val="005D5310"/>
    <w:rsid w:val="005D5AA3"/>
    <w:rsid w:val="005D5E7D"/>
    <w:rsid w:val="005D6053"/>
    <w:rsid w:val="005D615B"/>
    <w:rsid w:val="005D6551"/>
    <w:rsid w:val="005D6D41"/>
    <w:rsid w:val="005D7BB5"/>
    <w:rsid w:val="005D7CEF"/>
    <w:rsid w:val="005E060A"/>
    <w:rsid w:val="005E0A12"/>
    <w:rsid w:val="005E13B8"/>
    <w:rsid w:val="005E147D"/>
    <w:rsid w:val="005E2232"/>
    <w:rsid w:val="005E27DC"/>
    <w:rsid w:val="005E30B1"/>
    <w:rsid w:val="005E3965"/>
    <w:rsid w:val="005E3AD7"/>
    <w:rsid w:val="005E3B25"/>
    <w:rsid w:val="005E3BF3"/>
    <w:rsid w:val="005E47DA"/>
    <w:rsid w:val="005E4D44"/>
    <w:rsid w:val="005E50D5"/>
    <w:rsid w:val="005E5844"/>
    <w:rsid w:val="005E6324"/>
    <w:rsid w:val="005E64C4"/>
    <w:rsid w:val="005E6C3A"/>
    <w:rsid w:val="005E7878"/>
    <w:rsid w:val="005E7BED"/>
    <w:rsid w:val="005E7EAA"/>
    <w:rsid w:val="005F0E31"/>
    <w:rsid w:val="005F0ED4"/>
    <w:rsid w:val="005F12B0"/>
    <w:rsid w:val="005F2613"/>
    <w:rsid w:val="005F28B8"/>
    <w:rsid w:val="005F2B63"/>
    <w:rsid w:val="005F2D34"/>
    <w:rsid w:val="005F2DE5"/>
    <w:rsid w:val="005F39A2"/>
    <w:rsid w:val="005F4008"/>
    <w:rsid w:val="005F4F4B"/>
    <w:rsid w:val="005F502C"/>
    <w:rsid w:val="005F6443"/>
    <w:rsid w:val="005F6624"/>
    <w:rsid w:val="005F6A8E"/>
    <w:rsid w:val="005F6BE6"/>
    <w:rsid w:val="006008F0"/>
    <w:rsid w:val="006017C9"/>
    <w:rsid w:val="00601B9E"/>
    <w:rsid w:val="00602D6A"/>
    <w:rsid w:val="00603D67"/>
    <w:rsid w:val="00604062"/>
    <w:rsid w:val="00605031"/>
    <w:rsid w:val="0060589B"/>
    <w:rsid w:val="00605A3E"/>
    <w:rsid w:val="00606BEA"/>
    <w:rsid w:val="00606DB0"/>
    <w:rsid w:val="0060700B"/>
    <w:rsid w:val="00607122"/>
    <w:rsid w:val="006074D0"/>
    <w:rsid w:val="0060759E"/>
    <w:rsid w:val="00607F08"/>
    <w:rsid w:val="006113DA"/>
    <w:rsid w:val="006115B1"/>
    <w:rsid w:val="006116B5"/>
    <w:rsid w:val="00611770"/>
    <w:rsid w:val="00611AF4"/>
    <w:rsid w:val="00611D54"/>
    <w:rsid w:val="00611DF6"/>
    <w:rsid w:val="00613ADA"/>
    <w:rsid w:val="00613DE7"/>
    <w:rsid w:val="00613F2D"/>
    <w:rsid w:val="0061416C"/>
    <w:rsid w:val="0061446A"/>
    <w:rsid w:val="00614B2B"/>
    <w:rsid w:val="006150FD"/>
    <w:rsid w:val="00615719"/>
    <w:rsid w:val="00615B4E"/>
    <w:rsid w:val="00615D84"/>
    <w:rsid w:val="006163C5"/>
    <w:rsid w:val="00616530"/>
    <w:rsid w:val="0061672C"/>
    <w:rsid w:val="00616C9B"/>
    <w:rsid w:val="00616F1C"/>
    <w:rsid w:val="00620403"/>
    <w:rsid w:val="00620427"/>
    <w:rsid w:val="00620E50"/>
    <w:rsid w:val="006211E3"/>
    <w:rsid w:val="0062152C"/>
    <w:rsid w:val="00621EF0"/>
    <w:rsid w:val="00622816"/>
    <w:rsid w:val="006234CE"/>
    <w:rsid w:val="00624308"/>
    <w:rsid w:val="006253B9"/>
    <w:rsid w:val="00626038"/>
    <w:rsid w:val="00627186"/>
    <w:rsid w:val="00627B1B"/>
    <w:rsid w:val="00627B23"/>
    <w:rsid w:val="00630310"/>
    <w:rsid w:val="006309F7"/>
    <w:rsid w:val="00630A1A"/>
    <w:rsid w:val="00630A6C"/>
    <w:rsid w:val="0063187C"/>
    <w:rsid w:val="00632E58"/>
    <w:rsid w:val="00633436"/>
    <w:rsid w:val="00633512"/>
    <w:rsid w:val="00633C0B"/>
    <w:rsid w:val="006349CB"/>
    <w:rsid w:val="0063520F"/>
    <w:rsid w:val="00635C9F"/>
    <w:rsid w:val="00636490"/>
    <w:rsid w:val="00636E5E"/>
    <w:rsid w:val="00636FBC"/>
    <w:rsid w:val="00637028"/>
    <w:rsid w:val="00637570"/>
    <w:rsid w:val="00637AFC"/>
    <w:rsid w:val="00637EE2"/>
    <w:rsid w:val="00640951"/>
    <w:rsid w:val="00640CDB"/>
    <w:rsid w:val="00640EC3"/>
    <w:rsid w:val="006410AB"/>
    <w:rsid w:val="00641389"/>
    <w:rsid w:val="00641BFE"/>
    <w:rsid w:val="00641FB2"/>
    <w:rsid w:val="0064210F"/>
    <w:rsid w:val="00642389"/>
    <w:rsid w:val="006426B5"/>
    <w:rsid w:val="00642823"/>
    <w:rsid w:val="006428D4"/>
    <w:rsid w:val="006432D1"/>
    <w:rsid w:val="00643808"/>
    <w:rsid w:val="00644D18"/>
    <w:rsid w:val="00645982"/>
    <w:rsid w:val="006460FA"/>
    <w:rsid w:val="006461EB"/>
    <w:rsid w:val="00646CF4"/>
    <w:rsid w:val="00646FBA"/>
    <w:rsid w:val="00647680"/>
    <w:rsid w:val="00647743"/>
    <w:rsid w:val="0064798F"/>
    <w:rsid w:val="00647CD9"/>
    <w:rsid w:val="00647D7C"/>
    <w:rsid w:val="0065015B"/>
    <w:rsid w:val="00650DE1"/>
    <w:rsid w:val="00651049"/>
    <w:rsid w:val="0065149F"/>
    <w:rsid w:val="00652063"/>
    <w:rsid w:val="006521CD"/>
    <w:rsid w:val="006523CD"/>
    <w:rsid w:val="006531BF"/>
    <w:rsid w:val="00653263"/>
    <w:rsid w:val="006532C3"/>
    <w:rsid w:val="006533EF"/>
    <w:rsid w:val="00653814"/>
    <w:rsid w:val="0065508D"/>
    <w:rsid w:val="006550A2"/>
    <w:rsid w:val="006551EB"/>
    <w:rsid w:val="006554C1"/>
    <w:rsid w:val="00655A98"/>
    <w:rsid w:val="00656254"/>
    <w:rsid w:val="006563BD"/>
    <w:rsid w:val="00656758"/>
    <w:rsid w:val="00656883"/>
    <w:rsid w:val="00656D40"/>
    <w:rsid w:val="006578AC"/>
    <w:rsid w:val="00657CAB"/>
    <w:rsid w:val="00660242"/>
    <w:rsid w:val="006609D0"/>
    <w:rsid w:val="00660AA8"/>
    <w:rsid w:val="00660F35"/>
    <w:rsid w:val="00660F6F"/>
    <w:rsid w:val="00661002"/>
    <w:rsid w:val="00661041"/>
    <w:rsid w:val="006618C1"/>
    <w:rsid w:val="00662303"/>
    <w:rsid w:val="006623CB"/>
    <w:rsid w:val="0066335D"/>
    <w:rsid w:val="00663874"/>
    <w:rsid w:val="00663AAE"/>
    <w:rsid w:val="00663BE1"/>
    <w:rsid w:val="0066567F"/>
    <w:rsid w:val="00666052"/>
    <w:rsid w:val="0066610C"/>
    <w:rsid w:val="00667692"/>
    <w:rsid w:val="00670376"/>
    <w:rsid w:val="00670BA7"/>
    <w:rsid w:val="0067147C"/>
    <w:rsid w:val="0067158E"/>
    <w:rsid w:val="006724FF"/>
    <w:rsid w:val="00672792"/>
    <w:rsid w:val="00672998"/>
    <w:rsid w:val="0067363F"/>
    <w:rsid w:val="00673705"/>
    <w:rsid w:val="00673C4E"/>
    <w:rsid w:val="00673D5A"/>
    <w:rsid w:val="00674137"/>
    <w:rsid w:val="006743D7"/>
    <w:rsid w:val="006749BE"/>
    <w:rsid w:val="00675082"/>
    <w:rsid w:val="00675148"/>
    <w:rsid w:val="00675CBA"/>
    <w:rsid w:val="0067608D"/>
    <w:rsid w:val="006760AE"/>
    <w:rsid w:val="00676225"/>
    <w:rsid w:val="0067628E"/>
    <w:rsid w:val="0067639B"/>
    <w:rsid w:val="00676E6E"/>
    <w:rsid w:val="00677812"/>
    <w:rsid w:val="006778C2"/>
    <w:rsid w:val="00677D92"/>
    <w:rsid w:val="00677FD8"/>
    <w:rsid w:val="00680B7C"/>
    <w:rsid w:val="00681131"/>
    <w:rsid w:val="00682886"/>
    <w:rsid w:val="0068298C"/>
    <w:rsid w:val="006829DE"/>
    <w:rsid w:val="006830A7"/>
    <w:rsid w:val="00683E9F"/>
    <w:rsid w:val="0068538B"/>
    <w:rsid w:val="0068666B"/>
    <w:rsid w:val="00686A79"/>
    <w:rsid w:val="00687567"/>
    <w:rsid w:val="00687993"/>
    <w:rsid w:val="00687A05"/>
    <w:rsid w:val="00690418"/>
    <w:rsid w:val="00690E8D"/>
    <w:rsid w:val="0069148E"/>
    <w:rsid w:val="006916D8"/>
    <w:rsid w:val="00692183"/>
    <w:rsid w:val="0069221D"/>
    <w:rsid w:val="006937C1"/>
    <w:rsid w:val="006939A0"/>
    <w:rsid w:val="00695A4B"/>
    <w:rsid w:val="00695BDB"/>
    <w:rsid w:val="006961DA"/>
    <w:rsid w:val="00696A36"/>
    <w:rsid w:val="00697010"/>
    <w:rsid w:val="00697054"/>
    <w:rsid w:val="00697BF4"/>
    <w:rsid w:val="006A0532"/>
    <w:rsid w:val="006A0556"/>
    <w:rsid w:val="006A080F"/>
    <w:rsid w:val="006A0BCE"/>
    <w:rsid w:val="006A0E41"/>
    <w:rsid w:val="006A0FC8"/>
    <w:rsid w:val="006A157F"/>
    <w:rsid w:val="006A1759"/>
    <w:rsid w:val="006A3575"/>
    <w:rsid w:val="006A37B6"/>
    <w:rsid w:val="006A3804"/>
    <w:rsid w:val="006A3B40"/>
    <w:rsid w:val="006A3D71"/>
    <w:rsid w:val="006A5ED5"/>
    <w:rsid w:val="006A5F71"/>
    <w:rsid w:val="006A6130"/>
    <w:rsid w:val="006A6920"/>
    <w:rsid w:val="006A6B44"/>
    <w:rsid w:val="006A6FAD"/>
    <w:rsid w:val="006A7BBF"/>
    <w:rsid w:val="006B08FF"/>
    <w:rsid w:val="006B218B"/>
    <w:rsid w:val="006B224E"/>
    <w:rsid w:val="006B2C78"/>
    <w:rsid w:val="006B3D71"/>
    <w:rsid w:val="006B3F3E"/>
    <w:rsid w:val="006B4C3B"/>
    <w:rsid w:val="006B5A57"/>
    <w:rsid w:val="006B5BCF"/>
    <w:rsid w:val="006B5BE1"/>
    <w:rsid w:val="006B5F9F"/>
    <w:rsid w:val="006B6553"/>
    <w:rsid w:val="006B6A25"/>
    <w:rsid w:val="006B6CC9"/>
    <w:rsid w:val="006B6F7F"/>
    <w:rsid w:val="006B716E"/>
    <w:rsid w:val="006B7994"/>
    <w:rsid w:val="006B7A3F"/>
    <w:rsid w:val="006B7F84"/>
    <w:rsid w:val="006C0B28"/>
    <w:rsid w:val="006C1EFF"/>
    <w:rsid w:val="006C2106"/>
    <w:rsid w:val="006C26E4"/>
    <w:rsid w:val="006C2F82"/>
    <w:rsid w:val="006C306D"/>
    <w:rsid w:val="006C3366"/>
    <w:rsid w:val="006C33F9"/>
    <w:rsid w:val="006C3D00"/>
    <w:rsid w:val="006C4AE6"/>
    <w:rsid w:val="006C51B7"/>
    <w:rsid w:val="006C5878"/>
    <w:rsid w:val="006C5A64"/>
    <w:rsid w:val="006C5E84"/>
    <w:rsid w:val="006C68E9"/>
    <w:rsid w:val="006C69A0"/>
    <w:rsid w:val="006C6BA6"/>
    <w:rsid w:val="006C6BE6"/>
    <w:rsid w:val="006C6FD4"/>
    <w:rsid w:val="006C730C"/>
    <w:rsid w:val="006C789D"/>
    <w:rsid w:val="006D02FA"/>
    <w:rsid w:val="006D0490"/>
    <w:rsid w:val="006D0500"/>
    <w:rsid w:val="006D073E"/>
    <w:rsid w:val="006D0BFE"/>
    <w:rsid w:val="006D0E5E"/>
    <w:rsid w:val="006D1075"/>
    <w:rsid w:val="006D11E2"/>
    <w:rsid w:val="006D15FB"/>
    <w:rsid w:val="006D1DC9"/>
    <w:rsid w:val="006D253A"/>
    <w:rsid w:val="006D260F"/>
    <w:rsid w:val="006D2955"/>
    <w:rsid w:val="006D2DE1"/>
    <w:rsid w:val="006D3397"/>
    <w:rsid w:val="006D3939"/>
    <w:rsid w:val="006D3D85"/>
    <w:rsid w:val="006D3EAF"/>
    <w:rsid w:val="006D3EC1"/>
    <w:rsid w:val="006D4020"/>
    <w:rsid w:val="006D4B6B"/>
    <w:rsid w:val="006D4BD9"/>
    <w:rsid w:val="006D4CB1"/>
    <w:rsid w:val="006D5285"/>
    <w:rsid w:val="006D5489"/>
    <w:rsid w:val="006D5824"/>
    <w:rsid w:val="006D5A00"/>
    <w:rsid w:val="006D5D46"/>
    <w:rsid w:val="006D664B"/>
    <w:rsid w:val="006D66B1"/>
    <w:rsid w:val="006D6CFE"/>
    <w:rsid w:val="006D71D5"/>
    <w:rsid w:val="006D7773"/>
    <w:rsid w:val="006E0A91"/>
    <w:rsid w:val="006E0DEE"/>
    <w:rsid w:val="006E0EA9"/>
    <w:rsid w:val="006E123D"/>
    <w:rsid w:val="006E1721"/>
    <w:rsid w:val="006E1B4E"/>
    <w:rsid w:val="006E1CA5"/>
    <w:rsid w:val="006E1D11"/>
    <w:rsid w:val="006E3124"/>
    <w:rsid w:val="006E36FB"/>
    <w:rsid w:val="006E37F8"/>
    <w:rsid w:val="006E3E1F"/>
    <w:rsid w:val="006E3F7B"/>
    <w:rsid w:val="006E5D06"/>
    <w:rsid w:val="006E5E72"/>
    <w:rsid w:val="006E65D3"/>
    <w:rsid w:val="006E6B50"/>
    <w:rsid w:val="006E6D2A"/>
    <w:rsid w:val="006E6F81"/>
    <w:rsid w:val="006E72F4"/>
    <w:rsid w:val="006E735D"/>
    <w:rsid w:val="006E77EB"/>
    <w:rsid w:val="006E79CF"/>
    <w:rsid w:val="006E7A69"/>
    <w:rsid w:val="006E7DA2"/>
    <w:rsid w:val="006E7E3B"/>
    <w:rsid w:val="006F05C9"/>
    <w:rsid w:val="006F0897"/>
    <w:rsid w:val="006F093D"/>
    <w:rsid w:val="006F0989"/>
    <w:rsid w:val="006F10D3"/>
    <w:rsid w:val="006F123F"/>
    <w:rsid w:val="006F18F0"/>
    <w:rsid w:val="006F1C19"/>
    <w:rsid w:val="006F234C"/>
    <w:rsid w:val="006F241B"/>
    <w:rsid w:val="006F260E"/>
    <w:rsid w:val="006F3091"/>
    <w:rsid w:val="006F3399"/>
    <w:rsid w:val="006F33F6"/>
    <w:rsid w:val="006F477C"/>
    <w:rsid w:val="006F5386"/>
    <w:rsid w:val="006F56E8"/>
    <w:rsid w:val="006F5C0E"/>
    <w:rsid w:val="006F621F"/>
    <w:rsid w:val="006F6356"/>
    <w:rsid w:val="006F6DA6"/>
    <w:rsid w:val="006F7108"/>
    <w:rsid w:val="006F751B"/>
    <w:rsid w:val="006F7648"/>
    <w:rsid w:val="006F7CCB"/>
    <w:rsid w:val="007001EE"/>
    <w:rsid w:val="00700433"/>
    <w:rsid w:val="007009F2"/>
    <w:rsid w:val="00700ACD"/>
    <w:rsid w:val="00701676"/>
    <w:rsid w:val="00701F99"/>
    <w:rsid w:val="00702CD5"/>
    <w:rsid w:val="00702ED9"/>
    <w:rsid w:val="0070322F"/>
    <w:rsid w:val="0070395C"/>
    <w:rsid w:val="007039B8"/>
    <w:rsid w:val="00704451"/>
    <w:rsid w:val="00704573"/>
    <w:rsid w:val="007048FD"/>
    <w:rsid w:val="007050BF"/>
    <w:rsid w:val="00705D07"/>
    <w:rsid w:val="007060C5"/>
    <w:rsid w:val="00707290"/>
    <w:rsid w:val="0070753C"/>
    <w:rsid w:val="00707857"/>
    <w:rsid w:val="007078AD"/>
    <w:rsid w:val="007079CC"/>
    <w:rsid w:val="00707DC0"/>
    <w:rsid w:val="007102F9"/>
    <w:rsid w:val="00711009"/>
    <w:rsid w:val="00711292"/>
    <w:rsid w:val="007116D6"/>
    <w:rsid w:val="00711768"/>
    <w:rsid w:val="00712243"/>
    <w:rsid w:val="0071244F"/>
    <w:rsid w:val="00712DE3"/>
    <w:rsid w:val="00712EB3"/>
    <w:rsid w:val="007131A6"/>
    <w:rsid w:val="007134BB"/>
    <w:rsid w:val="00713B03"/>
    <w:rsid w:val="0071426B"/>
    <w:rsid w:val="007143A7"/>
    <w:rsid w:val="00714420"/>
    <w:rsid w:val="00714493"/>
    <w:rsid w:val="007144E9"/>
    <w:rsid w:val="00714FE4"/>
    <w:rsid w:val="0071539C"/>
    <w:rsid w:val="0071589A"/>
    <w:rsid w:val="00715A0D"/>
    <w:rsid w:val="00715FB1"/>
    <w:rsid w:val="0071611E"/>
    <w:rsid w:val="00716423"/>
    <w:rsid w:val="0071652D"/>
    <w:rsid w:val="00716AD9"/>
    <w:rsid w:val="007173BC"/>
    <w:rsid w:val="007176F0"/>
    <w:rsid w:val="0072006D"/>
    <w:rsid w:val="00720142"/>
    <w:rsid w:val="0072033A"/>
    <w:rsid w:val="007205E9"/>
    <w:rsid w:val="0072131E"/>
    <w:rsid w:val="007221E5"/>
    <w:rsid w:val="007225E1"/>
    <w:rsid w:val="00722AAB"/>
    <w:rsid w:val="00722B2F"/>
    <w:rsid w:val="00722EEF"/>
    <w:rsid w:val="00723672"/>
    <w:rsid w:val="0072376B"/>
    <w:rsid w:val="0072391C"/>
    <w:rsid w:val="00723A46"/>
    <w:rsid w:val="00723B2B"/>
    <w:rsid w:val="007249BC"/>
    <w:rsid w:val="00724C8B"/>
    <w:rsid w:val="00724F50"/>
    <w:rsid w:val="007251BF"/>
    <w:rsid w:val="007253EC"/>
    <w:rsid w:val="0072587E"/>
    <w:rsid w:val="00725A61"/>
    <w:rsid w:val="00725B6E"/>
    <w:rsid w:val="00725CCA"/>
    <w:rsid w:val="00726354"/>
    <w:rsid w:val="007267DB"/>
    <w:rsid w:val="00727073"/>
    <w:rsid w:val="007272AC"/>
    <w:rsid w:val="00727356"/>
    <w:rsid w:val="0072766F"/>
    <w:rsid w:val="007278BE"/>
    <w:rsid w:val="00727AEE"/>
    <w:rsid w:val="00730510"/>
    <w:rsid w:val="00731EB3"/>
    <w:rsid w:val="00732057"/>
    <w:rsid w:val="007322C2"/>
    <w:rsid w:val="00732A05"/>
    <w:rsid w:val="00732FEF"/>
    <w:rsid w:val="0073328F"/>
    <w:rsid w:val="0073373B"/>
    <w:rsid w:val="0073412A"/>
    <w:rsid w:val="0073470B"/>
    <w:rsid w:val="00734DAE"/>
    <w:rsid w:val="007356CB"/>
    <w:rsid w:val="007363C6"/>
    <w:rsid w:val="0073659E"/>
    <w:rsid w:val="00736A91"/>
    <w:rsid w:val="007370D6"/>
    <w:rsid w:val="00737E17"/>
    <w:rsid w:val="007404AA"/>
    <w:rsid w:val="00740639"/>
    <w:rsid w:val="007408C9"/>
    <w:rsid w:val="007410C7"/>
    <w:rsid w:val="00742813"/>
    <w:rsid w:val="00742E77"/>
    <w:rsid w:val="007435A8"/>
    <w:rsid w:val="007439D7"/>
    <w:rsid w:val="00743A81"/>
    <w:rsid w:val="00743C64"/>
    <w:rsid w:val="00744F01"/>
    <w:rsid w:val="0074583E"/>
    <w:rsid w:val="00745936"/>
    <w:rsid w:val="00745AB2"/>
    <w:rsid w:val="00745C72"/>
    <w:rsid w:val="0074609B"/>
    <w:rsid w:val="007460DD"/>
    <w:rsid w:val="00747546"/>
    <w:rsid w:val="007475B0"/>
    <w:rsid w:val="00747918"/>
    <w:rsid w:val="00750564"/>
    <w:rsid w:val="0075067A"/>
    <w:rsid w:val="007523BD"/>
    <w:rsid w:val="007524BF"/>
    <w:rsid w:val="00752624"/>
    <w:rsid w:val="00752F02"/>
    <w:rsid w:val="00753054"/>
    <w:rsid w:val="0075474C"/>
    <w:rsid w:val="00754AD9"/>
    <w:rsid w:val="00754DD3"/>
    <w:rsid w:val="00755F76"/>
    <w:rsid w:val="00756917"/>
    <w:rsid w:val="00756D1F"/>
    <w:rsid w:val="007575A9"/>
    <w:rsid w:val="00757A6A"/>
    <w:rsid w:val="00757C39"/>
    <w:rsid w:val="00757F36"/>
    <w:rsid w:val="0076030E"/>
    <w:rsid w:val="00760BBF"/>
    <w:rsid w:val="00761885"/>
    <w:rsid w:val="00761FB4"/>
    <w:rsid w:val="007621BC"/>
    <w:rsid w:val="00762B7E"/>
    <w:rsid w:val="007632CD"/>
    <w:rsid w:val="00763642"/>
    <w:rsid w:val="007638BF"/>
    <w:rsid w:val="00763D76"/>
    <w:rsid w:val="007640A3"/>
    <w:rsid w:val="00764139"/>
    <w:rsid w:val="007642B5"/>
    <w:rsid w:val="00764B7E"/>
    <w:rsid w:val="0076501C"/>
    <w:rsid w:val="007650E4"/>
    <w:rsid w:val="0076513E"/>
    <w:rsid w:val="007653DC"/>
    <w:rsid w:val="00765876"/>
    <w:rsid w:val="00765B46"/>
    <w:rsid w:val="007664AC"/>
    <w:rsid w:val="0076772D"/>
    <w:rsid w:val="00767815"/>
    <w:rsid w:val="007678FD"/>
    <w:rsid w:val="00767987"/>
    <w:rsid w:val="00767A39"/>
    <w:rsid w:val="00767BA5"/>
    <w:rsid w:val="007705D1"/>
    <w:rsid w:val="00771799"/>
    <w:rsid w:val="00771D55"/>
    <w:rsid w:val="00772051"/>
    <w:rsid w:val="0077243E"/>
    <w:rsid w:val="00772B93"/>
    <w:rsid w:val="0077322D"/>
    <w:rsid w:val="00773709"/>
    <w:rsid w:val="007738A4"/>
    <w:rsid w:val="00774B26"/>
    <w:rsid w:val="00775085"/>
    <w:rsid w:val="00775204"/>
    <w:rsid w:val="00775454"/>
    <w:rsid w:val="007757A2"/>
    <w:rsid w:val="00776C2B"/>
    <w:rsid w:val="00776C9E"/>
    <w:rsid w:val="00776CBC"/>
    <w:rsid w:val="00777652"/>
    <w:rsid w:val="007779E8"/>
    <w:rsid w:val="007800DA"/>
    <w:rsid w:val="00780A77"/>
    <w:rsid w:val="00780C63"/>
    <w:rsid w:val="00781715"/>
    <w:rsid w:val="00781A1D"/>
    <w:rsid w:val="00782E23"/>
    <w:rsid w:val="0078370A"/>
    <w:rsid w:val="00783E3A"/>
    <w:rsid w:val="0078487D"/>
    <w:rsid w:val="007853A7"/>
    <w:rsid w:val="007864CC"/>
    <w:rsid w:val="007865C3"/>
    <w:rsid w:val="0078663E"/>
    <w:rsid w:val="007866D6"/>
    <w:rsid w:val="00786A7E"/>
    <w:rsid w:val="00787249"/>
    <w:rsid w:val="00787BC5"/>
    <w:rsid w:val="00787FEE"/>
    <w:rsid w:val="0079009B"/>
    <w:rsid w:val="007906A2"/>
    <w:rsid w:val="00790E8C"/>
    <w:rsid w:val="007915BD"/>
    <w:rsid w:val="0079190D"/>
    <w:rsid w:val="00791BDB"/>
    <w:rsid w:val="007958F9"/>
    <w:rsid w:val="00796007"/>
    <w:rsid w:val="00797C7D"/>
    <w:rsid w:val="007A05C2"/>
    <w:rsid w:val="007A0D00"/>
    <w:rsid w:val="007A0D80"/>
    <w:rsid w:val="007A1076"/>
    <w:rsid w:val="007A1174"/>
    <w:rsid w:val="007A22F7"/>
    <w:rsid w:val="007A263E"/>
    <w:rsid w:val="007A2B79"/>
    <w:rsid w:val="007A2B98"/>
    <w:rsid w:val="007A2E8A"/>
    <w:rsid w:val="007A34C1"/>
    <w:rsid w:val="007A35FF"/>
    <w:rsid w:val="007A3C11"/>
    <w:rsid w:val="007A3C43"/>
    <w:rsid w:val="007A4A1A"/>
    <w:rsid w:val="007A6044"/>
    <w:rsid w:val="007A6204"/>
    <w:rsid w:val="007A6827"/>
    <w:rsid w:val="007A6B61"/>
    <w:rsid w:val="007A73DF"/>
    <w:rsid w:val="007A7475"/>
    <w:rsid w:val="007A7EE1"/>
    <w:rsid w:val="007B08A8"/>
    <w:rsid w:val="007B0C24"/>
    <w:rsid w:val="007B0CC7"/>
    <w:rsid w:val="007B189D"/>
    <w:rsid w:val="007B1FE4"/>
    <w:rsid w:val="007B2317"/>
    <w:rsid w:val="007B243C"/>
    <w:rsid w:val="007B2598"/>
    <w:rsid w:val="007B2A1C"/>
    <w:rsid w:val="007B2E99"/>
    <w:rsid w:val="007B3E12"/>
    <w:rsid w:val="007B42BF"/>
    <w:rsid w:val="007B4488"/>
    <w:rsid w:val="007B475F"/>
    <w:rsid w:val="007B5024"/>
    <w:rsid w:val="007B56C3"/>
    <w:rsid w:val="007B5B93"/>
    <w:rsid w:val="007B5C40"/>
    <w:rsid w:val="007B6667"/>
    <w:rsid w:val="007B6C1C"/>
    <w:rsid w:val="007B6EC7"/>
    <w:rsid w:val="007B717F"/>
    <w:rsid w:val="007B76BF"/>
    <w:rsid w:val="007C06E7"/>
    <w:rsid w:val="007C098F"/>
    <w:rsid w:val="007C0AAE"/>
    <w:rsid w:val="007C18CC"/>
    <w:rsid w:val="007C19E6"/>
    <w:rsid w:val="007C3283"/>
    <w:rsid w:val="007C346F"/>
    <w:rsid w:val="007C34D8"/>
    <w:rsid w:val="007C3A30"/>
    <w:rsid w:val="007C3C82"/>
    <w:rsid w:val="007C3E7D"/>
    <w:rsid w:val="007C4030"/>
    <w:rsid w:val="007C405A"/>
    <w:rsid w:val="007C488A"/>
    <w:rsid w:val="007C4CDB"/>
    <w:rsid w:val="007C4DC8"/>
    <w:rsid w:val="007C5A58"/>
    <w:rsid w:val="007C6014"/>
    <w:rsid w:val="007C6664"/>
    <w:rsid w:val="007D00AA"/>
    <w:rsid w:val="007D041E"/>
    <w:rsid w:val="007D0683"/>
    <w:rsid w:val="007D0896"/>
    <w:rsid w:val="007D0D3E"/>
    <w:rsid w:val="007D0F33"/>
    <w:rsid w:val="007D123C"/>
    <w:rsid w:val="007D16FA"/>
    <w:rsid w:val="007D18ED"/>
    <w:rsid w:val="007D23A9"/>
    <w:rsid w:val="007D2716"/>
    <w:rsid w:val="007D3CDC"/>
    <w:rsid w:val="007D42F0"/>
    <w:rsid w:val="007D5EFC"/>
    <w:rsid w:val="007D5F8F"/>
    <w:rsid w:val="007D6024"/>
    <w:rsid w:val="007D62A3"/>
    <w:rsid w:val="007D6C73"/>
    <w:rsid w:val="007D6CF8"/>
    <w:rsid w:val="007D6FDA"/>
    <w:rsid w:val="007D7A31"/>
    <w:rsid w:val="007D7D54"/>
    <w:rsid w:val="007E0139"/>
    <w:rsid w:val="007E01EA"/>
    <w:rsid w:val="007E0AD8"/>
    <w:rsid w:val="007E0E18"/>
    <w:rsid w:val="007E1214"/>
    <w:rsid w:val="007E13CF"/>
    <w:rsid w:val="007E1B92"/>
    <w:rsid w:val="007E26F1"/>
    <w:rsid w:val="007E2C8F"/>
    <w:rsid w:val="007E313F"/>
    <w:rsid w:val="007E3375"/>
    <w:rsid w:val="007E345C"/>
    <w:rsid w:val="007E35AB"/>
    <w:rsid w:val="007E3C09"/>
    <w:rsid w:val="007E402E"/>
    <w:rsid w:val="007E41CD"/>
    <w:rsid w:val="007E46B7"/>
    <w:rsid w:val="007E4869"/>
    <w:rsid w:val="007E6249"/>
    <w:rsid w:val="007E6268"/>
    <w:rsid w:val="007E653B"/>
    <w:rsid w:val="007E6556"/>
    <w:rsid w:val="007E765E"/>
    <w:rsid w:val="007E7E5D"/>
    <w:rsid w:val="007F019D"/>
    <w:rsid w:val="007F0320"/>
    <w:rsid w:val="007F03EA"/>
    <w:rsid w:val="007F102E"/>
    <w:rsid w:val="007F12CD"/>
    <w:rsid w:val="007F1ABD"/>
    <w:rsid w:val="007F251C"/>
    <w:rsid w:val="007F25E8"/>
    <w:rsid w:val="007F4A25"/>
    <w:rsid w:val="007F5E0C"/>
    <w:rsid w:val="007F5E1E"/>
    <w:rsid w:val="007F5FD0"/>
    <w:rsid w:val="007F731C"/>
    <w:rsid w:val="007F7AC4"/>
    <w:rsid w:val="007F7B4B"/>
    <w:rsid w:val="007F7EAE"/>
    <w:rsid w:val="00800D09"/>
    <w:rsid w:val="00801332"/>
    <w:rsid w:val="008016DD"/>
    <w:rsid w:val="00801E76"/>
    <w:rsid w:val="0080210B"/>
    <w:rsid w:val="0080231F"/>
    <w:rsid w:val="00802548"/>
    <w:rsid w:val="00802965"/>
    <w:rsid w:val="00802E16"/>
    <w:rsid w:val="00802EED"/>
    <w:rsid w:val="00802EEF"/>
    <w:rsid w:val="00802FEB"/>
    <w:rsid w:val="008031E0"/>
    <w:rsid w:val="008038C1"/>
    <w:rsid w:val="00803B5C"/>
    <w:rsid w:val="0080436D"/>
    <w:rsid w:val="0080505F"/>
    <w:rsid w:val="00807A06"/>
    <w:rsid w:val="00807AEF"/>
    <w:rsid w:val="008107F9"/>
    <w:rsid w:val="00811C51"/>
    <w:rsid w:val="00811F01"/>
    <w:rsid w:val="0081205A"/>
    <w:rsid w:val="00812C75"/>
    <w:rsid w:val="0081429A"/>
    <w:rsid w:val="0081437D"/>
    <w:rsid w:val="008151FE"/>
    <w:rsid w:val="008155A6"/>
    <w:rsid w:val="00815615"/>
    <w:rsid w:val="00815637"/>
    <w:rsid w:val="0081599D"/>
    <w:rsid w:val="0081679A"/>
    <w:rsid w:val="00816FED"/>
    <w:rsid w:val="00817210"/>
    <w:rsid w:val="0081760B"/>
    <w:rsid w:val="00817BE2"/>
    <w:rsid w:val="00820BBE"/>
    <w:rsid w:val="0082153D"/>
    <w:rsid w:val="00821D42"/>
    <w:rsid w:val="00821E88"/>
    <w:rsid w:val="00822070"/>
    <w:rsid w:val="008220A8"/>
    <w:rsid w:val="00822C1E"/>
    <w:rsid w:val="008234C3"/>
    <w:rsid w:val="00823F5F"/>
    <w:rsid w:val="00823FB8"/>
    <w:rsid w:val="00824D10"/>
    <w:rsid w:val="00824E02"/>
    <w:rsid w:val="0082515B"/>
    <w:rsid w:val="00825350"/>
    <w:rsid w:val="00825D58"/>
    <w:rsid w:val="00825D92"/>
    <w:rsid w:val="0082678A"/>
    <w:rsid w:val="00827D2F"/>
    <w:rsid w:val="00830C39"/>
    <w:rsid w:val="00830CDB"/>
    <w:rsid w:val="00831200"/>
    <w:rsid w:val="0083127B"/>
    <w:rsid w:val="00831683"/>
    <w:rsid w:val="008326F3"/>
    <w:rsid w:val="00832957"/>
    <w:rsid w:val="00832A5A"/>
    <w:rsid w:val="00833001"/>
    <w:rsid w:val="0083345E"/>
    <w:rsid w:val="00833540"/>
    <w:rsid w:val="00833741"/>
    <w:rsid w:val="00833A26"/>
    <w:rsid w:val="00833EFF"/>
    <w:rsid w:val="00833F65"/>
    <w:rsid w:val="00834407"/>
    <w:rsid w:val="00834596"/>
    <w:rsid w:val="00835EE3"/>
    <w:rsid w:val="0083613A"/>
    <w:rsid w:val="008363FB"/>
    <w:rsid w:val="00836485"/>
    <w:rsid w:val="008366B2"/>
    <w:rsid w:val="008368F5"/>
    <w:rsid w:val="008379B6"/>
    <w:rsid w:val="00840102"/>
    <w:rsid w:val="0084136E"/>
    <w:rsid w:val="00841A45"/>
    <w:rsid w:val="00842691"/>
    <w:rsid w:val="00842868"/>
    <w:rsid w:val="00842F49"/>
    <w:rsid w:val="008434D5"/>
    <w:rsid w:val="00844764"/>
    <w:rsid w:val="008449EB"/>
    <w:rsid w:val="00844A16"/>
    <w:rsid w:val="00844CCF"/>
    <w:rsid w:val="00844E23"/>
    <w:rsid w:val="0084507C"/>
    <w:rsid w:val="008453BC"/>
    <w:rsid w:val="008455AA"/>
    <w:rsid w:val="008455EE"/>
    <w:rsid w:val="00845C60"/>
    <w:rsid w:val="0084633E"/>
    <w:rsid w:val="00846359"/>
    <w:rsid w:val="0084645D"/>
    <w:rsid w:val="008467F6"/>
    <w:rsid w:val="00846B6E"/>
    <w:rsid w:val="00846BE8"/>
    <w:rsid w:val="00847645"/>
    <w:rsid w:val="00847BE8"/>
    <w:rsid w:val="00847CE7"/>
    <w:rsid w:val="00850252"/>
    <w:rsid w:val="0085113C"/>
    <w:rsid w:val="0085130A"/>
    <w:rsid w:val="0085137B"/>
    <w:rsid w:val="0085146F"/>
    <w:rsid w:val="00851AB8"/>
    <w:rsid w:val="00851BB4"/>
    <w:rsid w:val="008524C8"/>
    <w:rsid w:val="008528B3"/>
    <w:rsid w:val="0085292B"/>
    <w:rsid w:val="00853642"/>
    <w:rsid w:val="008537E6"/>
    <w:rsid w:val="00853C21"/>
    <w:rsid w:val="00853D82"/>
    <w:rsid w:val="00853EDB"/>
    <w:rsid w:val="00854E4B"/>
    <w:rsid w:val="00854F1B"/>
    <w:rsid w:val="008556F0"/>
    <w:rsid w:val="00855D91"/>
    <w:rsid w:val="00856310"/>
    <w:rsid w:val="00856596"/>
    <w:rsid w:val="0085688B"/>
    <w:rsid w:val="00856B12"/>
    <w:rsid w:val="00856B36"/>
    <w:rsid w:val="00856B4B"/>
    <w:rsid w:val="008573C4"/>
    <w:rsid w:val="008578FE"/>
    <w:rsid w:val="00857910"/>
    <w:rsid w:val="00857D79"/>
    <w:rsid w:val="0086089C"/>
    <w:rsid w:val="00860F08"/>
    <w:rsid w:val="00862B0F"/>
    <w:rsid w:val="00863248"/>
    <w:rsid w:val="008645A4"/>
    <w:rsid w:val="00864779"/>
    <w:rsid w:val="008647C6"/>
    <w:rsid w:val="008647EA"/>
    <w:rsid w:val="00864973"/>
    <w:rsid w:val="00864A6C"/>
    <w:rsid w:val="00865C3A"/>
    <w:rsid w:val="008663EA"/>
    <w:rsid w:val="0086654F"/>
    <w:rsid w:val="00866B44"/>
    <w:rsid w:val="008672FE"/>
    <w:rsid w:val="0086760F"/>
    <w:rsid w:val="00867C7B"/>
    <w:rsid w:val="00870464"/>
    <w:rsid w:val="008706D9"/>
    <w:rsid w:val="008709C7"/>
    <w:rsid w:val="00870A29"/>
    <w:rsid w:val="00871804"/>
    <w:rsid w:val="00871B25"/>
    <w:rsid w:val="00871CE9"/>
    <w:rsid w:val="00871DB5"/>
    <w:rsid w:val="0087298B"/>
    <w:rsid w:val="00872990"/>
    <w:rsid w:val="00872A39"/>
    <w:rsid w:val="00872E0B"/>
    <w:rsid w:val="00872F55"/>
    <w:rsid w:val="0087343A"/>
    <w:rsid w:val="00874666"/>
    <w:rsid w:val="008749FE"/>
    <w:rsid w:val="00874B97"/>
    <w:rsid w:val="008757F7"/>
    <w:rsid w:val="00876672"/>
    <w:rsid w:val="008772D8"/>
    <w:rsid w:val="00877C7F"/>
    <w:rsid w:val="00877F82"/>
    <w:rsid w:val="008800A7"/>
    <w:rsid w:val="00880610"/>
    <w:rsid w:val="008807EE"/>
    <w:rsid w:val="008809A6"/>
    <w:rsid w:val="008809B2"/>
    <w:rsid w:val="00880DDB"/>
    <w:rsid w:val="00881929"/>
    <w:rsid w:val="00881FB4"/>
    <w:rsid w:val="00882061"/>
    <w:rsid w:val="008820AB"/>
    <w:rsid w:val="008836A8"/>
    <w:rsid w:val="008836D1"/>
    <w:rsid w:val="008836DD"/>
    <w:rsid w:val="008838C1"/>
    <w:rsid w:val="00883ACF"/>
    <w:rsid w:val="00885094"/>
    <w:rsid w:val="008854A4"/>
    <w:rsid w:val="00886175"/>
    <w:rsid w:val="008864E6"/>
    <w:rsid w:val="0088655E"/>
    <w:rsid w:val="00886C03"/>
    <w:rsid w:val="00886C66"/>
    <w:rsid w:val="00886F6E"/>
    <w:rsid w:val="00887CB2"/>
    <w:rsid w:val="00890365"/>
    <w:rsid w:val="0089127A"/>
    <w:rsid w:val="008914D6"/>
    <w:rsid w:val="00891FF2"/>
    <w:rsid w:val="00892066"/>
    <w:rsid w:val="008922FC"/>
    <w:rsid w:val="00892656"/>
    <w:rsid w:val="00892FDD"/>
    <w:rsid w:val="00893D84"/>
    <w:rsid w:val="00894AB5"/>
    <w:rsid w:val="008954F1"/>
    <w:rsid w:val="00896086"/>
    <w:rsid w:val="00896B51"/>
    <w:rsid w:val="00897342"/>
    <w:rsid w:val="00897605"/>
    <w:rsid w:val="008977AF"/>
    <w:rsid w:val="0089797F"/>
    <w:rsid w:val="00897989"/>
    <w:rsid w:val="008979C6"/>
    <w:rsid w:val="00897BAC"/>
    <w:rsid w:val="00897BC2"/>
    <w:rsid w:val="008A0138"/>
    <w:rsid w:val="008A04E4"/>
    <w:rsid w:val="008A05D2"/>
    <w:rsid w:val="008A0A2D"/>
    <w:rsid w:val="008A0BFF"/>
    <w:rsid w:val="008A0CEE"/>
    <w:rsid w:val="008A1228"/>
    <w:rsid w:val="008A134C"/>
    <w:rsid w:val="008A1902"/>
    <w:rsid w:val="008A1AE9"/>
    <w:rsid w:val="008A1BA5"/>
    <w:rsid w:val="008A1D28"/>
    <w:rsid w:val="008A2100"/>
    <w:rsid w:val="008A2CE8"/>
    <w:rsid w:val="008A3739"/>
    <w:rsid w:val="008A3CFD"/>
    <w:rsid w:val="008A417F"/>
    <w:rsid w:val="008A453B"/>
    <w:rsid w:val="008A4902"/>
    <w:rsid w:val="008A4A2F"/>
    <w:rsid w:val="008A6D2D"/>
    <w:rsid w:val="008A6D80"/>
    <w:rsid w:val="008A76A6"/>
    <w:rsid w:val="008A7DA2"/>
    <w:rsid w:val="008B0164"/>
    <w:rsid w:val="008B048D"/>
    <w:rsid w:val="008B0582"/>
    <w:rsid w:val="008B1D9B"/>
    <w:rsid w:val="008B1EDC"/>
    <w:rsid w:val="008B2433"/>
    <w:rsid w:val="008B2538"/>
    <w:rsid w:val="008B2C21"/>
    <w:rsid w:val="008B2FE4"/>
    <w:rsid w:val="008B37E1"/>
    <w:rsid w:val="008B3B61"/>
    <w:rsid w:val="008B4C8D"/>
    <w:rsid w:val="008B571E"/>
    <w:rsid w:val="008B586B"/>
    <w:rsid w:val="008B5E3D"/>
    <w:rsid w:val="008B7358"/>
    <w:rsid w:val="008B7C42"/>
    <w:rsid w:val="008B7D44"/>
    <w:rsid w:val="008B7FD3"/>
    <w:rsid w:val="008C0882"/>
    <w:rsid w:val="008C1E72"/>
    <w:rsid w:val="008C2FB9"/>
    <w:rsid w:val="008C3066"/>
    <w:rsid w:val="008C34A7"/>
    <w:rsid w:val="008C3D60"/>
    <w:rsid w:val="008C4874"/>
    <w:rsid w:val="008C4C46"/>
    <w:rsid w:val="008C5E68"/>
    <w:rsid w:val="008C66C8"/>
    <w:rsid w:val="008C6B4D"/>
    <w:rsid w:val="008C79C0"/>
    <w:rsid w:val="008C7F32"/>
    <w:rsid w:val="008D0494"/>
    <w:rsid w:val="008D064A"/>
    <w:rsid w:val="008D094A"/>
    <w:rsid w:val="008D0D73"/>
    <w:rsid w:val="008D107B"/>
    <w:rsid w:val="008D126D"/>
    <w:rsid w:val="008D1AB1"/>
    <w:rsid w:val="008D2E13"/>
    <w:rsid w:val="008D3B59"/>
    <w:rsid w:val="008D3C61"/>
    <w:rsid w:val="008D428C"/>
    <w:rsid w:val="008D46A8"/>
    <w:rsid w:val="008D47C2"/>
    <w:rsid w:val="008D4E71"/>
    <w:rsid w:val="008D525C"/>
    <w:rsid w:val="008D6280"/>
    <w:rsid w:val="008D6301"/>
    <w:rsid w:val="008D6564"/>
    <w:rsid w:val="008D6992"/>
    <w:rsid w:val="008E00FB"/>
    <w:rsid w:val="008E05D6"/>
    <w:rsid w:val="008E085A"/>
    <w:rsid w:val="008E10A7"/>
    <w:rsid w:val="008E13BB"/>
    <w:rsid w:val="008E18BB"/>
    <w:rsid w:val="008E1A1D"/>
    <w:rsid w:val="008E2812"/>
    <w:rsid w:val="008E2FF7"/>
    <w:rsid w:val="008E36C7"/>
    <w:rsid w:val="008E36F3"/>
    <w:rsid w:val="008E3A93"/>
    <w:rsid w:val="008E3B99"/>
    <w:rsid w:val="008E446D"/>
    <w:rsid w:val="008E5557"/>
    <w:rsid w:val="008E55F0"/>
    <w:rsid w:val="008E6643"/>
    <w:rsid w:val="008E67EA"/>
    <w:rsid w:val="008E6860"/>
    <w:rsid w:val="008E686E"/>
    <w:rsid w:val="008E68D3"/>
    <w:rsid w:val="008E6D4B"/>
    <w:rsid w:val="008E6E39"/>
    <w:rsid w:val="008E7DD7"/>
    <w:rsid w:val="008F0925"/>
    <w:rsid w:val="008F137E"/>
    <w:rsid w:val="008F15B9"/>
    <w:rsid w:val="008F1D15"/>
    <w:rsid w:val="008F1DAF"/>
    <w:rsid w:val="008F2CB5"/>
    <w:rsid w:val="008F434B"/>
    <w:rsid w:val="008F45C6"/>
    <w:rsid w:val="008F4A0C"/>
    <w:rsid w:val="008F5669"/>
    <w:rsid w:val="008F582C"/>
    <w:rsid w:val="008F6037"/>
    <w:rsid w:val="008F656A"/>
    <w:rsid w:val="008F6880"/>
    <w:rsid w:val="008F6D90"/>
    <w:rsid w:val="008F708E"/>
    <w:rsid w:val="008F7448"/>
    <w:rsid w:val="008F756A"/>
    <w:rsid w:val="008F764A"/>
    <w:rsid w:val="009003ED"/>
    <w:rsid w:val="00900BF8"/>
    <w:rsid w:val="00900E13"/>
    <w:rsid w:val="00900F9D"/>
    <w:rsid w:val="00901206"/>
    <w:rsid w:val="00901573"/>
    <w:rsid w:val="009019DC"/>
    <w:rsid w:val="00901FDA"/>
    <w:rsid w:val="00903CEA"/>
    <w:rsid w:val="00905A4C"/>
    <w:rsid w:val="00905B53"/>
    <w:rsid w:val="00905CB5"/>
    <w:rsid w:val="00905CD6"/>
    <w:rsid w:val="00905D16"/>
    <w:rsid w:val="00906625"/>
    <w:rsid w:val="00906B4B"/>
    <w:rsid w:val="00906D37"/>
    <w:rsid w:val="00907106"/>
    <w:rsid w:val="0090719D"/>
    <w:rsid w:val="00907ECF"/>
    <w:rsid w:val="00910587"/>
    <w:rsid w:val="00910C5F"/>
    <w:rsid w:val="00910DFE"/>
    <w:rsid w:val="00910EAF"/>
    <w:rsid w:val="00910EB1"/>
    <w:rsid w:val="00911815"/>
    <w:rsid w:val="0091218F"/>
    <w:rsid w:val="009129BB"/>
    <w:rsid w:val="00912B54"/>
    <w:rsid w:val="009133AC"/>
    <w:rsid w:val="00913868"/>
    <w:rsid w:val="00914865"/>
    <w:rsid w:val="00914898"/>
    <w:rsid w:val="00914CC6"/>
    <w:rsid w:val="00914F59"/>
    <w:rsid w:val="00915A17"/>
    <w:rsid w:val="00915B04"/>
    <w:rsid w:val="00915BAF"/>
    <w:rsid w:val="00915F87"/>
    <w:rsid w:val="009161E7"/>
    <w:rsid w:val="0091628B"/>
    <w:rsid w:val="0091697E"/>
    <w:rsid w:val="00917E70"/>
    <w:rsid w:val="00921082"/>
    <w:rsid w:val="0092143C"/>
    <w:rsid w:val="00921B89"/>
    <w:rsid w:val="00921F0D"/>
    <w:rsid w:val="00922621"/>
    <w:rsid w:val="00922B21"/>
    <w:rsid w:val="00922C01"/>
    <w:rsid w:val="00923DE4"/>
    <w:rsid w:val="00925DF5"/>
    <w:rsid w:val="00925E1B"/>
    <w:rsid w:val="00926261"/>
    <w:rsid w:val="0092634E"/>
    <w:rsid w:val="00926C59"/>
    <w:rsid w:val="00926F13"/>
    <w:rsid w:val="009271CF"/>
    <w:rsid w:val="009312A8"/>
    <w:rsid w:val="009314E8"/>
    <w:rsid w:val="00931B60"/>
    <w:rsid w:val="00932123"/>
    <w:rsid w:val="009327B7"/>
    <w:rsid w:val="00932B93"/>
    <w:rsid w:val="00933082"/>
    <w:rsid w:val="00933359"/>
    <w:rsid w:val="0093335E"/>
    <w:rsid w:val="00933929"/>
    <w:rsid w:val="00933F44"/>
    <w:rsid w:val="00933FA6"/>
    <w:rsid w:val="00934155"/>
    <w:rsid w:val="00935665"/>
    <w:rsid w:val="009358B2"/>
    <w:rsid w:val="00935CB6"/>
    <w:rsid w:val="0093676C"/>
    <w:rsid w:val="009367C2"/>
    <w:rsid w:val="00936AFA"/>
    <w:rsid w:val="00936C74"/>
    <w:rsid w:val="00936D50"/>
    <w:rsid w:val="009370AC"/>
    <w:rsid w:val="009370BB"/>
    <w:rsid w:val="00937249"/>
    <w:rsid w:val="00937AAC"/>
    <w:rsid w:val="00937E51"/>
    <w:rsid w:val="00940574"/>
    <w:rsid w:val="0094139B"/>
    <w:rsid w:val="00941B90"/>
    <w:rsid w:val="00941CC0"/>
    <w:rsid w:val="00942D0E"/>
    <w:rsid w:val="00942D8A"/>
    <w:rsid w:val="009430D9"/>
    <w:rsid w:val="009436DD"/>
    <w:rsid w:val="00943C20"/>
    <w:rsid w:val="00943CE0"/>
    <w:rsid w:val="00945B3C"/>
    <w:rsid w:val="00945BC4"/>
    <w:rsid w:val="00946507"/>
    <w:rsid w:val="00946F1E"/>
    <w:rsid w:val="00946F46"/>
    <w:rsid w:val="00947B6F"/>
    <w:rsid w:val="00947DE8"/>
    <w:rsid w:val="009503A2"/>
    <w:rsid w:val="009506A1"/>
    <w:rsid w:val="00951529"/>
    <w:rsid w:val="00951870"/>
    <w:rsid w:val="00951EE5"/>
    <w:rsid w:val="00952684"/>
    <w:rsid w:val="00952A31"/>
    <w:rsid w:val="009537D8"/>
    <w:rsid w:val="0095470F"/>
    <w:rsid w:val="0095480A"/>
    <w:rsid w:val="009554A8"/>
    <w:rsid w:val="00956F02"/>
    <w:rsid w:val="00957252"/>
    <w:rsid w:val="0095795B"/>
    <w:rsid w:val="00957AAE"/>
    <w:rsid w:val="009610B0"/>
    <w:rsid w:val="00961168"/>
    <w:rsid w:val="00962449"/>
    <w:rsid w:val="00962480"/>
    <w:rsid w:val="00962E06"/>
    <w:rsid w:val="0096465A"/>
    <w:rsid w:val="009648DF"/>
    <w:rsid w:val="00964A9A"/>
    <w:rsid w:val="0096643E"/>
    <w:rsid w:val="0096740D"/>
    <w:rsid w:val="009674D5"/>
    <w:rsid w:val="00970924"/>
    <w:rsid w:val="00970F2C"/>
    <w:rsid w:val="0097115F"/>
    <w:rsid w:val="009712CA"/>
    <w:rsid w:val="00971DC1"/>
    <w:rsid w:val="00972010"/>
    <w:rsid w:val="009721D7"/>
    <w:rsid w:val="009724F7"/>
    <w:rsid w:val="0097260F"/>
    <w:rsid w:val="00972AE9"/>
    <w:rsid w:val="00972B5D"/>
    <w:rsid w:val="00972C7E"/>
    <w:rsid w:val="00972D03"/>
    <w:rsid w:val="00972E5C"/>
    <w:rsid w:val="00973178"/>
    <w:rsid w:val="00973503"/>
    <w:rsid w:val="009736FA"/>
    <w:rsid w:val="00973A28"/>
    <w:rsid w:val="00973A72"/>
    <w:rsid w:val="00974B48"/>
    <w:rsid w:val="00974D9B"/>
    <w:rsid w:val="0097596A"/>
    <w:rsid w:val="0097706D"/>
    <w:rsid w:val="00977288"/>
    <w:rsid w:val="009806EB"/>
    <w:rsid w:val="00980CB5"/>
    <w:rsid w:val="0098162B"/>
    <w:rsid w:val="00981E05"/>
    <w:rsid w:val="00981E23"/>
    <w:rsid w:val="009823FB"/>
    <w:rsid w:val="00982938"/>
    <w:rsid w:val="00982B71"/>
    <w:rsid w:val="00982DB1"/>
    <w:rsid w:val="00982DB2"/>
    <w:rsid w:val="009832A2"/>
    <w:rsid w:val="00983E93"/>
    <w:rsid w:val="0098419E"/>
    <w:rsid w:val="009854EC"/>
    <w:rsid w:val="0098555F"/>
    <w:rsid w:val="00985A16"/>
    <w:rsid w:val="00985D05"/>
    <w:rsid w:val="00986731"/>
    <w:rsid w:val="00987204"/>
    <w:rsid w:val="0098754A"/>
    <w:rsid w:val="00987C5B"/>
    <w:rsid w:val="0099031C"/>
    <w:rsid w:val="00990C2A"/>
    <w:rsid w:val="009917AE"/>
    <w:rsid w:val="009919CD"/>
    <w:rsid w:val="009920C0"/>
    <w:rsid w:val="0099222D"/>
    <w:rsid w:val="0099229E"/>
    <w:rsid w:val="009924A5"/>
    <w:rsid w:val="00992FCA"/>
    <w:rsid w:val="00993156"/>
    <w:rsid w:val="00993382"/>
    <w:rsid w:val="009937A0"/>
    <w:rsid w:val="00993BCC"/>
    <w:rsid w:val="00993EB8"/>
    <w:rsid w:val="009944C4"/>
    <w:rsid w:val="009951B6"/>
    <w:rsid w:val="0099619C"/>
    <w:rsid w:val="009965AE"/>
    <w:rsid w:val="00996BDF"/>
    <w:rsid w:val="00996C8A"/>
    <w:rsid w:val="009979A8"/>
    <w:rsid w:val="00997A7A"/>
    <w:rsid w:val="00997AF4"/>
    <w:rsid w:val="00997D0B"/>
    <w:rsid w:val="009A0324"/>
    <w:rsid w:val="009A0E9E"/>
    <w:rsid w:val="009A1184"/>
    <w:rsid w:val="009A1250"/>
    <w:rsid w:val="009A199B"/>
    <w:rsid w:val="009A1D5A"/>
    <w:rsid w:val="009A24C5"/>
    <w:rsid w:val="009A2D96"/>
    <w:rsid w:val="009A3D10"/>
    <w:rsid w:val="009A4B46"/>
    <w:rsid w:val="009A543B"/>
    <w:rsid w:val="009A5478"/>
    <w:rsid w:val="009A547A"/>
    <w:rsid w:val="009A5D00"/>
    <w:rsid w:val="009A642B"/>
    <w:rsid w:val="009A64CF"/>
    <w:rsid w:val="009A6602"/>
    <w:rsid w:val="009A6895"/>
    <w:rsid w:val="009A7182"/>
    <w:rsid w:val="009A78B7"/>
    <w:rsid w:val="009A79BF"/>
    <w:rsid w:val="009B0C13"/>
    <w:rsid w:val="009B0C38"/>
    <w:rsid w:val="009B13DF"/>
    <w:rsid w:val="009B1418"/>
    <w:rsid w:val="009B1B36"/>
    <w:rsid w:val="009B251F"/>
    <w:rsid w:val="009B2D48"/>
    <w:rsid w:val="009B379F"/>
    <w:rsid w:val="009B3E8D"/>
    <w:rsid w:val="009B4049"/>
    <w:rsid w:val="009B4442"/>
    <w:rsid w:val="009B4FB1"/>
    <w:rsid w:val="009B5064"/>
    <w:rsid w:val="009B55EB"/>
    <w:rsid w:val="009B5F48"/>
    <w:rsid w:val="009B6620"/>
    <w:rsid w:val="009B696C"/>
    <w:rsid w:val="009B6DB1"/>
    <w:rsid w:val="009B7AFD"/>
    <w:rsid w:val="009C0643"/>
    <w:rsid w:val="009C0685"/>
    <w:rsid w:val="009C06CC"/>
    <w:rsid w:val="009C0CF1"/>
    <w:rsid w:val="009C0EE6"/>
    <w:rsid w:val="009C195C"/>
    <w:rsid w:val="009C2066"/>
    <w:rsid w:val="009C20A5"/>
    <w:rsid w:val="009C24C8"/>
    <w:rsid w:val="009C3187"/>
    <w:rsid w:val="009C3189"/>
    <w:rsid w:val="009C3BF5"/>
    <w:rsid w:val="009C4252"/>
    <w:rsid w:val="009C57A7"/>
    <w:rsid w:val="009C5B97"/>
    <w:rsid w:val="009C5BFA"/>
    <w:rsid w:val="009C614A"/>
    <w:rsid w:val="009C6467"/>
    <w:rsid w:val="009C6806"/>
    <w:rsid w:val="009C68D9"/>
    <w:rsid w:val="009C77EE"/>
    <w:rsid w:val="009C7D30"/>
    <w:rsid w:val="009C7D88"/>
    <w:rsid w:val="009D02FC"/>
    <w:rsid w:val="009D0E31"/>
    <w:rsid w:val="009D0E48"/>
    <w:rsid w:val="009D1270"/>
    <w:rsid w:val="009D1577"/>
    <w:rsid w:val="009D1783"/>
    <w:rsid w:val="009D191C"/>
    <w:rsid w:val="009D1D9D"/>
    <w:rsid w:val="009D2519"/>
    <w:rsid w:val="009D282C"/>
    <w:rsid w:val="009D3FCD"/>
    <w:rsid w:val="009D42F4"/>
    <w:rsid w:val="009D48E7"/>
    <w:rsid w:val="009D4F68"/>
    <w:rsid w:val="009D51A2"/>
    <w:rsid w:val="009D56B3"/>
    <w:rsid w:val="009D5A7D"/>
    <w:rsid w:val="009D5E7E"/>
    <w:rsid w:val="009D7378"/>
    <w:rsid w:val="009D7C6D"/>
    <w:rsid w:val="009E00BE"/>
    <w:rsid w:val="009E0136"/>
    <w:rsid w:val="009E06B5"/>
    <w:rsid w:val="009E0F28"/>
    <w:rsid w:val="009E1404"/>
    <w:rsid w:val="009E1975"/>
    <w:rsid w:val="009E1A9B"/>
    <w:rsid w:val="009E1CA3"/>
    <w:rsid w:val="009E226C"/>
    <w:rsid w:val="009E2A46"/>
    <w:rsid w:val="009E2A6C"/>
    <w:rsid w:val="009E364D"/>
    <w:rsid w:val="009E39B9"/>
    <w:rsid w:val="009E4422"/>
    <w:rsid w:val="009E478E"/>
    <w:rsid w:val="009E539D"/>
    <w:rsid w:val="009E54E8"/>
    <w:rsid w:val="009E577A"/>
    <w:rsid w:val="009E57BC"/>
    <w:rsid w:val="009E57E6"/>
    <w:rsid w:val="009E62B8"/>
    <w:rsid w:val="009E6E93"/>
    <w:rsid w:val="009E79D3"/>
    <w:rsid w:val="009E7CEF"/>
    <w:rsid w:val="009F0236"/>
    <w:rsid w:val="009F06B8"/>
    <w:rsid w:val="009F0881"/>
    <w:rsid w:val="009F0A3F"/>
    <w:rsid w:val="009F0D5D"/>
    <w:rsid w:val="009F0FED"/>
    <w:rsid w:val="009F1113"/>
    <w:rsid w:val="009F141C"/>
    <w:rsid w:val="009F231E"/>
    <w:rsid w:val="009F2336"/>
    <w:rsid w:val="009F24B2"/>
    <w:rsid w:val="009F2CA6"/>
    <w:rsid w:val="009F30BF"/>
    <w:rsid w:val="009F30E4"/>
    <w:rsid w:val="009F3A6A"/>
    <w:rsid w:val="009F4218"/>
    <w:rsid w:val="009F4535"/>
    <w:rsid w:val="009F4D79"/>
    <w:rsid w:val="009F52A7"/>
    <w:rsid w:val="009F52FD"/>
    <w:rsid w:val="009F589A"/>
    <w:rsid w:val="009F5A7D"/>
    <w:rsid w:val="009F5D60"/>
    <w:rsid w:val="009F5EA5"/>
    <w:rsid w:val="009F640D"/>
    <w:rsid w:val="009F65EE"/>
    <w:rsid w:val="009F6D5B"/>
    <w:rsid w:val="009F6F48"/>
    <w:rsid w:val="009F7892"/>
    <w:rsid w:val="009F79EE"/>
    <w:rsid w:val="009F7ED7"/>
    <w:rsid w:val="00A001D1"/>
    <w:rsid w:val="00A00483"/>
    <w:rsid w:val="00A0225C"/>
    <w:rsid w:val="00A027A9"/>
    <w:rsid w:val="00A0306A"/>
    <w:rsid w:val="00A036D6"/>
    <w:rsid w:val="00A049C9"/>
    <w:rsid w:val="00A0572D"/>
    <w:rsid w:val="00A057E8"/>
    <w:rsid w:val="00A06169"/>
    <w:rsid w:val="00A07801"/>
    <w:rsid w:val="00A1002F"/>
    <w:rsid w:val="00A111CA"/>
    <w:rsid w:val="00A1139C"/>
    <w:rsid w:val="00A11B43"/>
    <w:rsid w:val="00A12F51"/>
    <w:rsid w:val="00A13B0A"/>
    <w:rsid w:val="00A14197"/>
    <w:rsid w:val="00A14261"/>
    <w:rsid w:val="00A14590"/>
    <w:rsid w:val="00A14E06"/>
    <w:rsid w:val="00A162EF"/>
    <w:rsid w:val="00A16BCB"/>
    <w:rsid w:val="00A1764F"/>
    <w:rsid w:val="00A17718"/>
    <w:rsid w:val="00A178C4"/>
    <w:rsid w:val="00A17D6F"/>
    <w:rsid w:val="00A17DAC"/>
    <w:rsid w:val="00A202E1"/>
    <w:rsid w:val="00A2159B"/>
    <w:rsid w:val="00A22061"/>
    <w:rsid w:val="00A227C4"/>
    <w:rsid w:val="00A22CE1"/>
    <w:rsid w:val="00A23027"/>
    <w:rsid w:val="00A23098"/>
    <w:rsid w:val="00A23827"/>
    <w:rsid w:val="00A2408A"/>
    <w:rsid w:val="00A24D5E"/>
    <w:rsid w:val="00A25753"/>
    <w:rsid w:val="00A25843"/>
    <w:rsid w:val="00A25B2E"/>
    <w:rsid w:val="00A25B67"/>
    <w:rsid w:val="00A263D0"/>
    <w:rsid w:val="00A265CE"/>
    <w:rsid w:val="00A26BB9"/>
    <w:rsid w:val="00A26CC5"/>
    <w:rsid w:val="00A2705A"/>
    <w:rsid w:val="00A27A25"/>
    <w:rsid w:val="00A305BF"/>
    <w:rsid w:val="00A30816"/>
    <w:rsid w:val="00A316B9"/>
    <w:rsid w:val="00A3211B"/>
    <w:rsid w:val="00A3291A"/>
    <w:rsid w:val="00A32D1C"/>
    <w:rsid w:val="00A32D2D"/>
    <w:rsid w:val="00A332E2"/>
    <w:rsid w:val="00A33DEA"/>
    <w:rsid w:val="00A34015"/>
    <w:rsid w:val="00A34093"/>
    <w:rsid w:val="00A34A4C"/>
    <w:rsid w:val="00A36790"/>
    <w:rsid w:val="00A36A14"/>
    <w:rsid w:val="00A36B86"/>
    <w:rsid w:val="00A3764D"/>
    <w:rsid w:val="00A37D16"/>
    <w:rsid w:val="00A37F59"/>
    <w:rsid w:val="00A40191"/>
    <w:rsid w:val="00A404F8"/>
    <w:rsid w:val="00A41262"/>
    <w:rsid w:val="00A41995"/>
    <w:rsid w:val="00A42BD3"/>
    <w:rsid w:val="00A42C26"/>
    <w:rsid w:val="00A42C9B"/>
    <w:rsid w:val="00A42F42"/>
    <w:rsid w:val="00A43B14"/>
    <w:rsid w:val="00A44A94"/>
    <w:rsid w:val="00A45101"/>
    <w:rsid w:val="00A452D4"/>
    <w:rsid w:val="00A45A90"/>
    <w:rsid w:val="00A468D3"/>
    <w:rsid w:val="00A46D87"/>
    <w:rsid w:val="00A50116"/>
    <w:rsid w:val="00A5068B"/>
    <w:rsid w:val="00A50E3D"/>
    <w:rsid w:val="00A51D82"/>
    <w:rsid w:val="00A520DA"/>
    <w:rsid w:val="00A520FA"/>
    <w:rsid w:val="00A52480"/>
    <w:rsid w:val="00A52B42"/>
    <w:rsid w:val="00A53476"/>
    <w:rsid w:val="00A539C6"/>
    <w:rsid w:val="00A53D20"/>
    <w:rsid w:val="00A5404E"/>
    <w:rsid w:val="00A54087"/>
    <w:rsid w:val="00A544A7"/>
    <w:rsid w:val="00A54537"/>
    <w:rsid w:val="00A5526B"/>
    <w:rsid w:val="00A55636"/>
    <w:rsid w:val="00A557BD"/>
    <w:rsid w:val="00A5598D"/>
    <w:rsid w:val="00A55C85"/>
    <w:rsid w:val="00A56639"/>
    <w:rsid w:val="00A56681"/>
    <w:rsid w:val="00A5763E"/>
    <w:rsid w:val="00A57D3C"/>
    <w:rsid w:val="00A610D6"/>
    <w:rsid w:val="00A63798"/>
    <w:rsid w:val="00A63CBB"/>
    <w:rsid w:val="00A64548"/>
    <w:rsid w:val="00A64829"/>
    <w:rsid w:val="00A64C8D"/>
    <w:rsid w:val="00A64EB7"/>
    <w:rsid w:val="00A6575C"/>
    <w:rsid w:val="00A66E9E"/>
    <w:rsid w:val="00A67C2F"/>
    <w:rsid w:val="00A70491"/>
    <w:rsid w:val="00A7061B"/>
    <w:rsid w:val="00A70731"/>
    <w:rsid w:val="00A711CE"/>
    <w:rsid w:val="00A7120F"/>
    <w:rsid w:val="00A71A1F"/>
    <w:rsid w:val="00A7213A"/>
    <w:rsid w:val="00A72320"/>
    <w:rsid w:val="00A72808"/>
    <w:rsid w:val="00A72C1C"/>
    <w:rsid w:val="00A730DF"/>
    <w:rsid w:val="00A731DB"/>
    <w:rsid w:val="00A73A57"/>
    <w:rsid w:val="00A73ECC"/>
    <w:rsid w:val="00A75085"/>
    <w:rsid w:val="00A754F2"/>
    <w:rsid w:val="00A75562"/>
    <w:rsid w:val="00A756D5"/>
    <w:rsid w:val="00A76AE2"/>
    <w:rsid w:val="00A76EFA"/>
    <w:rsid w:val="00A772B7"/>
    <w:rsid w:val="00A777CC"/>
    <w:rsid w:val="00A77E98"/>
    <w:rsid w:val="00A77F66"/>
    <w:rsid w:val="00A80063"/>
    <w:rsid w:val="00A810CF"/>
    <w:rsid w:val="00A81495"/>
    <w:rsid w:val="00A819D4"/>
    <w:rsid w:val="00A81DAD"/>
    <w:rsid w:val="00A8210E"/>
    <w:rsid w:val="00A82305"/>
    <w:rsid w:val="00A824E1"/>
    <w:rsid w:val="00A827BD"/>
    <w:rsid w:val="00A82A51"/>
    <w:rsid w:val="00A82F5B"/>
    <w:rsid w:val="00A83475"/>
    <w:rsid w:val="00A856B0"/>
    <w:rsid w:val="00A869FB"/>
    <w:rsid w:val="00A87397"/>
    <w:rsid w:val="00A87806"/>
    <w:rsid w:val="00A87B51"/>
    <w:rsid w:val="00A903B6"/>
    <w:rsid w:val="00A91939"/>
    <w:rsid w:val="00A9238C"/>
    <w:rsid w:val="00A925DB"/>
    <w:rsid w:val="00A92A2C"/>
    <w:rsid w:val="00A92D15"/>
    <w:rsid w:val="00A92E2D"/>
    <w:rsid w:val="00A937C0"/>
    <w:rsid w:val="00A94700"/>
    <w:rsid w:val="00A948BE"/>
    <w:rsid w:val="00A9549B"/>
    <w:rsid w:val="00A95FB7"/>
    <w:rsid w:val="00A96D13"/>
    <w:rsid w:val="00A9700E"/>
    <w:rsid w:val="00A97AA0"/>
    <w:rsid w:val="00A97E67"/>
    <w:rsid w:val="00AA021A"/>
    <w:rsid w:val="00AA0238"/>
    <w:rsid w:val="00AA0287"/>
    <w:rsid w:val="00AA07D1"/>
    <w:rsid w:val="00AA0AD2"/>
    <w:rsid w:val="00AA0BA7"/>
    <w:rsid w:val="00AA0CA1"/>
    <w:rsid w:val="00AA0E94"/>
    <w:rsid w:val="00AA0F77"/>
    <w:rsid w:val="00AA16FC"/>
    <w:rsid w:val="00AA195C"/>
    <w:rsid w:val="00AA1A2C"/>
    <w:rsid w:val="00AA2645"/>
    <w:rsid w:val="00AA2E41"/>
    <w:rsid w:val="00AA3736"/>
    <w:rsid w:val="00AA3B7F"/>
    <w:rsid w:val="00AA3BA5"/>
    <w:rsid w:val="00AA3E7E"/>
    <w:rsid w:val="00AA4504"/>
    <w:rsid w:val="00AA4517"/>
    <w:rsid w:val="00AA4595"/>
    <w:rsid w:val="00AA49E6"/>
    <w:rsid w:val="00AA4FC4"/>
    <w:rsid w:val="00AA5C33"/>
    <w:rsid w:val="00AA668B"/>
    <w:rsid w:val="00AA6B46"/>
    <w:rsid w:val="00AA6D1E"/>
    <w:rsid w:val="00AA70A9"/>
    <w:rsid w:val="00AA7883"/>
    <w:rsid w:val="00AA7B66"/>
    <w:rsid w:val="00AA7CD4"/>
    <w:rsid w:val="00AB0FA4"/>
    <w:rsid w:val="00AB1416"/>
    <w:rsid w:val="00AB1822"/>
    <w:rsid w:val="00AB1922"/>
    <w:rsid w:val="00AB1BC1"/>
    <w:rsid w:val="00AB1E3B"/>
    <w:rsid w:val="00AB2E31"/>
    <w:rsid w:val="00AB2EDE"/>
    <w:rsid w:val="00AB2F33"/>
    <w:rsid w:val="00AB2FE3"/>
    <w:rsid w:val="00AB35FA"/>
    <w:rsid w:val="00AB38CC"/>
    <w:rsid w:val="00AB44C5"/>
    <w:rsid w:val="00AB4818"/>
    <w:rsid w:val="00AB57C4"/>
    <w:rsid w:val="00AB6215"/>
    <w:rsid w:val="00AB6AF1"/>
    <w:rsid w:val="00AB6C98"/>
    <w:rsid w:val="00AB6DE6"/>
    <w:rsid w:val="00AB7378"/>
    <w:rsid w:val="00AB7426"/>
    <w:rsid w:val="00AB7ED7"/>
    <w:rsid w:val="00AC00E9"/>
    <w:rsid w:val="00AC02BC"/>
    <w:rsid w:val="00AC04E6"/>
    <w:rsid w:val="00AC0BFA"/>
    <w:rsid w:val="00AC1D8E"/>
    <w:rsid w:val="00AC2073"/>
    <w:rsid w:val="00AC246F"/>
    <w:rsid w:val="00AC3098"/>
    <w:rsid w:val="00AC3689"/>
    <w:rsid w:val="00AC3BD6"/>
    <w:rsid w:val="00AC4173"/>
    <w:rsid w:val="00AC43C8"/>
    <w:rsid w:val="00AC4E56"/>
    <w:rsid w:val="00AC5097"/>
    <w:rsid w:val="00AC527B"/>
    <w:rsid w:val="00AC6969"/>
    <w:rsid w:val="00AC71B2"/>
    <w:rsid w:val="00AC7A63"/>
    <w:rsid w:val="00AD0349"/>
    <w:rsid w:val="00AD0676"/>
    <w:rsid w:val="00AD0E93"/>
    <w:rsid w:val="00AD10E9"/>
    <w:rsid w:val="00AD18F1"/>
    <w:rsid w:val="00AD21D8"/>
    <w:rsid w:val="00AD2420"/>
    <w:rsid w:val="00AD28CF"/>
    <w:rsid w:val="00AD2FC3"/>
    <w:rsid w:val="00AD3F5C"/>
    <w:rsid w:val="00AD4194"/>
    <w:rsid w:val="00AD445D"/>
    <w:rsid w:val="00AD4F07"/>
    <w:rsid w:val="00AD4F09"/>
    <w:rsid w:val="00AD52D7"/>
    <w:rsid w:val="00AD5586"/>
    <w:rsid w:val="00AD588F"/>
    <w:rsid w:val="00AD5A3C"/>
    <w:rsid w:val="00AD5DDC"/>
    <w:rsid w:val="00AD5F86"/>
    <w:rsid w:val="00AD60A1"/>
    <w:rsid w:val="00AD62F4"/>
    <w:rsid w:val="00AD6329"/>
    <w:rsid w:val="00AD64A5"/>
    <w:rsid w:val="00AD6FBA"/>
    <w:rsid w:val="00AD7188"/>
    <w:rsid w:val="00AD75EA"/>
    <w:rsid w:val="00AD7AB8"/>
    <w:rsid w:val="00AE0248"/>
    <w:rsid w:val="00AE0C3A"/>
    <w:rsid w:val="00AE0F9E"/>
    <w:rsid w:val="00AE1943"/>
    <w:rsid w:val="00AE1F1A"/>
    <w:rsid w:val="00AE20EA"/>
    <w:rsid w:val="00AE2642"/>
    <w:rsid w:val="00AE2916"/>
    <w:rsid w:val="00AE2B56"/>
    <w:rsid w:val="00AE374D"/>
    <w:rsid w:val="00AE41C3"/>
    <w:rsid w:val="00AE4BC1"/>
    <w:rsid w:val="00AE50F6"/>
    <w:rsid w:val="00AE590B"/>
    <w:rsid w:val="00AE5978"/>
    <w:rsid w:val="00AE5EE2"/>
    <w:rsid w:val="00AE663A"/>
    <w:rsid w:val="00AE674E"/>
    <w:rsid w:val="00AE6FD5"/>
    <w:rsid w:val="00AE74E6"/>
    <w:rsid w:val="00AE7B99"/>
    <w:rsid w:val="00AF0312"/>
    <w:rsid w:val="00AF0D1B"/>
    <w:rsid w:val="00AF1655"/>
    <w:rsid w:val="00AF21B8"/>
    <w:rsid w:val="00AF3000"/>
    <w:rsid w:val="00AF3473"/>
    <w:rsid w:val="00AF3DFE"/>
    <w:rsid w:val="00AF40AD"/>
    <w:rsid w:val="00AF51B1"/>
    <w:rsid w:val="00AF59A8"/>
    <w:rsid w:val="00AF5A79"/>
    <w:rsid w:val="00AF5D1C"/>
    <w:rsid w:val="00AF6062"/>
    <w:rsid w:val="00AF61A2"/>
    <w:rsid w:val="00AF6583"/>
    <w:rsid w:val="00AF6688"/>
    <w:rsid w:val="00AF67C6"/>
    <w:rsid w:val="00AF68FC"/>
    <w:rsid w:val="00AF719F"/>
    <w:rsid w:val="00AF7990"/>
    <w:rsid w:val="00B01051"/>
    <w:rsid w:val="00B016F4"/>
    <w:rsid w:val="00B01F27"/>
    <w:rsid w:val="00B0245F"/>
    <w:rsid w:val="00B027BE"/>
    <w:rsid w:val="00B02C79"/>
    <w:rsid w:val="00B02E4F"/>
    <w:rsid w:val="00B03146"/>
    <w:rsid w:val="00B041E3"/>
    <w:rsid w:val="00B043B2"/>
    <w:rsid w:val="00B045D5"/>
    <w:rsid w:val="00B0486F"/>
    <w:rsid w:val="00B048B9"/>
    <w:rsid w:val="00B04E29"/>
    <w:rsid w:val="00B04E4E"/>
    <w:rsid w:val="00B04EC6"/>
    <w:rsid w:val="00B04F2C"/>
    <w:rsid w:val="00B04F50"/>
    <w:rsid w:val="00B0578C"/>
    <w:rsid w:val="00B05A61"/>
    <w:rsid w:val="00B05E0B"/>
    <w:rsid w:val="00B06486"/>
    <w:rsid w:val="00B0660B"/>
    <w:rsid w:val="00B06618"/>
    <w:rsid w:val="00B06E62"/>
    <w:rsid w:val="00B070DD"/>
    <w:rsid w:val="00B10229"/>
    <w:rsid w:val="00B10398"/>
    <w:rsid w:val="00B10B7C"/>
    <w:rsid w:val="00B1146E"/>
    <w:rsid w:val="00B12115"/>
    <w:rsid w:val="00B12780"/>
    <w:rsid w:val="00B127B8"/>
    <w:rsid w:val="00B12EBD"/>
    <w:rsid w:val="00B13553"/>
    <w:rsid w:val="00B13E98"/>
    <w:rsid w:val="00B14AC6"/>
    <w:rsid w:val="00B153A5"/>
    <w:rsid w:val="00B15700"/>
    <w:rsid w:val="00B161AD"/>
    <w:rsid w:val="00B1682F"/>
    <w:rsid w:val="00B16E40"/>
    <w:rsid w:val="00B20442"/>
    <w:rsid w:val="00B2044E"/>
    <w:rsid w:val="00B20884"/>
    <w:rsid w:val="00B20CFE"/>
    <w:rsid w:val="00B21221"/>
    <w:rsid w:val="00B2206E"/>
    <w:rsid w:val="00B220A0"/>
    <w:rsid w:val="00B2260B"/>
    <w:rsid w:val="00B22BE0"/>
    <w:rsid w:val="00B2339E"/>
    <w:rsid w:val="00B24336"/>
    <w:rsid w:val="00B24E37"/>
    <w:rsid w:val="00B254AA"/>
    <w:rsid w:val="00B2654F"/>
    <w:rsid w:val="00B26AF0"/>
    <w:rsid w:val="00B30694"/>
    <w:rsid w:val="00B30B7F"/>
    <w:rsid w:val="00B30CA7"/>
    <w:rsid w:val="00B31F69"/>
    <w:rsid w:val="00B32686"/>
    <w:rsid w:val="00B3299F"/>
    <w:rsid w:val="00B32C3F"/>
    <w:rsid w:val="00B3396E"/>
    <w:rsid w:val="00B33A49"/>
    <w:rsid w:val="00B33CD9"/>
    <w:rsid w:val="00B33E04"/>
    <w:rsid w:val="00B3482D"/>
    <w:rsid w:val="00B34949"/>
    <w:rsid w:val="00B34DEC"/>
    <w:rsid w:val="00B34EA5"/>
    <w:rsid w:val="00B35A84"/>
    <w:rsid w:val="00B35EAE"/>
    <w:rsid w:val="00B36568"/>
    <w:rsid w:val="00B36839"/>
    <w:rsid w:val="00B37E49"/>
    <w:rsid w:val="00B4079E"/>
    <w:rsid w:val="00B40D28"/>
    <w:rsid w:val="00B41401"/>
    <w:rsid w:val="00B415FC"/>
    <w:rsid w:val="00B421B4"/>
    <w:rsid w:val="00B422BB"/>
    <w:rsid w:val="00B4367F"/>
    <w:rsid w:val="00B4387E"/>
    <w:rsid w:val="00B43C23"/>
    <w:rsid w:val="00B44781"/>
    <w:rsid w:val="00B44DC3"/>
    <w:rsid w:val="00B4522F"/>
    <w:rsid w:val="00B45312"/>
    <w:rsid w:val="00B45B18"/>
    <w:rsid w:val="00B4604D"/>
    <w:rsid w:val="00B4716A"/>
    <w:rsid w:val="00B4732C"/>
    <w:rsid w:val="00B47E5E"/>
    <w:rsid w:val="00B503D0"/>
    <w:rsid w:val="00B50593"/>
    <w:rsid w:val="00B51845"/>
    <w:rsid w:val="00B519B8"/>
    <w:rsid w:val="00B51D3D"/>
    <w:rsid w:val="00B522B5"/>
    <w:rsid w:val="00B522E1"/>
    <w:rsid w:val="00B52664"/>
    <w:rsid w:val="00B52B88"/>
    <w:rsid w:val="00B53A32"/>
    <w:rsid w:val="00B5426F"/>
    <w:rsid w:val="00B547B6"/>
    <w:rsid w:val="00B549E2"/>
    <w:rsid w:val="00B54DB3"/>
    <w:rsid w:val="00B55187"/>
    <w:rsid w:val="00B5524D"/>
    <w:rsid w:val="00B554CE"/>
    <w:rsid w:val="00B55818"/>
    <w:rsid w:val="00B561FC"/>
    <w:rsid w:val="00B56687"/>
    <w:rsid w:val="00B5782D"/>
    <w:rsid w:val="00B60540"/>
    <w:rsid w:val="00B60725"/>
    <w:rsid w:val="00B60880"/>
    <w:rsid w:val="00B60A8F"/>
    <w:rsid w:val="00B60D22"/>
    <w:rsid w:val="00B622D5"/>
    <w:rsid w:val="00B62432"/>
    <w:rsid w:val="00B62B78"/>
    <w:rsid w:val="00B62E9C"/>
    <w:rsid w:val="00B63E04"/>
    <w:rsid w:val="00B649FD"/>
    <w:rsid w:val="00B64BBE"/>
    <w:rsid w:val="00B65081"/>
    <w:rsid w:val="00B65163"/>
    <w:rsid w:val="00B6532E"/>
    <w:rsid w:val="00B6536E"/>
    <w:rsid w:val="00B65409"/>
    <w:rsid w:val="00B65B2D"/>
    <w:rsid w:val="00B663F2"/>
    <w:rsid w:val="00B6693E"/>
    <w:rsid w:val="00B670D4"/>
    <w:rsid w:val="00B67632"/>
    <w:rsid w:val="00B70055"/>
    <w:rsid w:val="00B70B96"/>
    <w:rsid w:val="00B72125"/>
    <w:rsid w:val="00B7237D"/>
    <w:rsid w:val="00B743CB"/>
    <w:rsid w:val="00B74403"/>
    <w:rsid w:val="00B744FC"/>
    <w:rsid w:val="00B74BCD"/>
    <w:rsid w:val="00B74BE6"/>
    <w:rsid w:val="00B7544E"/>
    <w:rsid w:val="00B75B8A"/>
    <w:rsid w:val="00B75BD1"/>
    <w:rsid w:val="00B75CB8"/>
    <w:rsid w:val="00B75E4A"/>
    <w:rsid w:val="00B75F90"/>
    <w:rsid w:val="00B768F2"/>
    <w:rsid w:val="00B76AAA"/>
    <w:rsid w:val="00B77068"/>
    <w:rsid w:val="00B77B64"/>
    <w:rsid w:val="00B77ED9"/>
    <w:rsid w:val="00B809C8"/>
    <w:rsid w:val="00B810DB"/>
    <w:rsid w:val="00B819CF"/>
    <w:rsid w:val="00B82100"/>
    <w:rsid w:val="00B82115"/>
    <w:rsid w:val="00B83241"/>
    <w:rsid w:val="00B83339"/>
    <w:rsid w:val="00B83864"/>
    <w:rsid w:val="00B83B64"/>
    <w:rsid w:val="00B83C87"/>
    <w:rsid w:val="00B83E44"/>
    <w:rsid w:val="00B841D0"/>
    <w:rsid w:val="00B84358"/>
    <w:rsid w:val="00B84366"/>
    <w:rsid w:val="00B847A5"/>
    <w:rsid w:val="00B847B2"/>
    <w:rsid w:val="00B847E2"/>
    <w:rsid w:val="00B84E86"/>
    <w:rsid w:val="00B85487"/>
    <w:rsid w:val="00B8553C"/>
    <w:rsid w:val="00B855F8"/>
    <w:rsid w:val="00B8581F"/>
    <w:rsid w:val="00B85ABD"/>
    <w:rsid w:val="00B868B0"/>
    <w:rsid w:val="00B87148"/>
    <w:rsid w:val="00B87DB3"/>
    <w:rsid w:val="00B901BD"/>
    <w:rsid w:val="00B90215"/>
    <w:rsid w:val="00B90A5F"/>
    <w:rsid w:val="00B90B50"/>
    <w:rsid w:val="00B915F3"/>
    <w:rsid w:val="00B91C8F"/>
    <w:rsid w:val="00B91CD9"/>
    <w:rsid w:val="00B91D28"/>
    <w:rsid w:val="00B91FAF"/>
    <w:rsid w:val="00B92D6C"/>
    <w:rsid w:val="00B92F56"/>
    <w:rsid w:val="00B93C6D"/>
    <w:rsid w:val="00B93F86"/>
    <w:rsid w:val="00B942FE"/>
    <w:rsid w:val="00B94587"/>
    <w:rsid w:val="00B94C9E"/>
    <w:rsid w:val="00B94FBF"/>
    <w:rsid w:val="00B95047"/>
    <w:rsid w:val="00B95F39"/>
    <w:rsid w:val="00B964A9"/>
    <w:rsid w:val="00B96583"/>
    <w:rsid w:val="00B96841"/>
    <w:rsid w:val="00B96A12"/>
    <w:rsid w:val="00B97050"/>
    <w:rsid w:val="00B9726E"/>
    <w:rsid w:val="00B97ED5"/>
    <w:rsid w:val="00BA00B3"/>
    <w:rsid w:val="00BA0227"/>
    <w:rsid w:val="00BA0A76"/>
    <w:rsid w:val="00BA0CF6"/>
    <w:rsid w:val="00BA10EF"/>
    <w:rsid w:val="00BA125B"/>
    <w:rsid w:val="00BA1364"/>
    <w:rsid w:val="00BA1CE1"/>
    <w:rsid w:val="00BA1FB0"/>
    <w:rsid w:val="00BA3C2F"/>
    <w:rsid w:val="00BA3CE1"/>
    <w:rsid w:val="00BA4068"/>
    <w:rsid w:val="00BA4692"/>
    <w:rsid w:val="00BA4F96"/>
    <w:rsid w:val="00BA5302"/>
    <w:rsid w:val="00BA67ED"/>
    <w:rsid w:val="00BA73AB"/>
    <w:rsid w:val="00BA7858"/>
    <w:rsid w:val="00BA7B44"/>
    <w:rsid w:val="00BB0380"/>
    <w:rsid w:val="00BB03FF"/>
    <w:rsid w:val="00BB096A"/>
    <w:rsid w:val="00BB0A58"/>
    <w:rsid w:val="00BB133A"/>
    <w:rsid w:val="00BB137B"/>
    <w:rsid w:val="00BB16B9"/>
    <w:rsid w:val="00BB26BC"/>
    <w:rsid w:val="00BB2807"/>
    <w:rsid w:val="00BB2AB4"/>
    <w:rsid w:val="00BB3329"/>
    <w:rsid w:val="00BB3FB1"/>
    <w:rsid w:val="00BB415A"/>
    <w:rsid w:val="00BB4DC2"/>
    <w:rsid w:val="00BB5744"/>
    <w:rsid w:val="00BB59CE"/>
    <w:rsid w:val="00BB5A94"/>
    <w:rsid w:val="00BC08CC"/>
    <w:rsid w:val="00BC09A2"/>
    <w:rsid w:val="00BC0B11"/>
    <w:rsid w:val="00BC12E6"/>
    <w:rsid w:val="00BC1938"/>
    <w:rsid w:val="00BC1A0B"/>
    <w:rsid w:val="00BC1B2B"/>
    <w:rsid w:val="00BC2521"/>
    <w:rsid w:val="00BC28D7"/>
    <w:rsid w:val="00BC2A6D"/>
    <w:rsid w:val="00BC2FF8"/>
    <w:rsid w:val="00BC36F3"/>
    <w:rsid w:val="00BC46A0"/>
    <w:rsid w:val="00BC47E0"/>
    <w:rsid w:val="00BC5513"/>
    <w:rsid w:val="00BC5AEB"/>
    <w:rsid w:val="00BC5C39"/>
    <w:rsid w:val="00BC629B"/>
    <w:rsid w:val="00BC78EE"/>
    <w:rsid w:val="00BC7D73"/>
    <w:rsid w:val="00BD0216"/>
    <w:rsid w:val="00BD05CB"/>
    <w:rsid w:val="00BD07B5"/>
    <w:rsid w:val="00BD1618"/>
    <w:rsid w:val="00BD1A7A"/>
    <w:rsid w:val="00BD1DC1"/>
    <w:rsid w:val="00BD2612"/>
    <w:rsid w:val="00BD3F95"/>
    <w:rsid w:val="00BD4998"/>
    <w:rsid w:val="00BD5144"/>
    <w:rsid w:val="00BD551D"/>
    <w:rsid w:val="00BD6555"/>
    <w:rsid w:val="00BD6BC5"/>
    <w:rsid w:val="00BD6CB8"/>
    <w:rsid w:val="00BD6F95"/>
    <w:rsid w:val="00BD6FCE"/>
    <w:rsid w:val="00BD7101"/>
    <w:rsid w:val="00BD711E"/>
    <w:rsid w:val="00BD7352"/>
    <w:rsid w:val="00BE0160"/>
    <w:rsid w:val="00BE1D4C"/>
    <w:rsid w:val="00BE3184"/>
    <w:rsid w:val="00BE3B1E"/>
    <w:rsid w:val="00BE3F45"/>
    <w:rsid w:val="00BE3FB4"/>
    <w:rsid w:val="00BE42CA"/>
    <w:rsid w:val="00BE43CC"/>
    <w:rsid w:val="00BE48F9"/>
    <w:rsid w:val="00BE4CA8"/>
    <w:rsid w:val="00BE575B"/>
    <w:rsid w:val="00BE5E8F"/>
    <w:rsid w:val="00BE6804"/>
    <w:rsid w:val="00BE6B6F"/>
    <w:rsid w:val="00BE751E"/>
    <w:rsid w:val="00BE7E64"/>
    <w:rsid w:val="00BF033F"/>
    <w:rsid w:val="00BF084D"/>
    <w:rsid w:val="00BF0DE5"/>
    <w:rsid w:val="00BF219C"/>
    <w:rsid w:val="00BF289A"/>
    <w:rsid w:val="00BF2A24"/>
    <w:rsid w:val="00BF2B05"/>
    <w:rsid w:val="00BF2BCF"/>
    <w:rsid w:val="00BF40ED"/>
    <w:rsid w:val="00BF425D"/>
    <w:rsid w:val="00BF439E"/>
    <w:rsid w:val="00BF4C32"/>
    <w:rsid w:val="00BF5B1D"/>
    <w:rsid w:val="00BF690A"/>
    <w:rsid w:val="00BF6C83"/>
    <w:rsid w:val="00C007F8"/>
    <w:rsid w:val="00C01045"/>
    <w:rsid w:val="00C01A20"/>
    <w:rsid w:val="00C01DB3"/>
    <w:rsid w:val="00C03917"/>
    <w:rsid w:val="00C03FB9"/>
    <w:rsid w:val="00C04DE0"/>
    <w:rsid w:val="00C04EB9"/>
    <w:rsid w:val="00C055A2"/>
    <w:rsid w:val="00C05D2A"/>
    <w:rsid w:val="00C05F76"/>
    <w:rsid w:val="00C07856"/>
    <w:rsid w:val="00C101AE"/>
    <w:rsid w:val="00C10235"/>
    <w:rsid w:val="00C10754"/>
    <w:rsid w:val="00C10A6C"/>
    <w:rsid w:val="00C11C3F"/>
    <w:rsid w:val="00C11D5A"/>
    <w:rsid w:val="00C12230"/>
    <w:rsid w:val="00C12424"/>
    <w:rsid w:val="00C12B82"/>
    <w:rsid w:val="00C12F92"/>
    <w:rsid w:val="00C13808"/>
    <w:rsid w:val="00C139C6"/>
    <w:rsid w:val="00C13F53"/>
    <w:rsid w:val="00C14115"/>
    <w:rsid w:val="00C14332"/>
    <w:rsid w:val="00C14C26"/>
    <w:rsid w:val="00C15B6A"/>
    <w:rsid w:val="00C164E3"/>
    <w:rsid w:val="00C16AEA"/>
    <w:rsid w:val="00C16CB6"/>
    <w:rsid w:val="00C16F07"/>
    <w:rsid w:val="00C17C2C"/>
    <w:rsid w:val="00C2029B"/>
    <w:rsid w:val="00C211DD"/>
    <w:rsid w:val="00C215FE"/>
    <w:rsid w:val="00C2291D"/>
    <w:rsid w:val="00C232BD"/>
    <w:rsid w:val="00C2360A"/>
    <w:rsid w:val="00C240B2"/>
    <w:rsid w:val="00C246C9"/>
    <w:rsid w:val="00C24B37"/>
    <w:rsid w:val="00C24D16"/>
    <w:rsid w:val="00C25E86"/>
    <w:rsid w:val="00C263E9"/>
    <w:rsid w:val="00C27219"/>
    <w:rsid w:val="00C274B0"/>
    <w:rsid w:val="00C27AF0"/>
    <w:rsid w:val="00C27F41"/>
    <w:rsid w:val="00C30B31"/>
    <w:rsid w:val="00C30C59"/>
    <w:rsid w:val="00C3145A"/>
    <w:rsid w:val="00C327AF"/>
    <w:rsid w:val="00C3543A"/>
    <w:rsid w:val="00C35931"/>
    <w:rsid w:val="00C35B10"/>
    <w:rsid w:val="00C35E2A"/>
    <w:rsid w:val="00C35F62"/>
    <w:rsid w:val="00C3665C"/>
    <w:rsid w:val="00C3685C"/>
    <w:rsid w:val="00C36D2F"/>
    <w:rsid w:val="00C36D8D"/>
    <w:rsid w:val="00C375F0"/>
    <w:rsid w:val="00C37723"/>
    <w:rsid w:val="00C4144C"/>
    <w:rsid w:val="00C422D8"/>
    <w:rsid w:val="00C432D0"/>
    <w:rsid w:val="00C433F4"/>
    <w:rsid w:val="00C434F8"/>
    <w:rsid w:val="00C437CF"/>
    <w:rsid w:val="00C44229"/>
    <w:rsid w:val="00C44536"/>
    <w:rsid w:val="00C44870"/>
    <w:rsid w:val="00C45799"/>
    <w:rsid w:val="00C45C39"/>
    <w:rsid w:val="00C45EAD"/>
    <w:rsid w:val="00C46A59"/>
    <w:rsid w:val="00C46CA1"/>
    <w:rsid w:val="00C46DB5"/>
    <w:rsid w:val="00C46FC3"/>
    <w:rsid w:val="00C478B2"/>
    <w:rsid w:val="00C47E20"/>
    <w:rsid w:val="00C50813"/>
    <w:rsid w:val="00C5082A"/>
    <w:rsid w:val="00C51F59"/>
    <w:rsid w:val="00C520C9"/>
    <w:rsid w:val="00C52113"/>
    <w:rsid w:val="00C5385E"/>
    <w:rsid w:val="00C5391A"/>
    <w:rsid w:val="00C539F8"/>
    <w:rsid w:val="00C5443C"/>
    <w:rsid w:val="00C54609"/>
    <w:rsid w:val="00C54695"/>
    <w:rsid w:val="00C55227"/>
    <w:rsid w:val="00C552A4"/>
    <w:rsid w:val="00C55D07"/>
    <w:rsid w:val="00C55DD7"/>
    <w:rsid w:val="00C561A3"/>
    <w:rsid w:val="00C567A5"/>
    <w:rsid w:val="00C5687D"/>
    <w:rsid w:val="00C56CDA"/>
    <w:rsid w:val="00C56E22"/>
    <w:rsid w:val="00C5752A"/>
    <w:rsid w:val="00C6069F"/>
    <w:rsid w:val="00C60EFF"/>
    <w:rsid w:val="00C61B2F"/>
    <w:rsid w:val="00C61EE1"/>
    <w:rsid w:val="00C620CA"/>
    <w:rsid w:val="00C62ACF"/>
    <w:rsid w:val="00C62D49"/>
    <w:rsid w:val="00C63D01"/>
    <w:rsid w:val="00C6419C"/>
    <w:rsid w:val="00C65AEB"/>
    <w:rsid w:val="00C65CB4"/>
    <w:rsid w:val="00C6605D"/>
    <w:rsid w:val="00C6652D"/>
    <w:rsid w:val="00C67481"/>
    <w:rsid w:val="00C67606"/>
    <w:rsid w:val="00C70176"/>
    <w:rsid w:val="00C70F13"/>
    <w:rsid w:val="00C71240"/>
    <w:rsid w:val="00C71B1E"/>
    <w:rsid w:val="00C71CA8"/>
    <w:rsid w:val="00C72065"/>
    <w:rsid w:val="00C726DF"/>
    <w:rsid w:val="00C72920"/>
    <w:rsid w:val="00C72E7A"/>
    <w:rsid w:val="00C72FD2"/>
    <w:rsid w:val="00C7310F"/>
    <w:rsid w:val="00C74EBC"/>
    <w:rsid w:val="00C757E7"/>
    <w:rsid w:val="00C7694B"/>
    <w:rsid w:val="00C76CF3"/>
    <w:rsid w:val="00C7769D"/>
    <w:rsid w:val="00C80C2F"/>
    <w:rsid w:val="00C8109D"/>
    <w:rsid w:val="00C8134E"/>
    <w:rsid w:val="00C81816"/>
    <w:rsid w:val="00C81837"/>
    <w:rsid w:val="00C81FD1"/>
    <w:rsid w:val="00C8269D"/>
    <w:rsid w:val="00C82ADF"/>
    <w:rsid w:val="00C83212"/>
    <w:rsid w:val="00C834D1"/>
    <w:rsid w:val="00C83D65"/>
    <w:rsid w:val="00C83FFE"/>
    <w:rsid w:val="00C849BD"/>
    <w:rsid w:val="00C84D92"/>
    <w:rsid w:val="00C85330"/>
    <w:rsid w:val="00C85E9A"/>
    <w:rsid w:val="00C8702B"/>
    <w:rsid w:val="00C871A7"/>
    <w:rsid w:val="00C906D6"/>
    <w:rsid w:val="00C908B9"/>
    <w:rsid w:val="00C909BE"/>
    <w:rsid w:val="00C90F6E"/>
    <w:rsid w:val="00C90FB7"/>
    <w:rsid w:val="00C9125F"/>
    <w:rsid w:val="00C9210B"/>
    <w:rsid w:val="00C922FE"/>
    <w:rsid w:val="00C9286C"/>
    <w:rsid w:val="00C9316F"/>
    <w:rsid w:val="00C93575"/>
    <w:rsid w:val="00C93A9A"/>
    <w:rsid w:val="00C94628"/>
    <w:rsid w:val="00C9480F"/>
    <w:rsid w:val="00C94A43"/>
    <w:rsid w:val="00C94BBB"/>
    <w:rsid w:val="00C962A9"/>
    <w:rsid w:val="00C97178"/>
    <w:rsid w:val="00CA0005"/>
    <w:rsid w:val="00CA00D0"/>
    <w:rsid w:val="00CA06A9"/>
    <w:rsid w:val="00CA1009"/>
    <w:rsid w:val="00CA1FCE"/>
    <w:rsid w:val="00CA317A"/>
    <w:rsid w:val="00CA3E8A"/>
    <w:rsid w:val="00CA3EAB"/>
    <w:rsid w:val="00CA402D"/>
    <w:rsid w:val="00CA4254"/>
    <w:rsid w:val="00CA4599"/>
    <w:rsid w:val="00CA4635"/>
    <w:rsid w:val="00CA488D"/>
    <w:rsid w:val="00CA5D7F"/>
    <w:rsid w:val="00CA60D4"/>
    <w:rsid w:val="00CA6571"/>
    <w:rsid w:val="00CA6F3F"/>
    <w:rsid w:val="00CA770B"/>
    <w:rsid w:val="00CA789F"/>
    <w:rsid w:val="00CA7E43"/>
    <w:rsid w:val="00CB0539"/>
    <w:rsid w:val="00CB0674"/>
    <w:rsid w:val="00CB08A5"/>
    <w:rsid w:val="00CB0EB9"/>
    <w:rsid w:val="00CB10C7"/>
    <w:rsid w:val="00CB1157"/>
    <w:rsid w:val="00CB163E"/>
    <w:rsid w:val="00CB1EC2"/>
    <w:rsid w:val="00CB20FA"/>
    <w:rsid w:val="00CB224A"/>
    <w:rsid w:val="00CB28A3"/>
    <w:rsid w:val="00CB3091"/>
    <w:rsid w:val="00CB3B6D"/>
    <w:rsid w:val="00CB5D5D"/>
    <w:rsid w:val="00CB6141"/>
    <w:rsid w:val="00CB69F7"/>
    <w:rsid w:val="00CB6BA9"/>
    <w:rsid w:val="00CB6F76"/>
    <w:rsid w:val="00CB70DB"/>
    <w:rsid w:val="00CB7105"/>
    <w:rsid w:val="00CB76E7"/>
    <w:rsid w:val="00CB78C2"/>
    <w:rsid w:val="00CB7C58"/>
    <w:rsid w:val="00CB7CB2"/>
    <w:rsid w:val="00CC055E"/>
    <w:rsid w:val="00CC06FF"/>
    <w:rsid w:val="00CC1964"/>
    <w:rsid w:val="00CC207D"/>
    <w:rsid w:val="00CC20C6"/>
    <w:rsid w:val="00CC26CA"/>
    <w:rsid w:val="00CC2C76"/>
    <w:rsid w:val="00CC2E1A"/>
    <w:rsid w:val="00CC3C54"/>
    <w:rsid w:val="00CC41DE"/>
    <w:rsid w:val="00CC4438"/>
    <w:rsid w:val="00CC45D4"/>
    <w:rsid w:val="00CC46FC"/>
    <w:rsid w:val="00CC49B5"/>
    <w:rsid w:val="00CC4D51"/>
    <w:rsid w:val="00CC4ED3"/>
    <w:rsid w:val="00CC55F8"/>
    <w:rsid w:val="00CC5E1D"/>
    <w:rsid w:val="00CC6267"/>
    <w:rsid w:val="00CC6E5E"/>
    <w:rsid w:val="00CC7A4C"/>
    <w:rsid w:val="00CD04AC"/>
    <w:rsid w:val="00CD0B38"/>
    <w:rsid w:val="00CD0ED6"/>
    <w:rsid w:val="00CD0F76"/>
    <w:rsid w:val="00CD1454"/>
    <w:rsid w:val="00CD17A5"/>
    <w:rsid w:val="00CD1CDB"/>
    <w:rsid w:val="00CD2821"/>
    <w:rsid w:val="00CD2CE7"/>
    <w:rsid w:val="00CD2FCD"/>
    <w:rsid w:val="00CD31EF"/>
    <w:rsid w:val="00CD329B"/>
    <w:rsid w:val="00CD35F0"/>
    <w:rsid w:val="00CD39E7"/>
    <w:rsid w:val="00CD3E9B"/>
    <w:rsid w:val="00CD3FCD"/>
    <w:rsid w:val="00CD4186"/>
    <w:rsid w:val="00CD5090"/>
    <w:rsid w:val="00CD5901"/>
    <w:rsid w:val="00CD6232"/>
    <w:rsid w:val="00CD64B8"/>
    <w:rsid w:val="00CD6A98"/>
    <w:rsid w:val="00CD6D4C"/>
    <w:rsid w:val="00CD7049"/>
    <w:rsid w:val="00CD736E"/>
    <w:rsid w:val="00CD7715"/>
    <w:rsid w:val="00CD7A2E"/>
    <w:rsid w:val="00CD7B02"/>
    <w:rsid w:val="00CD7CCB"/>
    <w:rsid w:val="00CE0439"/>
    <w:rsid w:val="00CE13C0"/>
    <w:rsid w:val="00CE255D"/>
    <w:rsid w:val="00CE3127"/>
    <w:rsid w:val="00CE374C"/>
    <w:rsid w:val="00CE3FCE"/>
    <w:rsid w:val="00CE43FD"/>
    <w:rsid w:val="00CE4F71"/>
    <w:rsid w:val="00CE5F4C"/>
    <w:rsid w:val="00CE6825"/>
    <w:rsid w:val="00CE6F46"/>
    <w:rsid w:val="00CE71E0"/>
    <w:rsid w:val="00CE73AB"/>
    <w:rsid w:val="00CE7433"/>
    <w:rsid w:val="00CE7AF8"/>
    <w:rsid w:val="00CE7DBB"/>
    <w:rsid w:val="00CF0A8A"/>
    <w:rsid w:val="00CF1703"/>
    <w:rsid w:val="00CF1B0E"/>
    <w:rsid w:val="00CF2213"/>
    <w:rsid w:val="00CF2588"/>
    <w:rsid w:val="00CF348E"/>
    <w:rsid w:val="00CF35AD"/>
    <w:rsid w:val="00CF35CE"/>
    <w:rsid w:val="00CF3781"/>
    <w:rsid w:val="00CF3B44"/>
    <w:rsid w:val="00CF3F99"/>
    <w:rsid w:val="00CF40D2"/>
    <w:rsid w:val="00CF4965"/>
    <w:rsid w:val="00CF4DBD"/>
    <w:rsid w:val="00CF5203"/>
    <w:rsid w:val="00CF544A"/>
    <w:rsid w:val="00CF5653"/>
    <w:rsid w:val="00CF61CB"/>
    <w:rsid w:val="00CF7096"/>
    <w:rsid w:val="00CF7448"/>
    <w:rsid w:val="00CF7D17"/>
    <w:rsid w:val="00CF7D51"/>
    <w:rsid w:val="00D003DD"/>
    <w:rsid w:val="00D00E95"/>
    <w:rsid w:val="00D0121E"/>
    <w:rsid w:val="00D0140C"/>
    <w:rsid w:val="00D01CD2"/>
    <w:rsid w:val="00D0251D"/>
    <w:rsid w:val="00D02A1E"/>
    <w:rsid w:val="00D02F4D"/>
    <w:rsid w:val="00D03191"/>
    <w:rsid w:val="00D038D6"/>
    <w:rsid w:val="00D039DF"/>
    <w:rsid w:val="00D053F0"/>
    <w:rsid w:val="00D0618B"/>
    <w:rsid w:val="00D06669"/>
    <w:rsid w:val="00D069D9"/>
    <w:rsid w:val="00D06D89"/>
    <w:rsid w:val="00D06E2F"/>
    <w:rsid w:val="00D075CD"/>
    <w:rsid w:val="00D0780E"/>
    <w:rsid w:val="00D1013C"/>
    <w:rsid w:val="00D10425"/>
    <w:rsid w:val="00D106F3"/>
    <w:rsid w:val="00D10A00"/>
    <w:rsid w:val="00D10A41"/>
    <w:rsid w:val="00D119B2"/>
    <w:rsid w:val="00D12683"/>
    <w:rsid w:val="00D13670"/>
    <w:rsid w:val="00D14A90"/>
    <w:rsid w:val="00D14ACD"/>
    <w:rsid w:val="00D14B64"/>
    <w:rsid w:val="00D14DB8"/>
    <w:rsid w:val="00D15579"/>
    <w:rsid w:val="00D1735A"/>
    <w:rsid w:val="00D1737A"/>
    <w:rsid w:val="00D173C8"/>
    <w:rsid w:val="00D174F6"/>
    <w:rsid w:val="00D17BDC"/>
    <w:rsid w:val="00D20367"/>
    <w:rsid w:val="00D20F8E"/>
    <w:rsid w:val="00D211BC"/>
    <w:rsid w:val="00D21A1F"/>
    <w:rsid w:val="00D22096"/>
    <w:rsid w:val="00D23614"/>
    <w:rsid w:val="00D236F3"/>
    <w:rsid w:val="00D23ACF"/>
    <w:rsid w:val="00D242FB"/>
    <w:rsid w:val="00D248E1"/>
    <w:rsid w:val="00D24A8E"/>
    <w:rsid w:val="00D24E1B"/>
    <w:rsid w:val="00D257BF"/>
    <w:rsid w:val="00D258B0"/>
    <w:rsid w:val="00D2590F"/>
    <w:rsid w:val="00D25D20"/>
    <w:rsid w:val="00D263EB"/>
    <w:rsid w:val="00D2666B"/>
    <w:rsid w:val="00D269F7"/>
    <w:rsid w:val="00D26B42"/>
    <w:rsid w:val="00D26B4A"/>
    <w:rsid w:val="00D270FE"/>
    <w:rsid w:val="00D275B8"/>
    <w:rsid w:val="00D301CE"/>
    <w:rsid w:val="00D31200"/>
    <w:rsid w:val="00D32F24"/>
    <w:rsid w:val="00D33D92"/>
    <w:rsid w:val="00D3473B"/>
    <w:rsid w:val="00D34C64"/>
    <w:rsid w:val="00D35175"/>
    <w:rsid w:val="00D3556C"/>
    <w:rsid w:val="00D36893"/>
    <w:rsid w:val="00D37244"/>
    <w:rsid w:val="00D372D6"/>
    <w:rsid w:val="00D37ECE"/>
    <w:rsid w:val="00D4013B"/>
    <w:rsid w:val="00D402C7"/>
    <w:rsid w:val="00D4253C"/>
    <w:rsid w:val="00D42CBC"/>
    <w:rsid w:val="00D42FDF"/>
    <w:rsid w:val="00D43230"/>
    <w:rsid w:val="00D43C90"/>
    <w:rsid w:val="00D43D82"/>
    <w:rsid w:val="00D43E4E"/>
    <w:rsid w:val="00D447E9"/>
    <w:rsid w:val="00D44A81"/>
    <w:rsid w:val="00D44B19"/>
    <w:rsid w:val="00D44CB4"/>
    <w:rsid w:val="00D453CD"/>
    <w:rsid w:val="00D455E6"/>
    <w:rsid w:val="00D45C33"/>
    <w:rsid w:val="00D45DEA"/>
    <w:rsid w:val="00D463B6"/>
    <w:rsid w:val="00D463F1"/>
    <w:rsid w:val="00D466F6"/>
    <w:rsid w:val="00D46D53"/>
    <w:rsid w:val="00D5005D"/>
    <w:rsid w:val="00D50260"/>
    <w:rsid w:val="00D5032A"/>
    <w:rsid w:val="00D507B1"/>
    <w:rsid w:val="00D509AA"/>
    <w:rsid w:val="00D5151D"/>
    <w:rsid w:val="00D51895"/>
    <w:rsid w:val="00D51A3A"/>
    <w:rsid w:val="00D5245B"/>
    <w:rsid w:val="00D5275F"/>
    <w:rsid w:val="00D534E0"/>
    <w:rsid w:val="00D535E7"/>
    <w:rsid w:val="00D53695"/>
    <w:rsid w:val="00D54D03"/>
    <w:rsid w:val="00D55207"/>
    <w:rsid w:val="00D5571D"/>
    <w:rsid w:val="00D5572D"/>
    <w:rsid w:val="00D5610B"/>
    <w:rsid w:val="00D56386"/>
    <w:rsid w:val="00D56D8C"/>
    <w:rsid w:val="00D572E8"/>
    <w:rsid w:val="00D57355"/>
    <w:rsid w:val="00D57B61"/>
    <w:rsid w:val="00D57F03"/>
    <w:rsid w:val="00D60060"/>
    <w:rsid w:val="00D6015A"/>
    <w:rsid w:val="00D6023D"/>
    <w:rsid w:val="00D6029D"/>
    <w:rsid w:val="00D60465"/>
    <w:rsid w:val="00D60562"/>
    <w:rsid w:val="00D61138"/>
    <w:rsid w:val="00D6163C"/>
    <w:rsid w:val="00D6194B"/>
    <w:rsid w:val="00D621F5"/>
    <w:rsid w:val="00D62591"/>
    <w:rsid w:val="00D62A3E"/>
    <w:rsid w:val="00D63478"/>
    <w:rsid w:val="00D63C99"/>
    <w:rsid w:val="00D643DB"/>
    <w:rsid w:val="00D65106"/>
    <w:rsid w:val="00D6600F"/>
    <w:rsid w:val="00D66044"/>
    <w:rsid w:val="00D66782"/>
    <w:rsid w:val="00D66CA6"/>
    <w:rsid w:val="00D67056"/>
    <w:rsid w:val="00D6790F"/>
    <w:rsid w:val="00D70578"/>
    <w:rsid w:val="00D70CCE"/>
    <w:rsid w:val="00D70CFD"/>
    <w:rsid w:val="00D71F19"/>
    <w:rsid w:val="00D72025"/>
    <w:rsid w:val="00D723AA"/>
    <w:rsid w:val="00D72660"/>
    <w:rsid w:val="00D72680"/>
    <w:rsid w:val="00D72DBB"/>
    <w:rsid w:val="00D738B6"/>
    <w:rsid w:val="00D73F57"/>
    <w:rsid w:val="00D74095"/>
    <w:rsid w:val="00D74DB7"/>
    <w:rsid w:val="00D74EA4"/>
    <w:rsid w:val="00D75131"/>
    <w:rsid w:val="00D7561F"/>
    <w:rsid w:val="00D761D1"/>
    <w:rsid w:val="00D7638A"/>
    <w:rsid w:val="00D768B7"/>
    <w:rsid w:val="00D775F4"/>
    <w:rsid w:val="00D80C58"/>
    <w:rsid w:val="00D80C92"/>
    <w:rsid w:val="00D8190A"/>
    <w:rsid w:val="00D81CE7"/>
    <w:rsid w:val="00D8254A"/>
    <w:rsid w:val="00D82EE2"/>
    <w:rsid w:val="00D8309F"/>
    <w:rsid w:val="00D83606"/>
    <w:rsid w:val="00D8393D"/>
    <w:rsid w:val="00D83BEF"/>
    <w:rsid w:val="00D87341"/>
    <w:rsid w:val="00D876DA"/>
    <w:rsid w:val="00D8770A"/>
    <w:rsid w:val="00D87EA4"/>
    <w:rsid w:val="00D87F8A"/>
    <w:rsid w:val="00D905BD"/>
    <w:rsid w:val="00D90727"/>
    <w:rsid w:val="00D91F67"/>
    <w:rsid w:val="00D926A2"/>
    <w:rsid w:val="00D92CC7"/>
    <w:rsid w:val="00D92ED3"/>
    <w:rsid w:val="00D93124"/>
    <w:rsid w:val="00D93429"/>
    <w:rsid w:val="00D941A5"/>
    <w:rsid w:val="00D94404"/>
    <w:rsid w:val="00D94AA6"/>
    <w:rsid w:val="00D950AF"/>
    <w:rsid w:val="00D9549E"/>
    <w:rsid w:val="00D95926"/>
    <w:rsid w:val="00D9692F"/>
    <w:rsid w:val="00D96F2B"/>
    <w:rsid w:val="00D97E2B"/>
    <w:rsid w:val="00DA032D"/>
    <w:rsid w:val="00DA0E9B"/>
    <w:rsid w:val="00DA0FD3"/>
    <w:rsid w:val="00DA201C"/>
    <w:rsid w:val="00DA22A2"/>
    <w:rsid w:val="00DA2313"/>
    <w:rsid w:val="00DA2467"/>
    <w:rsid w:val="00DA26DE"/>
    <w:rsid w:val="00DA30DC"/>
    <w:rsid w:val="00DA3752"/>
    <w:rsid w:val="00DA389C"/>
    <w:rsid w:val="00DA446B"/>
    <w:rsid w:val="00DA4D09"/>
    <w:rsid w:val="00DA55CF"/>
    <w:rsid w:val="00DA5C75"/>
    <w:rsid w:val="00DA5F7B"/>
    <w:rsid w:val="00DA61F5"/>
    <w:rsid w:val="00DA63D8"/>
    <w:rsid w:val="00DA6924"/>
    <w:rsid w:val="00DA7022"/>
    <w:rsid w:val="00DA7EEA"/>
    <w:rsid w:val="00DB146F"/>
    <w:rsid w:val="00DB22B4"/>
    <w:rsid w:val="00DB298E"/>
    <w:rsid w:val="00DB29E2"/>
    <w:rsid w:val="00DB2A3E"/>
    <w:rsid w:val="00DB4B79"/>
    <w:rsid w:val="00DB5094"/>
    <w:rsid w:val="00DB5673"/>
    <w:rsid w:val="00DB56F2"/>
    <w:rsid w:val="00DB623B"/>
    <w:rsid w:val="00DB63F3"/>
    <w:rsid w:val="00DB6B28"/>
    <w:rsid w:val="00DB6D7B"/>
    <w:rsid w:val="00DB7158"/>
    <w:rsid w:val="00DB7289"/>
    <w:rsid w:val="00DB7476"/>
    <w:rsid w:val="00DB769E"/>
    <w:rsid w:val="00DC0148"/>
    <w:rsid w:val="00DC0742"/>
    <w:rsid w:val="00DC10C3"/>
    <w:rsid w:val="00DC1254"/>
    <w:rsid w:val="00DC1262"/>
    <w:rsid w:val="00DC12A9"/>
    <w:rsid w:val="00DC1607"/>
    <w:rsid w:val="00DC2505"/>
    <w:rsid w:val="00DC269A"/>
    <w:rsid w:val="00DC2D04"/>
    <w:rsid w:val="00DC3F6A"/>
    <w:rsid w:val="00DC42D5"/>
    <w:rsid w:val="00DC43D6"/>
    <w:rsid w:val="00DC46BE"/>
    <w:rsid w:val="00DC504E"/>
    <w:rsid w:val="00DC5695"/>
    <w:rsid w:val="00DC5CC4"/>
    <w:rsid w:val="00DC5FF0"/>
    <w:rsid w:val="00DC61BF"/>
    <w:rsid w:val="00DC61E6"/>
    <w:rsid w:val="00DC658F"/>
    <w:rsid w:val="00DC67DB"/>
    <w:rsid w:val="00DC67FC"/>
    <w:rsid w:val="00DC6C7B"/>
    <w:rsid w:val="00DC6FE6"/>
    <w:rsid w:val="00DD0BE6"/>
    <w:rsid w:val="00DD0E39"/>
    <w:rsid w:val="00DD0FB8"/>
    <w:rsid w:val="00DD153A"/>
    <w:rsid w:val="00DD16BF"/>
    <w:rsid w:val="00DD1EAF"/>
    <w:rsid w:val="00DD2278"/>
    <w:rsid w:val="00DD2817"/>
    <w:rsid w:val="00DD29B8"/>
    <w:rsid w:val="00DD2F76"/>
    <w:rsid w:val="00DD2FFD"/>
    <w:rsid w:val="00DD32A7"/>
    <w:rsid w:val="00DD32C3"/>
    <w:rsid w:val="00DD436F"/>
    <w:rsid w:val="00DD44E7"/>
    <w:rsid w:val="00DD4845"/>
    <w:rsid w:val="00DD5730"/>
    <w:rsid w:val="00DD5A51"/>
    <w:rsid w:val="00DD5DBE"/>
    <w:rsid w:val="00DD7701"/>
    <w:rsid w:val="00DD77A0"/>
    <w:rsid w:val="00DD783F"/>
    <w:rsid w:val="00DD7E49"/>
    <w:rsid w:val="00DE012F"/>
    <w:rsid w:val="00DE04AC"/>
    <w:rsid w:val="00DE08EB"/>
    <w:rsid w:val="00DE1426"/>
    <w:rsid w:val="00DE1867"/>
    <w:rsid w:val="00DE21E1"/>
    <w:rsid w:val="00DE241F"/>
    <w:rsid w:val="00DE2AC1"/>
    <w:rsid w:val="00DE3061"/>
    <w:rsid w:val="00DE343B"/>
    <w:rsid w:val="00DE412B"/>
    <w:rsid w:val="00DE48ED"/>
    <w:rsid w:val="00DE4B5E"/>
    <w:rsid w:val="00DE4DA4"/>
    <w:rsid w:val="00DE4F5B"/>
    <w:rsid w:val="00DE6369"/>
    <w:rsid w:val="00DE6ABB"/>
    <w:rsid w:val="00DE6B90"/>
    <w:rsid w:val="00DE6E6B"/>
    <w:rsid w:val="00DE7403"/>
    <w:rsid w:val="00DE7636"/>
    <w:rsid w:val="00DE783B"/>
    <w:rsid w:val="00DE7DC9"/>
    <w:rsid w:val="00DE7EDC"/>
    <w:rsid w:val="00DF00B1"/>
    <w:rsid w:val="00DF0130"/>
    <w:rsid w:val="00DF039D"/>
    <w:rsid w:val="00DF0CDA"/>
    <w:rsid w:val="00DF192E"/>
    <w:rsid w:val="00DF1AF8"/>
    <w:rsid w:val="00DF3158"/>
    <w:rsid w:val="00DF320B"/>
    <w:rsid w:val="00DF3405"/>
    <w:rsid w:val="00DF351B"/>
    <w:rsid w:val="00DF351E"/>
    <w:rsid w:val="00DF37B5"/>
    <w:rsid w:val="00DF437A"/>
    <w:rsid w:val="00DF45B5"/>
    <w:rsid w:val="00DF4976"/>
    <w:rsid w:val="00DF5345"/>
    <w:rsid w:val="00DF594E"/>
    <w:rsid w:val="00DF5DE7"/>
    <w:rsid w:val="00DF6472"/>
    <w:rsid w:val="00DF649F"/>
    <w:rsid w:val="00DF6956"/>
    <w:rsid w:val="00DF6A38"/>
    <w:rsid w:val="00DF6E13"/>
    <w:rsid w:val="00DF6F0B"/>
    <w:rsid w:val="00DF7197"/>
    <w:rsid w:val="00DF724F"/>
    <w:rsid w:val="00DF7AA7"/>
    <w:rsid w:val="00DF7D90"/>
    <w:rsid w:val="00E00387"/>
    <w:rsid w:val="00E010CE"/>
    <w:rsid w:val="00E01ED2"/>
    <w:rsid w:val="00E02245"/>
    <w:rsid w:val="00E02F38"/>
    <w:rsid w:val="00E036EB"/>
    <w:rsid w:val="00E0377E"/>
    <w:rsid w:val="00E038F0"/>
    <w:rsid w:val="00E03C1B"/>
    <w:rsid w:val="00E03E6A"/>
    <w:rsid w:val="00E04D65"/>
    <w:rsid w:val="00E0558D"/>
    <w:rsid w:val="00E06A8C"/>
    <w:rsid w:val="00E06C45"/>
    <w:rsid w:val="00E072D0"/>
    <w:rsid w:val="00E0785A"/>
    <w:rsid w:val="00E07991"/>
    <w:rsid w:val="00E100F4"/>
    <w:rsid w:val="00E10179"/>
    <w:rsid w:val="00E10A2A"/>
    <w:rsid w:val="00E10B9E"/>
    <w:rsid w:val="00E119CC"/>
    <w:rsid w:val="00E11E42"/>
    <w:rsid w:val="00E11F7E"/>
    <w:rsid w:val="00E12840"/>
    <w:rsid w:val="00E130FE"/>
    <w:rsid w:val="00E136A3"/>
    <w:rsid w:val="00E1381A"/>
    <w:rsid w:val="00E14238"/>
    <w:rsid w:val="00E14622"/>
    <w:rsid w:val="00E15F2D"/>
    <w:rsid w:val="00E1657E"/>
    <w:rsid w:val="00E16B4A"/>
    <w:rsid w:val="00E16F62"/>
    <w:rsid w:val="00E171C9"/>
    <w:rsid w:val="00E1796A"/>
    <w:rsid w:val="00E200A0"/>
    <w:rsid w:val="00E202CB"/>
    <w:rsid w:val="00E20343"/>
    <w:rsid w:val="00E217EA"/>
    <w:rsid w:val="00E21847"/>
    <w:rsid w:val="00E21B3D"/>
    <w:rsid w:val="00E21C02"/>
    <w:rsid w:val="00E22081"/>
    <w:rsid w:val="00E22547"/>
    <w:rsid w:val="00E22B72"/>
    <w:rsid w:val="00E230F5"/>
    <w:rsid w:val="00E23215"/>
    <w:rsid w:val="00E232ED"/>
    <w:rsid w:val="00E238D9"/>
    <w:rsid w:val="00E23C02"/>
    <w:rsid w:val="00E23F42"/>
    <w:rsid w:val="00E23F4C"/>
    <w:rsid w:val="00E24461"/>
    <w:rsid w:val="00E24A5D"/>
    <w:rsid w:val="00E24C6A"/>
    <w:rsid w:val="00E24C79"/>
    <w:rsid w:val="00E24FCB"/>
    <w:rsid w:val="00E25AF1"/>
    <w:rsid w:val="00E26333"/>
    <w:rsid w:val="00E264E9"/>
    <w:rsid w:val="00E26A59"/>
    <w:rsid w:val="00E2704F"/>
    <w:rsid w:val="00E270A9"/>
    <w:rsid w:val="00E27EB2"/>
    <w:rsid w:val="00E303BA"/>
    <w:rsid w:val="00E31E2D"/>
    <w:rsid w:val="00E3337B"/>
    <w:rsid w:val="00E3380C"/>
    <w:rsid w:val="00E3428E"/>
    <w:rsid w:val="00E34528"/>
    <w:rsid w:val="00E34DB2"/>
    <w:rsid w:val="00E35054"/>
    <w:rsid w:val="00E36889"/>
    <w:rsid w:val="00E36E84"/>
    <w:rsid w:val="00E37159"/>
    <w:rsid w:val="00E37355"/>
    <w:rsid w:val="00E379F4"/>
    <w:rsid w:val="00E37DA0"/>
    <w:rsid w:val="00E40214"/>
    <w:rsid w:val="00E402AF"/>
    <w:rsid w:val="00E4073D"/>
    <w:rsid w:val="00E40A8C"/>
    <w:rsid w:val="00E410FD"/>
    <w:rsid w:val="00E412BD"/>
    <w:rsid w:val="00E41E23"/>
    <w:rsid w:val="00E4216A"/>
    <w:rsid w:val="00E42577"/>
    <w:rsid w:val="00E42AE2"/>
    <w:rsid w:val="00E4428A"/>
    <w:rsid w:val="00E445EE"/>
    <w:rsid w:val="00E4476D"/>
    <w:rsid w:val="00E44D4C"/>
    <w:rsid w:val="00E45372"/>
    <w:rsid w:val="00E46E58"/>
    <w:rsid w:val="00E47265"/>
    <w:rsid w:val="00E472B2"/>
    <w:rsid w:val="00E47550"/>
    <w:rsid w:val="00E50158"/>
    <w:rsid w:val="00E502C5"/>
    <w:rsid w:val="00E50C44"/>
    <w:rsid w:val="00E5192D"/>
    <w:rsid w:val="00E51AB0"/>
    <w:rsid w:val="00E51DB2"/>
    <w:rsid w:val="00E5367C"/>
    <w:rsid w:val="00E5397C"/>
    <w:rsid w:val="00E53A6F"/>
    <w:rsid w:val="00E54165"/>
    <w:rsid w:val="00E542C0"/>
    <w:rsid w:val="00E54552"/>
    <w:rsid w:val="00E54D8F"/>
    <w:rsid w:val="00E555EA"/>
    <w:rsid w:val="00E56057"/>
    <w:rsid w:val="00E56B2A"/>
    <w:rsid w:val="00E56BB9"/>
    <w:rsid w:val="00E56E3C"/>
    <w:rsid w:val="00E56E78"/>
    <w:rsid w:val="00E56F5F"/>
    <w:rsid w:val="00E57A1B"/>
    <w:rsid w:val="00E57B7C"/>
    <w:rsid w:val="00E604A5"/>
    <w:rsid w:val="00E60B99"/>
    <w:rsid w:val="00E61916"/>
    <w:rsid w:val="00E62427"/>
    <w:rsid w:val="00E62B81"/>
    <w:rsid w:val="00E63AD3"/>
    <w:rsid w:val="00E654F0"/>
    <w:rsid w:val="00E65E20"/>
    <w:rsid w:val="00E662A7"/>
    <w:rsid w:val="00E663BA"/>
    <w:rsid w:val="00E66CCB"/>
    <w:rsid w:val="00E66EF5"/>
    <w:rsid w:val="00E703D5"/>
    <w:rsid w:val="00E70DAA"/>
    <w:rsid w:val="00E7170E"/>
    <w:rsid w:val="00E719E0"/>
    <w:rsid w:val="00E71FD2"/>
    <w:rsid w:val="00E720D6"/>
    <w:rsid w:val="00E734D3"/>
    <w:rsid w:val="00E741C6"/>
    <w:rsid w:val="00E74320"/>
    <w:rsid w:val="00E743E7"/>
    <w:rsid w:val="00E74D5B"/>
    <w:rsid w:val="00E76382"/>
    <w:rsid w:val="00E76A9F"/>
    <w:rsid w:val="00E76AA6"/>
    <w:rsid w:val="00E76DC3"/>
    <w:rsid w:val="00E770AA"/>
    <w:rsid w:val="00E80192"/>
    <w:rsid w:val="00E803A9"/>
    <w:rsid w:val="00E80607"/>
    <w:rsid w:val="00E80A12"/>
    <w:rsid w:val="00E815E2"/>
    <w:rsid w:val="00E8175D"/>
    <w:rsid w:val="00E822EA"/>
    <w:rsid w:val="00E8239C"/>
    <w:rsid w:val="00E8261A"/>
    <w:rsid w:val="00E82904"/>
    <w:rsid w:val="00E82A34"/>
    <w:rsid w:val="00E82ADF"/>
    <w:rsid w:val="00E82E36"/>
    <w:rsid w:val="00E82FE2"/>
    <w:rsid w:val="00E83451"/>
    <w:rsid w:val="00E835DF"/>
    <w:rsid w:val="00E835FA"/>
    <w:rsid w:val="00E83850"/>
    <w:rsid w:val="00E83D5B"/>
    <w:rsid w:val="00E84941"/>
    <w:rsid w:val="00E84C5E"/>
    <w:rsid w:val="00E85446"/>
    <w:rsid w:val="00E86691"/>
    <w:rsid w:val="00E867CD"/>
    <w:rsid w:val="00E86DBB"/>
    <w:rsid w:val="00E872F5"/>
    <w:rsid w:val="00E87612"/>
    <w:rsid w:val="00E87F66"/>
    <w:rsid w:val="00E903A7"/>
    <w:rsid w:val="00E90776"/>
    <w:rsid w:val="00E915D6"/>
    <w:rsid w:val="00E916C2"/>
    <w:rsid w:val="00E91862"/>
    <w:rsid w:val="00E91D78"/>
    <w:rsid w:val="00E9236D"/>
    <w:rsid w:val="00E92A2B"/>
    <w:rsid w:val="00E92F7F"/>
    <w:rsid w:val="00E93657"/>
    <w:rsid w:val="00E938E3"/>
    <w:rsid w:val="00E939E0"/>
    <w:rsid w:val="00E943B9"/>
    <w:rsid w:val="00E9462B"/>
    <w:rsid w:val="00E94794"/>
    <w:rsid w:val="00E949DF"/>
    <w:rsid w:val="00E94A96"/>
    <w:rsid w:val="00E95227"/>
    <w:rsid w:val="00E95E67"/>
    <w:rsid w:val="00E962E3"/>
    <w:rsid w:val="00E96B5D"/>
    <w:rsid w:val="00E96CC1"/>
    <w:rsid w:val="00E96FEB"/>
    <w:rsid w:val="00E973A1"/>
    <w:rsid w:val="00E9792E"/>
    <w:rsid w:val="00E97E93"/>
    <w:rsid w:val="00EA023D"/>
    <w:rsid w:val="00EA0309"/>
    <w:rsid w:val="00EA03CA"/>
    <w:rsid w:val="00EA0B58"/>
    <w:rsid w:val="00EA0F32"/>
    <w:rsid w:val="00EA15CB"/>
    <w:rsid w:val="00EA1803"/>
    <w:rsid w:val="00EA2A14"/>
    <w:rsid w:val="00EA2CC7"/>
    <w:rsid w:val="00EA32D3"/>
    <w:rsid w:val="00EA3495"/>
    <w:rsid w:val="00EA3608"/>
    <w:rsid w:val="00EA4F9D"/>
    <w:rsid w:val="00EA7C22"/>
    <w:rsid w:val="00EB0ED2"/>
    <w:rsid w:val="00EB100B"/>
    <w:rsid w:val="00EB242E"/>
    <w:rsid w:val="00EB3A0E"/>
    <w:rsid w:val="00EB4400"/>
    <w:rsid w:val="00EB4456"/>
    <w:rsid w:val="00EB48E6"/>
    <w:rsid w:val="00EB4A03"/>
    <w:rsid w:val="00EB5060"/>
    <w:rsid w:val="00EB5460"/>
    <w:rsid w:val="00EB55A8"/>
    <w:rsid w:val="00EB597B"/>
    <w:rsid w:val="00EB5EC5"/>
    <w:rsid w:val="00EB68AD"/>
    <w:rsid w:val="00EB695D"/>
    <w:rsid w:val="00EB6DA5"/>
    <w:rsid w:val="00EB6E55"/>
    <w:rsid w:val="00EB709F"/>
    <w:rsid w:val="00EB75B3"/>
    <w:rsid w:val="00EB7C6F"/>
    <w:rsid w:val="00EB7E5F"/>
    <w:rsid w:val="00EC062B"/>
    <w:rsid w:val="00EC0A21"/>
    <w:rsid w:val="00EC0D38"/>
    <w:rsid w:val="00EC0DFD"/>
    <w:rsid w:val="00EC0F6F"/>
    <w:rsid w:val="00EC10E0"/>
    <w:rsid w:val="00EC1A52"/>
    <w:rsid w:val="00EC1E4E"/>
    <w:rsid w:val="00EC21A0"/>
    <w:rsid w:val="00EC27AB"/>
    <w:rsid w:val="00EC2C3F"/>
    <w:rsid w:val="00EC2DB8"/>
    <w:rsid w:val="00EC3022"/>
    <w:rsid w:val="00EC342B"/>
    <w:rsid w:val="00EC4217"/>
    <w:rsid w:val="00EC4432"/>
    <w:rsid w:val="00EC4935"/>
    <w:rsid w:val="00EC5D2E"/>
    <w:rsid w:val="00EC655B"/>
    <w:rsid w:val="00EC666B"/>
    <w:rsid w:val="00EC7698"/>
    <w:rsid w:val="00EC79D1"/>
    <w:rsid w:val="00EC7C7B"/>
    <w:rsid w:val="00EC7D62"/>
    <w:rsid w:val="00ED00BA"/>
    <w:rsid w:val="00ED0C65"/>
    <w:rsid w:val="00ED0D16"/>
    <w:rsid w:val="00ED12DC"/>
    <w:rsid w:val="00ED165F"/>
    <w:rsid w:val="00ED1EA4"/>
    <w:rsid w:val="00ED22D6"/>
    <w:rsid w:val="00ED3332"/>
    <w:rsid w:val="00ED40DC"/>
    <w:rsid w:val="00ED459C"/>
    <w:rsid w:val="00ED45DA"/>
    <w:rsid w:val="00ED4A07"/>
    <w:rsid w:val="00ED4AE4"/>
    <w:rsid w:val="00ED50ED"/>
    <w:rsid w:val="00ED5113"/>
    <w:rsid w:val="00ED5D33"/>
    <w:rsid w:val="00ED6061"/>
    <w:rsid w:val="00ED6297"/>
    <w:rsid w:val="00ED66BF"/>
    <w:rsid w:val="00ED68A3"/>
    <w:rsid w:val="00ED7A6E"/>
    <w:rsid w:val="00EE0732"/>
    <w:rsid w:val="00EE154D"/>
    <w:rsid w:val="00EE1B47"/>
    <w:rsid w:val="00EE21E1"/>
    <w:rsid w:val="00EE2710"/>
    <w:rsid w:val="00EE2E1C"/>
    <w:rsid w:val="00EE31E6"/>
    <w:rsid w:val="00EE3294"/>
    <w:rsid w:val="00EE3B12"/>
    <w:rsid w:val="00EE48E3"/>
    <w:rsid w:val="00EE4A3A"/>
    <w:rsid w:val="00EE5222"/>
    <w:rsid w:val="00EE56D9"/>
    <w:rsid w:val="00EE62A3"/>
    <w:rsid w:val="00EE631A"/>
    <w:rsid w:val="00EE746B"/>
    <w:rsid w:val="00EE77F8"/>
    <w:rsid w:val="00EF07EA"/>
    <w:rsid w:val="00EF0CD5"/>
    <w:rsid w:val="00EF0D03"/>
    <w:rsid w:val="00EF1F7D"/>
    <w:rsid w:val="00EF3559"/>
    <w:rsid w:val="00EF3586"/>
    <w:rsid w:val="00EF3D55"/>
    <w:rsid w:val="00EF479A"/>
    <w:rsid w:val="00EF4C17"/>
    <w:rsid w:val="00EF5399"/>
    <w:rsid w:val="00EF588A"/>
    <w:rsid w:val="00EF5C8F"/>
    <w:rsid w:val="00EF5D85"/>
    <w:rsid w:val="00EF5EEF"/>
    <w:rsid w:val="00EF610E"/>
    <w:rsid w:val="00EF6576"/>
    <w:rsid w:val="00EF6ADA"/>
    <w:rsid w:val="00EF7062"/>
    <w:rsid w:val="00EF70B9"/>
    <w:rsid w:val="00EF7725"/>
    <w:rsid w:val="00EF7A6F"/>
    <w:rsid w:val="00EF7BCC"/>
    <w:rsid w:val="00EF7E99"/>
    <w:rsid w:val="00EF7F60"/>
    <w:rsid w:val="00F00BA8"/>
    <w:rsid w:val="00F015C1"/>
    <w:rsid w:val="00F01671"/>
    <w:rsid w:val="00F016CC"/>
    <w:rsid w:val="00F01BEB"/>
    <w:rsid w:val="00F01C02"/>
    <w:rsid w:val="00F01E0F"/>
    <w:rsid w:val="00F0239F"/>
    <w:rsid w:val="00F0258F"/>
    <w:rsid w:val="00F034D9"/>
    <w:rsid w:val="00F03729"/>
    <w:rsid w:val="00F0374E"/>
    <w:rsid w:val="00F04902"/>
    <w:rsid w:val="00F04A1A"/>
    <w:rsid w:val="00F04B2F"/>
    <w:rsid w:val="00F04CE7"/>
    <w:rsid w:val="00F05799"/>
    <w:rsid w:val="00F0614E"/>
    <w:rsid w:val="00F06188"/>
    <w:rsid w:val="00F066D6"/>
    <w:rsid w:val="00F06ABC"/>
    <w:rsid w:val="00F06EE8"/>
    <w:rsid w:val="00F0739F"/>
    <w:rsid w:val="00F073D9"/>
    <w:rsid w:val="00F07D62"/>
    <w:rsid w:val="00F102C2"/>
    <w:rsid w:val="00F10724"/>
    <w:rsid w:val="00F10F35"/>
    <w:rsid w:val="00F119F3"/>
    <w:rsid w:val="00F11AF1"/>
    <w:rsid w:val="00F1252D"/>
    <w:rsid w:val="00F13481"/>
    <w:rsid w:val="00F13FE1"/>
    <w:rsid w:val="00F142CC"/>
    <w:rsid w:val="00F14545"/>
    <w:rsid w:val="00F15006"/>
    <w:rsid w:val="00F15042"/>
    <w:rsid w:val="00F15117"/>
    <w:rsid w:val="00F15AB0"/>
    <w:rsid w:val="00F16300"/>
    <w:rsid w:val="00F1646C"/>
    <w:rsid w:val="00F167FC"/>
    <w:rsid w:val="00F16F3D"/>
    <w:rsid w:val="00F1716F"/>
    <w:rsid w:val="00F173BC"/>
    <w:rsid w:val="00F174FA"/>
    <w:rsid w:val="00F17570"/>
    <w:rsid w:val="00F1761B"/>
    <w:rsid w:val="00F17BBF"/>
    <w:rsid w:val="00F17C55"/>
    <w:rsid w:val="00F20105"/>
    <w:rsid w:val="00F20408"/>
    <w:rsid w:val="00F20F50"/>
    <w:rsid w:val="00F21CDD"/>
    <w:rsid w:val="00F21FD5"/>
    <w:rsid w:val="00F222E1"/>
    <w:rsid w:val="00F22879"/>
    <w:rsid w:val="00F24261"/>
    <w:rsid w:val="00F24449"/>
    <w:rsid w:val="00F259D9"/>
    <w:rsid w:val="00F25FBC"/>
    <w:rsid w:val="00F2623B"/>
    <w:rsid w:val="00F2675C"/>
    <w:rsid w:val="00F26C8F"/>
    <w:rsid w:val="00F27955"/>
    <w:rsid w:val="00F27BC3"/>
    <w:rsid w:val="00F30315"/>
    <w:rsid w:val="00F304BE"/>
    <w:rsid w:val="00F31018"/>
    <w:rsid w:val="00F312A6"/>
    <w:rsid w:val="00F316B7"/>
    <w:rsid w:val="00F317C5"/>
    <w:rsid w:val="00F31D8B"/>
    <w:rsid w:val="00F33266"/>
    <w:rsid w:val="00F3394F"/>
    <w:rsid w:val="00F339DF"/>
    <w:rsid w:val="00F339E9"/>
    <w:rsid w:val="00F33A7F"/>
    <w:rsid w:val="00F33DD6"/>
    <w:rsid w:val="00F34079"/>
    <w:rsid w:val="00F357A3"/>
    <w:rsid w:val="00F35FCA"/>
    <w:rsid w:val="00F364DD"/>
    <w:rsid w:val="00F369CA"/>
    <w:rsid w:val="00F36FF6"/>
    <w:rsid w:val="00F376A5"/>
    <w:rsid w:val="00F37A46"/>
    <w:rsid w:val="00F403BF"/>
    <w:rsid w:val="00F40B10"/>
    <w:rsid w:val="00F40B84"/>
    <w:rsid w:val="00F40D92"/>
    <w:rsid w:val="00F41EC7"/>
    <w:rsid w:val="00F41F95"/>
    <w:rsid w:val="00F420F2"/>
    <w:rsid w:val="00F42256"/>
    <w:rsid w:val="00F42D9A"/>
    <w:rsid w:val="00F432DC"/>
    <w:rsid w:val="00F43723"/>
    <w:rsid w:val="00F43DD0"/>
    <w:rsid w:val="00F4456D"/>
    <w:rsid w:val="00F44B30"/>
    <w:rsid w:val="00F46235"/>
    <w:rsid w:val="00F46296"/>
    <w:rsid w:val="00F46D4C"/>
    <w:rsid w:val="00F4701C"/>
    <w:rsid w:val="00F47350"/>
    <w:rsid w:val="00F4745D"/>
    <w:rsid w:val="00F47C88"/>
    <w:rsid w:val="00F50750"/>
    <w:rsid w:val="00F50857"/>
    <w:rsid w:val="00F5088D"/>
    <w:rsid w:val="00F508A5"/>
    <w:rsid w:val="00F51246"/>
    <w:rsid w:val="00F5190E"/>
    <w:rsid w:val="00F5198E"/>
    <w:rsid w:val="00F51D7E"/>
    <w:rsid w:val="00F52849"/>
    <w:rsid w:val="00F529FB"/>
    <w:rsid w:val="00F52DB7"/>
    <w:rsid w:val="00F53287"/>
    <w:rsid w:val="00F5350A"/>
    <w:rsid w:val="00F53C31"/>
    <w:rsid w:val="00F542F2"/>
    <w:rsid w:val="00F54493"/>
    <w:rsid w:val="00F544D0"/>
    <w:rsid w:val="00F54EEF"/>
    <w:rsid w:val="00F54FAC"/>
    <w:rsid w:val="00F555C1"/>
    <w:rsid w:val="00F55989"/>
    <w:rsid w:val="00F55F00"/>
    <w:rsid w:val="00F567B8"/>
    <w:rsid w:val="00F56B69"/>
    <w:rsid w:val="00F5711B"/>
    <w:rsid w:val="00F5759C"/>
    <w:rsid w:val="00F57AF5"/>
    <w:rsid w:val="00F57D1E"/>
    <w:rsid w:val="00F61E73"/>
    <w:rsid w:val="00F61F49"/>
    <w:rsid w:val="00F620C9"/>
    <w:rsid w:val="00F621C6"/>
    <w:rsid w:val="00F627A0"/>
    <w:rsid w:val="00F62DF3"/>
    <w:rsid w:val="00F63CA4"/>
    <w:rsid w:val="00F63E1E"/>
    <w:rsid w:val="00F64BA2"/>
    <w:rsid w:val="00F65112"/>
    <w:rsid w:val="00F65242"/>
    <w:rsid w:val="00F652AE"/>
    <w:rsid w:val="00F65405"/>
    <w:rsid w:val="00F65878"/>
    <w:rsid w:val="00F66086"/>
    <w:rsid w:val="00F663DA"/>
    <w:rsid w:val="00F6655E"/>
    <w:rsid w:val="00F675C1"/>
    <w:rsid w:val="00F67612"/>
    <w:rsid w:val="00F67FFD"/>
    <w:rsid w:val="00F70250"/>
    <w:rsid w:val="00F709AB"/>
    <w:rsid w:val="00F71D43"/>
    <w:rsid w:val="00F71F58"/>
    <w:rsid w:val="00F721E8"/>
    <w:rsid w:val="00F732BF"/>
    <w:rsid w:val="00F734CE"/>
    <w:rsid w:val="00F7519A"/>
    <w:rsid w:val="00F756A9"/>
    <w:rsid w:val="00F760B8"/>
    <w:rsid w:val="00F76637"/>
    <w:rsid w:val="00F768E0"/>
    <w:rsid w:val="00F77777"/>
    <w:rsid w:val="00F7782C"/>
    <w:rsid w:val="00F803E9"/>
    <w:rsid w:val="00F8080D"/>
    <w:rsid w:val="00F80CE2"/>
    <w:rsid w:val="00F81235"/>
    <w:rsid w:val="00F81436"/>
    <w:rsid w:val="00F817B9"/>
    <w:rsid w:val="00F81878"/>
    <w:rsid w:val="00F81C02"/>
    <w:rsid w:val="00F81E4F"/>
    <w:rsid w:val="00F826B8"/>
    <w:rsid w:val="00F82762"/>
    <w:rsid w:val="00F83A81"/>
    <w:rsid w:val="00F83DD4"/>
    <w:rsid w:val="00F84265"/>
    <w:rsid w:val="00F8505D"/>
    <w:rsid w:val="00F85269"/>
    <w:rsid w:val="00F85548"/>
    <w:rsid w:val="00F85C02"/>
    <w:rsid w:val="00F862B4"/>
    <w:rsid w:val="00F8646B"/>
    <w:rsid w:val="00F87C77"/>
    <w:rsid w:val="00F90142"/>
    <w:rsid w:val="00F901FF"/>
    <w:rsid w:val="00F91C6F"/>
    <w:rsid w:val="00F91E6C"/>
    <w:rsid w:val="00F91FE6"/>
    <w:rsid w:val="00F933B4"/>
    <w:rsid w:val="00F93ABB"/>
    <w:rsid w:val="00F93BEF"/>
    <w:rsid w:val="00F9514F"/>
    <w:rsid w:val="00F955FA"/>
    <w:rsid w:val="00F9567F"/>
    <w:rsid w:val="00F95E87"/>
    <w:rsid w:val="00F96983"/>
    <w:rsid w:val="00F97166"/>
    <w:rsid w:val="00F97D1A"/>
    <w:rsid w:val="00F97FBE"/>
    <w:rsid w:val="00FA008F"/>
    <w:rsid w:val="00FA015C"/>
    <w:rsid w:val="00FA03BF"/>
    <w:rsid w:val="00FA0407"/>
    <w:rsid w:val="00FA04F1"/>
    <w:rsid w:val="00FA154B"/>
    <w:rsid w:val="00FA15FF"/>
    <w:rsid w:val="00FA1D94"/>
    <w:rsid w:val="00FA1EAA"/>
    <w:rsid w:val="00FA3550"/>
    <w:rsid w:val="00FA3F19"/>
    <w:rsid w:val="00FA4115"/>
    <w:rsid w:val="00FA4890"/>
    <w:rsid w:val="00FA4909"/>
    <w:rsid w:val="00FA53BC"/>
    <w:rsid w:val="00FA54FD"/>
    <w:rsid w:val="00FA5FAA"/>
    <w:rsid w:val="00FA64DA"/>
    <w:rsid w:val="00FA684B"/>
    <w:rsid w:val="00FA6C50"/>
    <w:rsid w:val="00FA7B9E"/>
    <w:rsid w:val="00FA7C13"/>
    <w:rsid w:val="00FB0CF6"/>
    <w:rsid w:val="00FB126B"/>
    <w:rsid w:val="00FB166F"/>
    <w:rsid w:val="00FB1C0D"/>
    <w:rsid w:val="00FB21A6"/>
    <w:rsid w:val="00FB25A7"/>
    <w:rsid w:val="00FB2612"/>
    <w:rsid w:val="00FB2DDA"/>
    <w:rsid w:val="00FB2E11"/>
    <w:rsid w:val="00FB2E80"/>
    <w:rsid w:val="00FB3E59"/>
    <w:rsid w:val="00FB4357"/>
    <w:rsid w:val="00FB482E"/>
    <w:rsid w:val="00FB48A5"/>
    <w:rsid w:val="00FB522C"/>
    <w:rsid w:val="00FB5373"/>
    <w:rsid w:val="00FB5600"/>
    <w:rsid w:val="00FB5BAA"/>
    <w:rsid w:val="00FB5E51"/>
    <w:rsid w:val="00FB6038"/>
    <w:rsid w:val="00FB68BE"/>
    <w:rsid w:val="00FB6927"/>
    <w:rsid w:val="00FB7204"/>
    <w:rsid w:val="00FB7209"/>
    <w:rsid w:val="00FB76E3"/>
    <w:rsid w:val="00FB7945"/>
    <w:rsid w:val="00FB79DC"/>
    <w:rsid w:val="00FB7EAE"/>
    <w:rsid w:val="00FC002B"/>
    <w:rsid w:val="00FC031E"/>
    <w:rsid w:val="00FC0450"/>
    <w:rsid w:val="00FC0CB4"/>
    <w:rsid w:val="00FC1AE4"/>
    <w:rsid w:val="00FC2B2C"/>
    <w:rsid w:val="00FC2B8D"/>
    <w:rsid w:val="00FC3899"/>
    <w:rsid w:val="00FC42A0"/>
    <w:rsid w:val="00FC49EE"/>
    <w:rsid w:val="00FC53E8"/>
    <w:rsid w:val="00FC582F"/>
    <w:rsid w:val="00FC59D4"/>
    <w:rsid w:val="00FC5BA7"/>
    <w:rsid w:val="00FC6294"/>
    <w:rsid w:val="00FC70EF"/>
    <w:rsid w:val="00FC729A"/>
    <w:rsid w:val="00FC74BD"/>
    <w:rsid w:val="00FC7664"/>
    <w:rsid w:val="00FC78EA"/>
    <w:rsid w:val="00FD0B0D"/>
    <w:rsid w:val="00FD0C3C"/>
    <w:rsid w:val="00FD0F86"/>
    <w:rsid w:val="00FD2661"/>
    <w:rsid w:val="00FD3785"/>
    <w:rsid w:val="00FD4C5D"/>
    <w:rsid w:val="00FD5599"/>
    <w:rsid w:val="00FD55D1"/>
    <w:rsid w:val="00FD56AB"/>
    <w:rsid w:val="00FD5BD1"/>
    <w:rsid w:val="00FD5C17"/>
    <w:rsid w:val="00FD5E60"/>
    <w:rsid w:val="00FD71B5"/>
    <w:rsid w:val="00FD749C"/>
    <w:rsid w:val="00FD7739"/>
    <w:rsid w:val="00FE0448"/>
    <w:rsid w:val="00FE1263"/>
    <w:rsid w:val="00FE17C4"/>
    <w:rsid w:val="00FE182F"/>
    <w:rsid w:val="00FE189B"/>
    <w:rsid w:val="00FE271A"/>
    <w:rsid w:val="00FE2A20"/>
    <w:rsid w:val="00FE2F6D"/>
    <w:rsid w:val="00FE3BFB"/>
    <w:rsid w:val="00FE3C83"/>
    <w:rsid w:val="00FE3EF6"/>
    <w:rsid w:val="00FE4090"/>
    <w:rsid w:val="00FE472F"/>
    <w:rsid w:val="00FE48D3"/>
    <w:rsid w:val="00FE5E75"/>
    <w:rsid w:val="00FE6DD4"/>
    <w:rsid w:val="00FE6DD6"/>
    <w:rsid w:val="00FE71C5"/>
    <w:rsid w:val="00FE7349"/>
    <w:rsid w:val="00FE743A"/>
    <w:rsid w:val="00FE7688"/>
    <w:rsid w:val="00FE7710"/>
    <w:rsid w:val="00FE7F8D"/>
    <w:rsid w:val="00FF03A2"/>
    <w:rsid w:val="00FF0412"/>
    <w:rsid w:val="00FF06BB"/>
    <w:rsid w:val="00FF0EFD"/>
    <w:rsid w:val="00FF1367"/>
    <w:rsid w:val="00FF1AF2"/>
    <w:rsid w:val="00FF1E20"/>
    <w:rsid w:val="00FF1F07"/>
    <w:rsid w:val="00FF2210"/>
    <w:rsid w:val="00FF23F6"/>
    <w:rsid w:val="00FF2994"/>
    <w:rsid w:val="00FF2AFA"/>
    <w:rsid w:val="00FF47D3"/>
    <w:rsid w:val="00FF4853"/>
    <w:rsid w:val="00FF5684"/>
    <w:rsid w:val="00FF596A"/>
    <w:rsid w:val="00FF5B9D"/>
    <w:rsid w:val="00FF5BC8"/>
    <w:rsid w:val="00FF6C57"/>
    <w:rsid w:val="00FF6DCA"/>
    <w:rsid w:val="00FF6E5F"/>
    <w:rsid w:val="00FF7518"/>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style="v-text-anchor:middle" fillcolor="yellow">
      <v:fill color="yellow"/>
      <v:textbox inset="5.85pt,.7pt,5.85pt,.7pt"/>
      <o:colormru v:ext="edit" colors="#fef6f0"/>
    </o:shapedefaults>
    <o:shapelayout v:ext="edit">
      <o:idmap v:ext="edit" data="1"/>
    </o:shapelayout>
  </w:shapeDefaults>
  <w:decimalSymbol w:val="."/>
  <w:listSeparator w:val=","/>
  <w14:docId w14:val="45D68C4B"/>
  <w15:docId w15:val="{77F65DB0-D8D8-43E7-A1C3-6FA73E5D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4548"/>
    <w:pPr>
      <w:jc w:val="both"/>
    </w:pPr>
    <w:rPr>
      <w:sz w:val="24"/>
      <w:lang w:val="en-GB" w:eastAsia="en-US"/>
    </w:rPr>
  </w:style>
  <w:style w:type="paragraph" w:styleId="1">
    <w:name w:val="heading 1"/>
    <w:aliases w:val="Document Header1,ClauseGroup_Title"/>
    <w:basedOn w:val="a2"/>
    <w:next w:val="a2"/>
    <w:link w:val="10"/>
    <w:qFormat/>
    <w:rsid w:val="009F52A7"/>
    <w:pPr>
      <w:suppressAutoHyphens/>
      <w:spacing w:before="480" w:after="240"/>
      <w:jc w:val="center"/>
      <w:outlineLvl w:val="0"/>
    </w:pPr>
    <w:rPr>
      <w:rFonts w:ascii="Arial" w:eastAsia="ＭＳ ゴシック" w:hAnsi="Arial"/>
      <w:szCs w:val="24"/>
    </w:rPr>
  </w:style>
  <w:style w:type="paragraph" w:styleId="21">
    <w:name w:val="heading 2"/>
    <w:aliases w:val="Title Header2,Clause_No&amp;Name"/>
    <w:basedOn w:val="a2"/>
    <w:next w:val="a2"/>
    <w:link w:val="22"/>
    <w:qFormat/>
    <w:rsid w:val="009F52A7"/>
    <w:pPr>
      <w:pBdr>
        <w:bottom w:val="single" w:sz="24" w:space="3" w:color="C0C0C0"/>
      </w:pBdr>
      <w:suppressAutoHyphens/>
      <w:spacing w:after="240"/>
      <w:jc w:val="center"/>
      <w:outlineLvl w:val="1"/>
    </w:pPr>
    <w:rPr>
      <w:rFonts w:ascii="Arial" w:eastAsia="ＭＳ ゴシック" w:hAnsi="Arial"/>
      <w:sz w:val="20"/>
    </w:rPr>
  </w:style>
  <w:style w:type="paragraph" w:styleId="3">
    <w:name w:val="heading 3"/>
    <w:aliases w:val="Section Header3,ClauseSub_No&amp;Name,Heading 3 Char,Section Header3 Char Char,見出し3"/>
    <w:basedOn w:val="a2"/>
    <w:next w:val="a2"/>
    <w:link w:val="30"/>
    <w:qFormat/>
    <w:rsid w:val="009F52A7"/>
    <w:pPr>
      <w:suppressAutoHyphens/>
      <w:jc w:val="center"/>
      <w:outlineLvl w:val="2"/>
    </w:pPr>
    <w:rPr>
      <w:b/>
      <w:sz w:val="28"/>
      <w:lang w:val="en-US"/>
    </w:rPr>
  </w:style>
  <w:style w:type="paragraph" w:styleId="40">
    <w:name w:val="heading 4"/>
    <w:aliases w:val="Sub-Clause Sub-paragraph,ClauseSubSub_No&amp;Name, Sub-Clause Sub-paragraph"/>
    <w:basedOn w:val="a2"/>
    <w:next w:val="a2"/>
    <w:link w:val="41"/>
    <w:qFormat/>
    <w:rsid w:val="00774B26"/>
    <w:pPr>
      <w:keepNext/>
      <w:spacing w:after="200"/>
      <w:ind w:left="1422" w:right="18" w:hanging="457"/>
      <w:outlineLvl w:val="3"/>
    </w:pPr>
    <w:rPr>
      <w:b/>
      <w:bCs/>
      <w:sz w:val="20"/>
    </w:rPr>
  </w:style>
  <w:style w:type="paragraph" w:styleId="5">
    <w:name w:val="heading 5"/>
    <w:basedOn w:val="a2"/>
    <w:next w:val="a2"/>
    <w:link w:val="50"/>
    <w:qFormat/>
    <w:rsid w:val="009F52A7"/>
    <w:pPr>
      <w:keepNext/>
      <w:jc w:val="center"/>
      <w:outlineLvl w:val="4"/>
    </w:pPr>
    <w:rPr>
      <w:rFonts w:ascii="Arial" w:eastAsia="ＭＳ ゴシック" w:hAnsi="Arial"/>
      <w:sz w:val="20"/>
    </w:rPr>
  </w:style>
  <w:style w:type="paragraph" w:styleId="6">
    <w:name w:val="heading 6"/>
    <w:basedOn w:val="a2"/>
    <w:next w:val="a2"/>
    <w:link w:val="60"/>
    <w:qFormat/>
    <w:rsid w:val="009F52A7"/>
    <w:pPr>
      <w:keepNext/>
      <w:keepLines/>
      <w:suppressAutoHyphens/>
      <w:ind w:right="-72"/>
      <w:jc w:val="center"/>
      <w:outlineLvl w:val="5"/>
    </w:pPr>
    <w:rPr>
      <w:b/>
      <w:bCs/>
      <w:sz w:val="20"/>
    </w:rPr>
  </w:style>
  <w:style w:type="paragraph" w:styleId="7">
    <w:name w:val="heading 7"/>
    <w:basedOn w:val="a2"/>
    <w:next w:val="a2"/>
    <w:link w:val="70"/>
    <w:qFormat/>
    <w:rsid w:val="009F52A7"/>
    <w:pPr>
      <w:keepNext/>
      <w:jc w:val="center"/>
      <w:outlineLvl w:val="6"/>
    </w:pPr>
    <w:rPr>
      <w:sz w:val="20"/>
    </w:rPr>
  </w:style>
  <w:style w:type="paragraph" w:styleId="8">
    <w:name w:val="heading 8"/>
    <w:basedOn w:val="a2"/>
    <w:next w:val="a2"/>
    <w:link w:val="80"/>
    <w:qFormat/>
    <w:rsid w:val="009F52A7"/>
    <w:pPr>
      <w:keepNext/>
      <w:jc w:val="center"/>
      <w:outlineLvl w:val="7"/>
    </w:pPr>
    <w:rPr>
      <w:sz w:val="20"/>
    </w:rPr>
  </w:style>
  <w:style w:type="paragraph" w:styleId="9">
    <w:name w:val="heading 9"/>
    <w:basedOn w:val="a2"/>
    <w:next w:val="a2"/>
    <w:link w:val="90"/>
    <w:qFormat/>
    <w:rsid w:val="00F621C6"/>
    <w:pPr>
      <w:numPr>
        <w:ilvl w:val="8"/>
        <w:numId w:val="1"/>
      </w:numPr>
      <w:tabs>
        <w:tab w:val="clear" w:pos="360"/>
        <w:tab w:val="num" w:pos="1584"/>
      </w:tabs>
      <w:spacing w:before="240" w:after="60"/>
      <w:ind w:left="1584" w:hanging="1584"/>
      <w:outlineLvl w:val="8"/>
    </w:pPr>
    <w:rPr>
      <w:rFonts w:ascii="Arial" w:hAnsi="Arial"/>
      <w:b/>
      <w:i/>
      <w:sz w:val="18"/>
      <w:lang w:val="es-ES_tradn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aliases w:val="Document Header1 (文字),ClauseGroup_Title (文字)"/>
    <w:link w:val="1"/>
    <w:locked/>
    <w:rsid w:val="00081306"/>
    <w:rPr>
      <w:rFonts w:ascii="Arial" w:eastAsia="ＭＳ ゴシック" w:hAnsi="Arial" w:cs="Times New Roman"/>
      <w:kern w:val="0"/>
      <w:sz w:val="24"/>
      <w:szCs w:val="24"/>
      <w:lang w:eastAsia="en-US"/>
    </w:rPr>
  </w:style>
  <w:style w:type="character" w:customStyle="1" w:styleId="22">
    <w:name w:val="見出し 2 (文字)"/>
    <w:aliases w:val="Title Header2 (文字),Clause_No&amp;Name (文字)"/>
    <w:link w:val="21"/>
    <w:locked/>
    <w:rsid w:val="00081306"/>
    <w:rPr>
      <w:rFonts w:ascii="Arial" w:eastAsia="ＭＳ ゴシック" w:hAnsi="Arial" w:cs="Times New Roman"/>
      <w:kern w:val="0"/>
      <w:sz w:val="20"/>
      <w:szCs w:val="20"/>
      <w:lang w:eastAsia="en-US"/>
    </w:rPr>
  </w:style>
  <w:style w:type="character" w:customStyle="1" w:styleId="30">
    <w:name w:val="見出し 3 (文字)"/>
    <w:aliases w:val="Section Header3 (文字)1,ClauseSub_No&amp;Name (文字)1,Heading 3 Char (文字)1,Section Header3 Char Char (文字),見出し3 (文字)"/>
    <w:link w:val="3"/>
    <w:locked/>
    <w:rsid w:val="00AD0676"/>
    <w:rPr>
      <w:rFonts w:cs="Times New Roman"/>
      <w:b/>
      <w:sz w:val="28"/>
      <w:lang w:val="en-US" w:eastAsia="en-US" w:bidi="ar-SA"/>
    </w:rPr>
  </w:style>
  <w:style w:type="character" w:customStyle="1" w:styleId="41">
    <w:name w:val="見出し 4 (文字)"/>
    <w:aliases w:val="Sub-Clause Sub-paragraph (文字),ClauseSubSub_No&amp;Name (文字), Sub-Clause Sub-paragraph (文字)"/>
    <w:link w:val="40"/>
    <w:locked/>
    <w:rsid w:val="00081306"/>
    <w:rPr>
      <w:rFonts w:cs="Times New Roman"/>
      <w:b/>
      <w:bCs/>
      <w:kern w:val="0"/>
      <w:sz w:val="20"/>
      <w:szCs w:val="20"/>
      <w:lang w:eastAsia="en-US"/>
    </w:rPr>
  </w:style>
  <w:style w:type="character" w:customStyle="1" w:styleId="50">
    <w:name w:val="見出し 5 (文字)"/>
    <w:link w:val="5"/>
    <w:locked/>
    <w:rsid w:val="00081306"/>
    <w:rPr>
      <w:rFonts w:ascii="Arial" w:eastAsia="ＭＳ ゴシック" w:hAnsi="Arial" w:cs="Times New Roman"/>
      <w:kern w:val="0"/>
      <w:sz w:val="20"/>
      <w:szCs w:val="20"/>
      <w:lang w:eastAsia="en-US"/>
    </w:rPr>
  </w:style>
  <w:style w:type="character" w:customStyle="1" w:styleId="60">
    <w:name w:val="見出し 6 (文字)"/>
    <w:link w:val="6"/>
    <w:locked/>
    <w:rsid w:val="00081306"/>
    <w:rPr>
      <w:rFonts w:cs="Times New Roman"/>
      <w:b/>
      <w:bCs/>
      <w:kern w:val="0"/>
      <w:sz w:val="20"/>
      <w:szCs w:val="20"/>
      <w:lang w:eastAsia="en-US"/>
    </w:rPr>
  </w:style>
  <w:style w:type="character" w:customStyle="1" w:styleId="70">
    <w:name w:val="見出し 7 (文字)"/>
    <w:link w:val="7"/>
    <w:locked/>
    <w:rsid w:val="00081306"/>
    <w:rPr>
      <w:rFonts w:cs="Times New Roman"/>
      <w:kern w:val="0"/>
      <w:sz w:val="20"/>
      <w:szCs w:val="20"/>
      <w:lang w:eastAsia="en-US"/>
    </w:rPr>
  </w:style>
  <w:style w:type="character" w:customStyle="1" w:styleId="80">
    <w:name w:val="見出し 8 (文字)"/>
    <w:link w:val="8"/>
    <w:locked/>
    <w:rsid w:val="00081306"/>
    <w:rPr>
      <w:rFonts w:cs="Times New Roman"/>
      <w:kern w:val="0"/>
      <w:sz w:val="20"/>
      <w:szCs w:val="20"/>
      <w:lang w:eastAsia="en-US"/>
    </w:rPr>
  </w:style>
  <w:style w:type="character" w:customStyle="1" w:styleId="90">
    <w:name w:val="見出し 9 (文字)"/>
    <w:link w:val="9"/>
    <w:locked/>
    <w:rsid w:val="00081306"/>
    <w:rPr>
      <w:rFonts w:ascii="Arial" w:hAnsi="Arial"/>
      <w:b/>
      <w:i/>
      <w:sz w:val="18"/>
      <w:lang w:val="es-ES_tradnl" w:eastAsia="en-US"/>
    </w:rPr>
  </w:style>
  <w:style w:type="character" w:customStyle="1" w:styleId="Heading3Char1">
    <w:name w:val="Heading 3 Char1"/>
    <w:aliases w:val="Section Header3 Char,ClauseSub_No&amp;Name Char,Heading 3 Char Char,Section Header3 Char Char Char"/>
    <w:locked/>
    <w:rsid w:val="00081306"/>
    <w:rPr>
      <w:rFonts w:ascii="Arial" w:eastAsia="ＭＳ ゴシック" w:hAnsi="Arial" w:cs="Times New Roman"/>
      <w:kern w:val="0"/>
      <w:sz w:val="20"/>
      <w:szCs w:val="20"/>
      <w:lang w:eastAsia="en-US"/>
    </w:rPr>
  </w:style>
  <w:style w:type="character" w:customStyle="1" w:styleId="Bibliogrphy">
    <w:name w:val="Bibliogrphy"/>
    <w:rsid w:val="009F52A7"/>
    <w:rPr>
      <w:rFonts w:cs="Times New Roman"/>
    </w:rPr>
  </w:style>
  <w:style w:type="character" w:customStyle="1" w:styleId="DocInit">
    <w:name w:val="Doc Init"/>
    <w:rsid w:val="009F52A7"/>
    <w:rPr>
      <w:rFonts w:cs="Times New Roman"/>
    </w:rPr>
  </w:style>
  <w:style w:type="paragraph" w:customStyle="1" w:styleId="Document1">
    <w:name w:val="Document 1"/>
    <w:rsid w:val="009F52A7"/>
    <w:pPr>
      <w:keepNext/>
      <w:keepLines/>
      <w:tabs>
        <w:tab w:val="left" w:pos="-720"/>
      </w:tabs>
      <w:suppressAutoHyphens/>
    </w:pPr>
    <w:rPr>
      <w:rFonts w:ascii="Times" w:hAnsi="Times"/>
      <w:sz w:val="24"/>
      <w:lang w:eastAsia="en-US"/>
    </w:rPr>
  </w:style>
  <w:style w:type="character" w:customStyle="1" w:styleId="Document2">
    <w:name w:val="Document 2"/>
    <w:rsid w:val="009F52A7"/>
    <w:rPr>
      <w:rFonts w:ascii="Times" w:hAnsi="Times" w:cs="Times New Roman"/>
      <w:sz w:val="24"/>
      <w:lang w:val="en-US"/>
    </w:rPr>
  </w:style>
  <w:style w:type="character" w:customStyle="1" w:styleId="Document3">
    <w:name w:val="Document 3"/>
    <w:rsid w:val="009F52A7"/>
    <w:rPr>
      <w:rFonts w:ascii="Times" w:hAnsi="Times" w:cs="Times New Roman"/>
      <w:sz w:val="24"/>
      <w:lang w:val="en-US"/>
    </w:rPr>
  </w:style>
  <w:style w:type="character" w:customStyle="1" w:styleId="Document4">
    <w:name w:val="Document 4"/>
    <w:rsid w:val="009F52A7"/>
    <w:rPr>
      <w:rFonts w:cs="Times New Roman"/>
      <w:b/>
      <w:i/>
      <w:sz w:val="24"/>
    </w:rPr>
  </w:style>
  <w:style w:type="character" w:customStyle="1" w:styleId="Document5">
    <w:name w:val="Document 5"/>
    <w:rsid w:val="009F52A7"/>
    <w:rPr>
      <w:rFonts w:cs="Times New Roman"/>
    </w:rPr>
  </w:style>
  <w:style w:type="character" w:customStyle="1" w:styleId="Document6">
    <w:name w:val="Document 6"/>
    <w:rsid w:val="009F52A7"/>
    <w:rPr>
      <w:rFonts w:cs="Times New Roman"/>
    </w:rPr>
  </w:style>
  <w:style w:type="character" w:customStyle="1" w:styleId="Document7">
    <w:name w:val="Document 7"/>
    <w:rsid w:val="009F52A7"/>
    <w:rPr>
      <w:rFonts w:cs="Times New Roman"/>
    </w:rPr>
  </w:style>
  <w:style w:type="character" w:customStyle="1" w:styleId="Document8">
    <w:name w:val="Document 8"/>
    <w:rsid w:val="009F52A7"/>
    <w:rPr>
      <w:rFonts w:cs="Times New Roman"/>
    </w:rPr>
  </w:style>
  <w:style w:type="character" w:customStyle="1" w:styleId="TechInit">
    <w:name w:val="Tech Init"/>
    <w:rsid w:val="009F52A7"/>
    <w:rPr>
      <w:rFonts w:ascii="Times" w:hAnsi="Times" w:cs="Times New Roman"/>
      <w:sz w:val="24"/>
      <w:lang w:val="en-US"/>
    </w:rPr>
  </w:style>
  <w:style w:type="character" w:customStyle="1" w:styleId="Technical1">
    <w:name w:val="Technical 1"/>
    <w:rsid w:val="009F52A7"/>
    <w:rPr>
      <w:rFonts w:ascii="Times" w:hAnsi="Times" w:cs="Times New Roman"/>
      <w:sz w:val="24"/>
      <w:lang w:val="en-US"/>
    </w:rPr>
  </w:style>
  <w:style w:type="character" w:customStyle="1" w:styleId="Technical2">
    <w:name w:val="Technical 2"/>
    <w:rsid w:val="009F52A7"/>
    <w:rPr>
      <w:rFonts w:ascii="Times" w:hAnsi="Times" w:cs="Times New Roman"/>
      <w:sz w:val="24"/>
      <w:lang w:val="en-US"/>
    </w:rPr>
  </w:style>
  <w:style w:type="character" w:customStyle="1" w:styleId="Technical3">
    <w:name w:val="Technical 3"/>
    <w:rsid w:val="009F52A7"/>
    <w:rPr>
      <w:rFonts w:ascii="Times" w:hAnsi="Times" w:cs="Times New Roman"/>
      <w:sz w:val="24"/>
      <w:lang w:val="en-US"/>
    </w:rPr>
  </w:style>
  <w:style w:type="paragraph" w:customStyle="1" w:styleId="Technical4">
    <w:name w:val="Technical 4"/>
    <w:rsid w:val="009F52A7"/>
    <w:pPr>
      <w:tabs>
        <w:tab w:val="left" w:pos="-720"/>
      </w:tabs>
      <w:suppressAutoHyphens/>
    </w:pPr>
    <w:rPr>
      <w:rFonts w:ascii="Times" w:hAnsi="Times"/>
      <w:b/>
      <w:sz w:val="24"/>
      <w:lang w:eastAsia="en-US"/>
    </w:rPr>
  </w:style>
  <w:style w:type="paragraph" w:customStyle="1" w:styleId="Technical5">
    <w:name w:val="Technical 5"/>
    <w:rsid w:val="009F52A7"/>
    <w:pPr>
      <w:tabs>
        <w:tab w:val="left" w:pos="-720"/>
      </w:tabs>
      <w:suppressAutoHyphens/>
      <w:ind w:firstLine="720"/>
    </w:pPr>
    <w:rPr>
      <w:rFonts w:ascii="Times" w:hAnsi="Times"/>
      <w:b/>
      <w:sz w:val="24"/>
      <w:lang w:eastAsia="en-US"/>
    </w:rPr>
  </w:style>
  <w:style w:type="paragraph" w:customStyle="1" w:styleId="Technical6">
    <w:name w:val="Technical 6"/>
    <w:rsid w:val="009F52A7"/>
    <w:pPr>
      <w:tabs>
        <w:tab w:val="left" w:pos="-720"/>
      </w:tabs>
      <w:suppressAutoHyphens/>
      <w:ind w:firstLine="720"/>
    </w:pPr>
    <w:rPr>
      <w:rFonts w:ascii="Times" w:hAnsi="Times"/>
      <w:b/>
      <w:sz w:val="24"/>
      <w:lang w:eastAsia="en-US"/>
    </w:rPr>
  </w:style>
  <w:style w:type="paragraph" w:customStyle="1" w:styleId="Technical7">
    <w:name w:val="Technical 7"/>
    <w:rsid w:val="009F52A7"/>
    <w:pPr>
      <w:tabs>
        <w:tab w:val="left" w:pos="-720"/>
      </w:tabs>
      <w:suppressAutoHyphens/>
      <w:ind w:firstLine="720"/>
    </w:pPr>
    <w:rPr>
      <w:rFonts w:ascii="Times" w:hAnsi="Times"/>
      <w:b/>
      <w:sz w:val="24"/>
      <w:lang w:eastAsia="en-US"/>
    </w:rPr>
  </w:style>
  <w:style w:type="paragraph" w:customStyle="1" w:styleId="Technical8">
    <w:name w:val="Technical 8"/>
    <w:rsid w:val="009F52A7"/>
    <w:pPr>
      <w:tabs>
        <w:tab w:val="left" w:pos="-720"/>
      </w:tabs>
      <w:suppressAutoHyphens/>
      <w:ind w:firstLine="720"/>
    </w:pPr>
    <w:rPr>
      <w:rFonts w:ascii="Times" w:hAnsi="Times"/>
      <w:b/>
      <w:sz w:val="24"/>
      <w:lang w:eastAsia="en-US"/>
    </w:rPr>
  </w:style>
  <w:style w:type="paragraph" w:customStyle="1" w:styleId="Pleading">
    <w:name w:val="Pleading"/>
    <w:rsid w:val="009F52A7"/>
    <w:pPr>
      <w:tabs>
        <w:tab w:val="left" w:pos="-720"/>
      </w:tabs>
      <w:suppressAutoHyphens/>
      <w:spacing w:line="240" w:lineRule="exact"/>
    </w:pPr>
    <w:rPr>
      <w:rFonts w:ascii="Times" w:hAnsi="Times"/>
      <w:sz w:val="24"/>
      <w:lang w:eastAsia="en-US"/>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lang w:eastAsia="en-U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lang w:eastAsia="en-U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lang w:eastAsia="en-U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lang w:eastAsia="en-U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lang w:eastAsia="en-U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eastAsia="en-U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eastAsia="en-U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eastAsia="en-US"/>
    </w:rPr>
  </w:style>
  <w:style w:type="paragraph" w:styleId="11">
    <w:name w:val="toc 1"/>
    <w:basedOn w:val="a2"/>
    <w:next w:val="a2"/>
    <w:uiPriority w:val="39"/>
    <w:qFormat/>
    <w:rsid w:val="009F52A7"/>
    <w:pPr>
      <w:tabs>
        <w:tab w:val="right" w:leader="dot" w:pos="9000"/>
      </w:tabs>
      <w:suppressAutoHyphens/>
      <w:spacing w:before="240"/>
      <w:ind w:left="720" w:right="720" w:hanging="720"/>
    </w:pPr>
    <w:rPr>
      <w:b/>
    </w:rPr>
  </w:style>
  <w:style w:type="paragraph" w:styleId="23">
    <w:name w:val="toc 2"/>
    <w:basedOn w:val="a2"/>
    <w:next w:val="a2"/>
    <w:uiPriority w:val="39"/>
    <w:qFormat/>
    <w:rsid w:val="00E80607"/>
    <w:pPr>
      <w:tabs>
        <w:tab w:val="left" w:pos="1800"/>
        <w:tab w:val="right" w:leader="dot" w:pos="9000"/>
      </w:tabs>
      <w:suppressAutoHyphens/>
      <w:ind w:leftChars="150" w:left="1190" w:hangingChars="1040" w:hanging="1040"/>
    </w:pPr>
    <w:rPr>
      <w:noProof/>
    </w:rPr>
  </w:style>
  <w:style w:type="paragraph" w:styleId="31">
    <w:name w:val="toc 3"/>
    <w:basedOn w:val="a2"/>
    <w:next w:val="a2"/>
    <w:uiPriority w:val="39"/>
    <w:qFormat/>
    <w:rsid w:val="00BE7E64"/>
    <w:pPr>
      <w:tabs>
        <w:tab w:val="left" w:pos="1800"/>
        <w:tab w:val="right" w:leader="dot" w:pos="9000"/>
      </w:tabs>
      <w:suppressAutoHyphens/>
      <w:ind w:left="1174" w:hanging="720"/>
    </w:pPr>
    <w:rPr>
      <w:noProof/>
    </w:rPr>
  </w:style>
  <w:style w:type="paragraph" w:styleId="42">
    <w:name w:val="toc 4"/>
    <w:basedOn w:val="81"/>
    <w:next w:val="a2"/>
    <w:uiPriority w:val="39"/>
    <w:rsid w:val="00231198"/>
    <w:pPr>
      <w:ind w:left="1004" w:right="0"/>
    </w:pPr>
    <w:rPr>
      <w:b w:val="0"/>
    </w:rPr>
  </w:style>
  <w:style w:type="paragraph" w:styleId="51">
    <w:name w:val="toc 5"/>
    <w:basedOn w:val="a2"/>
    <w:next w:val="a2"/>
    <w:uiPriority w:val="39"/>
    <w:rsid w:val="00E80607"/>
    <w:pPr>
      <w:tabs>
        <w:tab w:val="left" w:pos="1800"/>
        <w:tab w:val="right" w:leader="dot" w:pos="9000"/>
      </w:tabs>
      <w:suppressAutoHyphens/>
      <w:spacing w:beforeLines="100"/>
      <w:ind w:left="1174" w:hanging="720"/>
    </w:pPr>
  </w:style>
  <w:style w:type="paragraph" w:styleId="61">
    <w:name w:val="toc 6"/>
    <w:basedOn w:val="a2"/>
    <w:next w:val="a2"/>
    <w:uiPriority w:val="39"/>
    <w:rsid w:val="009B7AFD"/>
    <w:pPr>
      <w:suppressAutoHyphens/>
      <w:spacing w:beforeLines="100"/>
      <w:ind w:left="720" w:hanging="720"/>
    </w:pPr>
  </w:style>
  <w:style w:type="paragraph" w:styleId="71">
    <w:name w:val="toc 7"/>
    <w:next w:val="a2"/>
    <w:uiPriority w:val="39"/>
    <w:rsid w:val="000555DB"/>
    <w:pPr>
      <w:tabs>
        <w:tab w:val="right" w:leader="dot" w:pos="9000"/>
        <w:tab w:val="right" w:pos="9120"/>
      </w:tabs>
      <w:spacing w:before="240"/>
      <w:ind w:leftChars="354" w:left="850" w:rightChars="365" w:right="876"/>
    </w:pPr>
    <w:rPr>
      <w:rFonts w:eastAsia="Times New Roman"/>
      <w:b/>
      <w:noProof/>
      <w:sz w:val="24"/>
      <w:lang w:val="en-GB"/>
    </w:rPr>
  </w:style>
  <w:style w:type="paragraph" w:styleId="81">
    <w:name w:val="toc 8"/>
    <w:basedOn w:val="11"/>
    <w:next w:val="a2"/>
    <w:uiPriority w:val="39"/>
    <w:rsid w:val="00A64548"/>
    <w:pPr>
      <w:tabs>
        <w:tab w:val="left" w:pos="851"/>
      </w:tabs>
      <w:ind w:leftChars="177" w:left="849" w:hangingChars="176" w:hanging="424"/>
    </w:pPr>
    <w:rPr>
      <w:noProof/>
    </w:rPr>
  </w:style>
  <w:style w:type="paragraph" w:styleId="91">
    <w:name w:val="toc 9"/>
    <w:basedOn w:val="a2"/>
    <w:next w:val="a2"/>
    <w:uiPriority w:val="39"/>
    <w:rsid w:val="000555DB"/>
    <w:pPr>
      <w:tabs>
        <w:tab w:val="left" w:pos="1418"/>
        <w:tab w:val="right" w:leader="dot" w:pos="9000"/>
      </w:tabs>
      <w:suppressAutoHyphens/>
      <w:spacing w:before="240"/>
      <w:ind w:left="1418" w:hanging="284"/>
    </w:pPr>
    <w:rPr>
      <w:noProof/>
    </w:rPr>
  </w:style>
  <w:style w:type="paragraph" w:styleId="12">
    <w:name w:val="index 1"/>
    <w:basedOn w:val="a2"/>
    <w:next w:val="a2"/>
    <w:semiHidden/>
    <w:rsid w:val="009F52A7"/>
    <w:pPr>
      <w:tabs>
        <w:tab w:val="right" w:pos="4140"/>
      </w:tabs>
      <w:ind w:left="240" w:hanging="240"/>
      <w:jc w:val="left"/>
    </w:pPr>
    <w:rPr>
      <w:sz w:val="20"/>
    </w:rPr>
  </w:style>
  <w:style w:type="paragraph" w:styleId="24">
    <w:name w:val="index 2"/>
    <w:basedOn w:val="a2"/>
    <w:next w:val="a2"/>
    <w:semiHidden/>
    <w:rsid w:val="009F52A7"/>
    <w:pPr>
      <w:tabs>
        <w:tab w:val="right" w:pos="4140"/>
      </w:tabs>
      <w:ind w:left="480" w:hanging="240"/>
      <w:jc w:val="left"/>
    </w:pPr>
    <w:rPr>
      <w:sz w:val="20"/>
    </w:rPr>
  </w:style>
  <w:style w:type="paragraph" w:styleId="a6">
    <w:name w:val="toa heading"/>
    <w:basedOn w:val="a2"/>
    <w:next w:val="a2"/>
    <w:semiHidden/>
    <w:rsid w:val="009F52A7"/>
    <w:pPr>
      <w:tabs>
        <w:tab w:val="left" w:pos="9000"/>
        <w:tab w:val="right" w:pos="9360"/>
      </w:tabs>
      <w:suppressAutoHyphens/>
    </w:pPr>
  </w:style>
  <w:style w:type="paragraph" w:styleId="a7">
    <w:name w:val="caption"/>
    <w:basedOn w:val="a2"/>
    <w:next w:val="a2"/>
    <w:link w:val="13"/>
    <w:qFormat/>
    <w:rsid w:val="009F52A7"/>
    <w:rPr>
      <w:rFonts w:ascii="Courier New" w:hAnsi="Courier New"/>
    </w:rPr>
  </w:style>
  <w:style w:type="paragraph" w:customStyle="1" w:styleId="SectionIVoption">
    <w:name w:val="Section IV option"/>
    <w:basedOn w:val="a2"/>
    <w:rsid w:val="003A01F6"/>
    <w:rPr>
      <w:lang w:eastAsia="ja-JP"/>
    </w:rPr>
  </w:style>
  <w:style w:type="character" w:customStyle="1" w:styleId="vlpgno">
    <w:name w:val="vl.pg.no."/>
    <w:rsid w:val="009F52A7"/>
    <w:rPr>
      <w:rFonts w:ascii="Times" w:hAnsi="Times" w:cs="Times New Roman"/>
      <w:b/>
      <w:sz w:val="20"/>
      <w:lang w:val="en-US"/>
    </w:rPr>
  </w:style>
  <w:style w:type="character" w:styleId="a8">
    <w:name w:val="line number"/>
    <w:rsid w:val="009F52A7"/>
    <w:rPr>
      <w:rFonts w:cs="Times New Roman"/>
    </w:rPr>
  </w:style>
  <w:style w:type="paragraph" w:styleId="a9">
    <w:name w:val="Title"/>
    <w:basedOn w:val="a2"/>
    <w:link w:val="aa"/>
    <w:qFormat/>
    <w:rsid w:val="009F52A7"/>
    <w:pPr>
      <w:spacing w:before="240" w:after="60"/>
      <w:jc w:val="center"/>
    </w:pPr>
    <w:rPr>
      <w:rFonts w:ascii="Arial" w:eastAsia="ＭＳ ゴシック" w:hAnsi="Arial"/>
      <w:sz w:val="32"/>
      <w:szCs w:val="32"/>
    </w:rPr>
  </w:style>
  <w:style w:type="character" w:customStyle="1" w:styleId="aa">
    <w:name w:val="表題 (文字)"/>
    <w:link w:val="a9"/>
    <w:locked/>
    <w:rsid w:val="00081306"/>
    <w:rPr>
      <w:rFonts w:ascii="Arial" w:eastAsia="ＭＳ ゴシック" w:hAnsi="Arial" w:cs="Times New Roman"/>
      <w:kern w:val="0"/>
      <w:sz w:val="32"/>
      <w:szCs w:val="32"/>
      <w:lang w:eastAsia="en-US"/>
    </w:rPr>
  </w:style>
  <w:style w:type="character" w:customStyle="1" w:styleId="footnote">
    <w:name w:val="footnote"/>
    <w:rsid w:val="009F52A7"/>
    <w:rPr>
      <w:rFonts w:ascii="Book Antiqua" w:hAnsi="Book Antiqua" w:cs="Times New Roman"/>
      <w:sz w:val="24"/>
      <w:lang w:val="en-US"/>
    </w:rPr>
  </w:style>
  <w:style w:type="paragraph" w:styleId="ab">
    <w:name w:val="header"/>
    <w:basedOn w:val="a2"/>
    <w:link w:val="ac"/>
    <w:uiPriority w:val="99"/>
    <w:rsid w:val="009F52A7"/>
    <w:rPr>
      <w:sz w:val="20"/>
    </w:rPr>
  </w:style>
  <w:style w:type="character" w:customStyle="1" w:styleId="ac">
    <w:name w:val="ヘッダー (文字)"/>
    <w:link w:val="ab"/>
    <w:uiPriority w:val="99"/>
    <w:locked/>
    <w:rsid w:val="00B30B7F"/>
    <w:rPr>
      <w:rFonts w:cs="Times New Roman"/>
    </w:rPr>
  </w:style>
  <w:style w:type="paragraph" w:styleId="ad">
    <w:name w:val="footer"/>
    <w:basedOn w:val="a2"/>
    <w:link w:val="ae"/>
    <w:uiPriority w:val="99"/>
    <w:rsid w:val="009F52A7"/>
    <w:rPr>
      <w:sz w:val="20"/>
    </w:rPr>
  </w:style>
  <w:style w:type="character" w:customStyle="1" w:styleId="ae">
    <w:name w:val="フッター (文字)"/>
    <w:link w:val="ad"/>
    <w:uiPriority w:val="99"/>
    <w:locked/>
    <w:rsid w:val="005175C9"/>
    <w:rPr>
      <w:rFonts w:cs="Times New Roman"/>
    </w:rPr>
  </w:style>
  <w:style w:type="character" w:styleId="af">
    <w:name w:val="page number"/>
    <w:rsid w:val="009F52A7"/>
    <w:rPr>
      <w:rFonts w:cs="Times New Roman"/>
    </w:rPr>
  </w:style>
  <w:style w:type="paragraph" w:styleId="af0">
    <w:name w:val="footnote text"/>
    <w:basedOn w:val="a2"/>
    <w:link w:val="af1"/>
    <w:semiHidden/>
    <w:rsid w:val="00E96FEB"/>
    <w:pPr>
      <w:tabs>
        <w:tab w:val="left" w:pos="360"/>
      </w:tabs>
      <w:ind w:left="360" w:hanging="360"/>
    </w:pPr>
    <w:rPr>
      <w:sz w:val="20"/>
    </w:rPr>
  </w:style>
  <w:style w:type="character" w:customStyle="1" w:styleId="af1">
    <w:name w:val="脚注文字列 (文字)"/>
    <w:link w:val="af0"/>
    <w:semiHidden/>
    <w:locked/>
    <w:rsid w:val="00E26A59"/>
    <w:rPr>
      <w:rFonts w:cs="Times New Roman"/>
    </w:rPr>
  </w:style>
  <w:style w:type="paragraph" w:customStyle="1" w:styleId="Head21">
    <w:name w:val="Head 2.1"/>
    <w:basedOn w:val="a2"/>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a2"/>
    <w:rsid w:val="009F52A7"/>
    <w:pPr>
      <w:tabs>
        <w:tab w:val="left" w:pos="360"/>
      </w:tabs>
      <w:suppressAutoHyphens/>
      <w:spacing w:after="240"/>
      <w:ind w:left="360" w:hanging="360"/>
      <w:jc w:val="left"/>
    </w:pPr>
    <w:rPr>
      <w:b/>
    </w:rPr>
  </w:style>
  <w:style w:type="character" w:styleId="af2">
    <w:name w:val="footnote reference"/>
    <w:semiHidden/>
    <w:rsid w:val="009F52A7"/>
    <w:rPr>
      <w:rFonts w:cs="Times New Roman"/>
      <w:vertAlign w:val="superscript"/>
    </w:rPr>
  </w:style>
  <w:style w:type="character" w:customStyle="1" w:styleId="insert2">
    <w:name w:val="insert2"/>
    <w:rsid w:val="009F52A7"/>
    <w:rPr>
      <w:rFonts w:ascii="Arial" w:hAnsi="Arial" w:cs="Times New Roman"/>
      <w:i/>
      <w:sz w:val="24"/>
      <w:lang w:val="en-US"/>
    </w:rPr>
  </w:style>
  <w:style w:type="character" w:customStyle="1" w:styleId="reference">
    <w:name w:val="reference"/>
    <w:rsid w:val="009F52A7"/>
    <w:rPr>
      <w:rFonts w:ascii="Book Antiqua" w:hAnsi="Book Antiqua" w:cs="Times New Roman"/>
      <w:i/>
      <w:sz w:val="24"/>
      <w:lang w:val="en-US"/>
    </w:rPr>
  </w:style>
  <w:style w:type="paragraph" w:styleId="32">
    <w:name w:val="index 3"/>
    <w:basedOn w:val="a2"/>
    <w:next w:val="a2"/>
    <w:semiHidden/>
    <w:rsid w:val="009F52A7"/>
    <w:pPr>
      <w:tabs>
        <w:tab w:val="right" w:pos="4140"/>
      </w:tabs>
      <w:ind w:left="720" w:hanging="240"/>
      <w:jc w:val="left"/>
    </w:pPr>
    <w:rPr>
      <w:sz w:val="20"/>
    </w:rPr>
  </w:style>
  <w:style w:type="paragraph" w:styleId="43">
    <w:name w:val="index 4"/>
    <w:basedOn w:val="a2"/>
    <w:next w:val="a2"/>
    <w:semiHidden/>
    <w:rsid w:val="009F52A7"/>
    <w:pPr>
      <w:tabs>
        <w:tab w:val="right" w:pos="4140"/>
      </w:tabs>
      <w:ind w:left="960" w:hanging="240"/>
      <w:jc w:val="left"/>
    </w:pPr>
    <w:rPr>
      <w:sz w:val="20"/>
    </w:rPr>
  </w:style>
  <w:style w:type="paragraph" w:styleId="52">
    <w:name w:val="index 5"/>
    <w:basedOn w:val="a2"/>
    <w:next w:val="a2"/>
    <w:semiHidden/>
    <w:rsid w:val="009F52A7"/>
    <w:pPr>
      <w:tabs>
        <w:tab w:val="right" w:pos="4140"/>
      </w:tabs>
      <w:ind w:left="1200" w:hanging="240"/>
      <w:jc w:val="left"/>
    </w:pPr>
    <w:rPr>
      <w:sz w:val="20"/>
    </w:rPr>
  </w:style>
  <w:style w:type="paragraph" w:styleId="62">
    <w:name w:val="index 6"/>
    <w:basedOn w:val="a2"/>
    <w:next w:val="a2"/>
    <w:semiHidden/>
    <w:rsid w:val="009F52A7"/>
    <w:pPr>
      <w:tabs>
        <w:tab w:val="right" w:pos="4140"/>
      </w:tabs>
      <w:ind w:left="1440" w:hanging="240"/>
      <w:jc w:val="left"/>
    </w:pPr>
    <w:rPr>
      <w:sz w:val="20"/>
    </w:rPr>
  </w:style>
  <w:style w:type="paragraph" w:styleId="72">
    <w:name w:val="index 7"/>
    <w:basedOn w:val="a2"/>
    <w:next w:val="a2"/>
    <w:semiHidden/>
    <w:rsid w:val="009F52A7"/>
    <w:pPr>
      <w:tabs>
        <w:tab w:val="right" w:pos="4140"/>
      </w:tabs>
      <w:ind w:left="1680" w:hanging="240"/>
      <w:jc w:val="left"/>
    </w:pPr>
    <w:rPr>
      <w:sz w:val="20"/>
    </w:rPr>
  </w:style>
  <w:style w:type="paragraph" w:styleId="82">
    <w:name w:val="index 8"/>
    <w:basedOn w:val="a2"/>
    <w:next w:val="a2"/>
    <w:semiHidden/>
    <w:rsid w:val="009F52A7"/>
    <w:pPr>
      <w:tabs>
        <w:tab w:val="right" w:pos="4140"/>
      </w:tabs>
      <w:ind w:left="1920" w:hanging="240"/>
      <w:jc w:val="left"/>
    </w:pPr>
    <w:rPr>
      <w:sz w:val="20"/>
    </w:rPr>
  </w:style>
  <w:style w:type="paragraph" w:styleId="92">
    <w:name w:val="index 9"/>
    <w:basedOn w:val="a2"/>
    <w:next w:val="a2"/>
    <w:semiHidden/>
    <w:rsid w:val="009F52A7"/>
    <w:pPr>
      <w:tabs>
        <w:tab w:val="right" w:pos="4140"/>
      </w:tabs>
      <w:ind w:left="2160" w:hanging="240"/>
      <w:jc w:val="left"/>
    </w:pPr>
    <w:rPr>
      <w:sz w:val="20"/>
    </w:rPr>
  </w:style>
  <w:style w:type="paragraph" w:styleId="af3">
    <w:name w:val="index heading"/>
    <w:basedOn w:val="a2"/>
    <w:next w:val="12"/>
    <w:semiHidden/>
    <w:rsid w:val="009F52A7"/>
    <w:pPr>
      <w:jc w:val="left"/>
    </w:pPr>
    <w:rPr>
      <w:sz w:val="20"/>
    </w:rPr>
  </w:style>
  <w:style w:type="paragraph" w:customStyle="1" w:styleId="Headfid1">
    <w:name w:val="Head fid1"/>
    <w:basedOn w:val="Head2"/>
    <w:rsid w:val="009F52A7"/>
  </w:style>
  <w:style w:type="paragraph" w:customStyle="1" w:styleId="Head2">
    <w:name w:val="Head 2"/>
    <w:basedOn w:val="a2"/>
    <w:autoRedefine/>
    <w:rsid w:val="009F52A7"/>
    <w:pPr>
      <w:spacing w:before="120" w:after="120"/>
    </w:pPr>
    <w:rPr>
      <w:b/>
    </w:rPr>
  </w:style>
  <w:style w:type="paragraph" w:customStyle="1" w:styleId="explanatoryclause">
    <w:name w:val="explanatory_clause"/>
    <w:basedOn w:val="a2"/>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a2"/>
    <w:rsid w:val="009F52A7"/>
    <w:pPr>
      <w:suppressAutoHyphens/>
      <w:spacing w:after="240" w:line="360" w:lineRule="exact"/>
    </w:pPr>
    <w:rPr>
      <w:rFonts w:ascii="Arial" w:hAnsi="Arial"/>
    </w:rPr>
  </w:style>
  <w:style w:type="paragraph" w:customStyle="1" w:styleId="Head22b">
    <w:name w:val="Head 2.2b"/>
    <w:basedOn w:val="a2"/>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a2"/>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a2"/>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a2"/>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1"/>
    <w:rsid w:val="009F52A7"/>
    <w:pPr>
      <w:outlineLvl w:val="9"/>
    </w:pPr>
    <w:rPr>
      <w:sz w:val="32"/>
    </w:rPr>
  </w:style>
  <w:style w:type="paragraph" w:customStyle="1" w:styleId="Head82">
    <w:name w:val="Head 8.2"/>
    <w:basedOn w:val="Head81"/>
    <w:rsid w:val="009F52A7"/>
    <w:rPr>
      <w:smallCaps/>
      <w:sz w:val="28"/>
    </w:rPr>
  </w:style>
  <w:style w:type="paragraph" w:styleId="af4">
    <w:name w:val="Body Text"/>
    <w:basedOn w:val="a2"/>
    <w:link w:val="af5"/>
    <w:rsid w:val="009F52A7"/>
    <w:pPr>
      <w:suppressAutoHyphens/>
      <w:ind w:right="-72"/>
    </w:pPr>
    <w:rPr>
      <w:sz w:val="20"/>
    </w:rPr>
  </w:style>
  <w:style w:type="character" w:customStyle="1" w:styleId="af5">
    <w:name w:val="本文 (文字)"/>
    <w:link w:val="af4"/>
    <w:locked/>
    <w:rsid w:val="00081306"/>
    <w:rPr>
      <w:rFonts w:cs="Times New Roman"/>
      <w:kern w:val="0"/>
      <w:sz w:val="20"/>
      <w:szCs w:val="20"/>
      <w:lang w:eastAsia="en-US"/>
    </w:rPr>
  </w:style>
  <w:style w:type="paragraph" w:styleId="af6">
    <w:name w:val="Body Text Indent"/>
    <w:basedOn w:val="a2"/>
    <w:link w:val="af7"/>
    <w:rsid w:val="009F52A7"/>
    <w:pPr>
      <w:tabs>
        <w:tab w:val="left" w:pos="1080"/>
      </w:tabs>
      <w:ind w:left="1080" w:hanging="540"/>
    </w:pPr>
    <w:rPr>
      <w:sz w:val="20"/>
    </w:rPr>
  </w:style>
  <w:style w:type="character" w:customStyle="1" w:styleId="af7">
    <w:name w:val="本文インデント (文字)"/>
    <w:link w:val="af6"/>
    <w:semiHidden/>
    <w:locked/>
    <w:rsid w:val="00081306"/>
    <w:rPr>
      <w:rFonts w:cs="Times New Roman"/>
      <w:kern w:val="0"/>
      <w:sz w:val="20"/>
      <w:szCs w:val="20"/>
      <w:lang w:eastAsia="en-US"/>
    </w:rPr>
  </w:style>
  <w:style w:type="paragraph" w:styleId="af8">
    <w:name w:val="Block Text"/>
    <w:basedOn w:val="a2"/>
    <w:rsid w:val="009F52A7"/>
    <w:pPr>
      <w:tabs>
        <w:tab w:val="left" w:pos="1080"/>
      </w:tabs>
      <w:suppressAutoHyphens/>
      <w:spacing w:after="200"/>
      <w:ind w:left="547" w:right="-72" w:hanging="547"/>
    </w:pPr>
  </w:style>
  <w:style w:type="paragraph" w:styleId="af9">
    <w:name w:val="endnote text"/>
    <w:basedOn w:val="a2"/>
    <w:link w:val="afa"/>
    <w:semiHidden/>
    <w:rsid w:val="009F52A7"/>
    <w:pPr>
      <w:tabs>
        <w:tab w:val="left" w:pos="-720"/>
      </w:tabs>
      <w:suppressAutoHyphens/>
      <w:jc w:val="left"/>
    </w:pPr>
    <w:rPr>
      <w:sz w:val="20"/>
    </w:rPr>
  </w:style>
  <w:style w:type="character" w:customStyle="1" w:styleId="afa">
    <w:name w:val="文末脚注文字列 (文字)"/>
    <w:link w:val="af9"/>
    <w:locked/>
    <w:rsid w:val="00081306"/>
    <w:rPr>
      <w:rFonts w:cs="Times New Roman"/>
      <w:kern w:val="0"/>
      <w:sz w:val="20"/>
      <w:szCs w:val="20"/>
      <w:lang w:eastAsia="en-US"/>
    </w:rPr>
  </w:style>
  <w:style w:type="character" w:styleId="afb">
    <w:name w:val="endnote reference"/>
    <w:semiHidden/>
    <w:rsid w:val="009F52A7"/>
    <w:rPr>
      <w:rFonts w:ascii="CG Times" w:hAnsi="CG Times" w:cs="Times New Roman"/>
      <w:sz w:val="22"/>
      <w:vertAlign w:val="superscript"/>
      <w:lang w:val="en-US"/>
    </w:rPr>
  </w:style>
  <w:style w:type="paragraph" w:styleId="Web">
    <w:name w:val="Normal (Web)"/>
    <w:basedOn w:val="a2"/>
    <w:rsid w:val="009F52A7"/>
    <w:pPr>
      <w:spacing w:before="100" w:beforeAutospacing="1" w:after="100" w:afterAutospacing="1"/>
      <w:jc w:val="left"/>
    </w:pPr>
    <w:rPr>
      <w:rFonts w:ascii="Arial Unicode MS" w:eastAsia="Arial Unicode MS" w:hAnsi="Arial Unicode MS" w:cs="Arial Unicode MS"/>
      <w:szCs w:val="24"/>
    </w:rPr>
  </w:style>
  <w:style w:type="paragraph" w:styleId="33">
    <w:name w:val="Body Text 3"/>
    <w:basedOn w:val="a2"/>
    <w:link w:val="34"/>
    <w:rsid w:val="009F52A7"/>
    <w:pPr>
      <w:suppressAutoHyphens/>
      <w:spacing w:after="140"/>
      <w:jc w:val="left"/>
    </w:pPr>
    <w:rPr>
      <w:sz w:val="16"/>
      <w:szCs w:val="16"/>
    </w:rPr>
  </w:style>
  <w:style w:type="character" w:customStyle="1" w:styleId="34">
    <w:name w:val="本文 3 (文字)"/>
    <w:link w:val="33"/>
    <w:locked/>
    <w:rsid w:val="00081306"/>
    <w:rPr>
      <w:rFonts w:cs="Times New Roman"/>
      <w:kern w:val="0"/>
      <w:sz w:val="16"/>
      <w:szCs w:val="16"/>
      <w:lang w:eastAsia="en-US"/>
    </w:rPr>
  </w:style>
  <w:style w:type="paragraph" w:styleId="25">
    <w:name w:val="Body Text 2"/>
    <w:basedOn w:val="a2"/>
    <w:link w:val="26"/>
    <w:rsid w:val="009F52A7"/>
    <w:pPr>
      <w:suppressAutoHyphens/>
    </w:pPr>
    <w:rPr>
      <w:sz w:val="20"/>
    </w:rPr>
  </w:style>
  <w:style w:type="character" w:customStyle="1" w:styleId="26">
    <w:name w:val="本文 2 (文字)"/>
    <w:link w:val="25"/>
    <w:locked/>
    <w:rsid w:val="00081306"/>
    <w:rPr>
      <w:rFonts w:cs="Times New Roman"/>
      <w:kern w:val="0"/>
      <w:sz w:val="20"/>
      <w:szCs w:val="20"/>
      <w:lang w:eastAsia="en-US"/>
    </w:rPr>
  </w:style>
  <w:style w:type="paragraph" w:styleId="27">
    <w:name w:val="Body Text Indent 2"/>
    <w:basedOn w:val="a2"/>
    <w:link w:val="28"/>
    <w:rsid w:val="009F52A7"/>
    <w:pPr>
      <w:tabs>
        <w:tab w:val="num" w:pos="720"/>
      </w:tabs>
      <w:ind w:left="720" w:hanging="720"/>
      <w:jc w:val="left"/>
    </w:pPr>
    <w:rPr>
      <w:sz w:val="20"/>
    </w:rPr>
  </w:style>
  <w:style w:type="character" w:customStyle="1" w:styleId="28">
    <w:name w:val="本文インデント 2 (文字)"/>
    <w:link w:val="27"/>
    <w:semiHidden/>
    <w:locked/>
    <w:rsid w:val="00081306"/>
    <w:rPr>
      <w:rFonts w:cs="Times New Roman"/>
      <w:kern w:val="0"/>
      <w:sz w:val="20"/>
      <w:szCs w:val="20"/>
      <w:lang w:eastAsia="en-US"/>
    </w:rPr>
  </w:style>
  <w:style w:type="paragraph" w:styleId="afc">
    <w:name w:val="Subtitle"/>
    <w:basedOn w:val="a2"/>
    <w:link w:val="afd"/>
    <w:qFormat/>
    <w:rsid w:val="009F52A7"/>
    <w:pPr>
      <w:jc w:val="center"/>
    </w:pPr>
    <w:rPr>
      <w:rFonts w:ascii="Arial" w:eastAsia="ＭＳ ゴシック" w:hAnsi="Arial"/>
      <w:szCs w:val="24"/>
    </w:rPr>
  </w:style>
  <w:style w:type="character" w:customStyle="1" w:styleId="afd">
    <w:name w:val="副題 (文字)"/>
    <w:link w:val="afc"/>
    <w:locked/>
    <w:rsid w:val="00081306"/>
    <w:rPr>
      <w:rFonts w:ascii="Arial" w:eastAsia="ＭＳ ゴシック" w:hAnsi="Arial" w:cs="Times New Roman"/>
      <w:kern w:val="0"/>
      <w:sz w:val="24"/>
      <w:szCs w:val="24"/>
      <w:lang w:eastAsia="en-US"/>
    </w:rPr>
  </w:style>
  <w:style w:type="paragraph" w:styleId="afe">
    <w:name w:val="List"/>
    <w:basedOn w:val="a2"/>
    <w:rsid w:val="009F52A7"/>
    <w:pPr>
      <w:spacing w:before="120" w:after="120"/>
      <w:ind w:left="1440"/>
    </w:pPr>
  </w:style>
  <w:style w:type="paragraph" w:customStyle="1" w:styleId="TOCNumber1">
    <w:name w:val="TOC Number1"/>
    <w:basedOn w:val="40"/>
    <w:autoRedefine/>
    <w:rsid w:val="009F52A7"/>
    <w:pPr>
      <w:keepNext w:val="0"/>
      <w:suppressAutoHyphens/>
      <w:spacing w:after="120"/>
      <w:outlineLvl w:val="9"/>
    </w:pPr>
    <w:rPr>
      <w:sz w:val="36"/>
    </w:rPr>
  </w:style>
  <w:style w:type="paragraph" w:customStyle="1" w:styleId="Subtitle2">
    <w:name w:val="Subtitle 2"/>
    <w:basedOn w:val="ad"/>
    <w:autoRedefine/>
    <w:rsid w:val="002723DC"/>
    <w:pPr>
      <w:tabs>
        <w:tab w:val="right" w:leader="underscore" w:pos="9504"/>
      </w:tabs>
      <w:spacing w:before="240" w:after="240"/>
      <w:jc w:val="left"/>
      <w:outlineLvl w:val="1"/>
    </w:pPr>
    <w:rPr>
      <w:b/>
      <w:sz w:val="32"/>
      <w:lang w:val="en-US"/>
    </w:rPr>
  </w:style>
  <w:style w:type="paragraph" w:customStyle="1" w:styleId="i">
    <w:name w:val="(i)"/>
    <w:basedOn w:val="a2"/>
    <w:rsid w:val="009F52A7"/>
    <w:pPr>
      <w:suppressAutoHyphens/>
    </w:pPr>
    <w:rPr>
      <w:rFonts w:ascii="Tms Rmn" w:hAnsi="Tms Rmn"/>
    </w:rPr>
  </w:style>
  <w:style w:type="character" w:styleId="aff">
    <w:name w:val="Hyperlink"/>
    <w:uiPriority w:val="99"/>
    <w:rsid w:val="00D275B8"/>
    <w:rPr>
      <w:rFonts w:cs="Times New Roman"/>
      <w:color w:val="auto"/>
      <w:u w:val="none"/>
    </w:rPr>
  </w:style>
  <w:style w:type="paragraph" w:customStyle="1" w:styleId="2AutoList1">
    <w:name w:val="2AutoList1"/>
    <w:basedOn w:val="a2"/>
    <w:rsid w:val="009F52A7"/>
    <w:pPr>
      <w:tabs>
        <w:tab w:val="num" w:pos="504"/>
      </w:tabs>
      <w:ind w:left="504" w:hanging="504"/>
    </w:pPr>
    <w:rPr>
      <w:lang w:val="es-ES_tradnl"/>
    </w:rPr>
  </w:style>
  <w:style w:type="paragraph" w:customStyle="1" w:styleId="Header1-Clauses">
    <w:name w:val="Header 1 - Clauses"/>
    <w:basedOn w:val="a2"/>
    <w:rsid w:val="00F621C6"/>
    <w:pPr>
      <w:spacing w:after="200"/>
      <w:jc w:val="left"/>
    </w:pPr>
    <w:rPr>
      <w:b/>
      <w:lang w:val="es-ES_tradnl"/>
    </w:rPr>
  </w:style>
  <w:style w:type="paragraph" w:customStyle="1" w:styleId="Header2-SubClauses">
    <w:name w:val="Header 2 - SubClauses"/>
    <w:basedOn w:val="a2"/>
    <w:link w:val="Header2-SubClausesCharChar"/>
    <w:autoRedefine/>
    <w:rsid w:val="0065015B"/>
    <w:pPr>
      <w:tabs>
        <w:tab w:val="left" w:pos="684"/>
      </w:tabs>
      <w:spacing w:before="120" w:after="120"/>
      <w:ind w:firstLine="6"/>
    </w:pPr>
    <w:rPr>
      <w:lang w:val="es-ES_tradnl"/>
    </w:rPr>
  </w:style>
  <w:style w:type="character" w:customStyle="1" w:styleId="Header2-SubClausesCharChar">
    <w:name w:val="Header 2 - SubClauses Char Char"/>
    <w:link w:val="Header2-SubClauses"/>
    <w:locked/>
    <w:rsid w:val="0065015B"/>
    <w:rPr>
      <w:sz w:val="24"/>
      <w:lang w:val="es-ES_tradnl" w:eastAsia="en-US"/>
    </w:rPr>
  </w:style>
  <w:style w:type="paragraph" w:customStyle="1" w:styleId="P3Header1-Clauses">
    <w:name w:val="P3 Header1-Clauses"/>
    <w:basedOn w:val="Header1-Clauses"/>
    <w:rsid w:val="00C83FFE"/>
    <w:pPr>
      <w:numPr>
        <w:ilvl w:val="2"/>
        <w:numId w:val="1"/>
      </w:numPr>
      <w:tabs>
        <w:tab w:val="left" w:pos="972"/>
      </w:tabs>
      <w:jc w:val="both"/>
    </w:pPr>
    <w:rPr>
      <w:b w:val="0"/>
    </w:rPr>
  </w:style>
  <w:style w:type="paragraph" w:customStyle="1" w:styleId="Outline3">
    <w:name w:val="Outline3"/>
    <w:basedOn w:val="a2"/>
    <w:rsid w:val="009F52A7"/>
    <w:pPr>
      <w:tabs>
        <w:tab w:val="num" w:pos="1728"/>
      </w:tabs>
      <w:spacing w:before="240"/>
      <w:ind w:left="1728" w:hanging="432"/>
      <w:jc w:val="left"/>
    </w:pPr>
    <w:rPr>
      <w:kern w:val="28"/>
    </w:rPr>
  </w:style>
  <w:style w:type="paragraph" w:customStyle="1" w:styleId="Outline4">
    <w:name w:val="Outline4"/>
    <w:basedOn w:val="a2"/>
    <w:autoRedefine/>
    <w:rsid w:val="00045461"/>
    <w:pPr>
      <w:tabs>
        <w:tab w:val="num" w:pos="1276"/>
      </w:tabs>
      <w:spacing w:beforeLines="50"/>
      <w:ind w:leftChars="300" w:left="720"/>
      <w:jc w:val="left"/>
      <w:outlineLvl w:val="4"/>
    </w:pPr>
    <w:rPr>
      <w:i/>
      <w:kern w:val="28"/>
      <w:lang w:eastAsia="ja-JP"/>
    </w:rPr>
  </w:style>
  <w:style w:type="paragraph" w:customStyle="1" w:styleId="Outlinei">
    <w:name w:val="Outline i)"/>
    <w:basedOn w:val="a2"/>
    <w:rsid w:val="009F52A7"/>
    <w:pPr>
      <w:tabs>
        <w:tab w:val="num" w:pos="1782"/>
      </w:tabs>
      <w:spacing w:before="120"/>
      <w:ind w:left="1782" w:hanging="792"/>
      <w:jc w:val="left"/>
    </w:pPr>
  </w:style>
  <w:style w:type="paragraph" w:customStyle="1" w:styleId="Outline">
    <w:name w:val="Outline"/>
    <w:basedOn w:val="a2"/>
    <w:rsid w:val="009F52A7"/>
    <w:pPr>
      <w:spacing w:before="240"/>
      <w:jc w:val="left"/>
    </w:pPr>
    <w:rPr>
      <w:kern w:val="28"/>
    </w:rPr>
  </w:style>
  <w:style w:type="paragraph" w:customStyle="1" w:styleId="BankNormal">
    <w:name w:val="BankNormal"/>
    <w:basedOn w:val="a2"/>
    <w:rsid w:val="009F52A7"/>
    <w:pPr>
      <w:spacing w:after="240"/>
      <w:jc w:val="left"/>
    </w:pPr>
  </w:style>
  <w:style w:type="paragraph" w:customStyle="1" w:styleId="SectionIVHeader">
    <w:name w:val="Section IV. Header"/>
    <w:basedOn w:val="a2"/>
    <w:rsid w:val="009F52A7"/>
    <w:pPr>
      <w:jc w:val="center"/>
    </w:pPr>
    <w:rPr>
      <w:b/>
      <w:sz w:val="36"/>
      <w:lang w:val="es-ES_tradnl"/>
    </w:rPr>
  </w:style>
  <w:style w:type="character" w:customStyle="1" w:styleId="Table">
    <w:name w:val="Table"/>
    <w:rsid w:val="009F52A7"/>
    <w:rPr>
      <w:rFonts w:ascii="Arial" w:hAnsi="Arial" w:cs="Times New Roman"/>
      <w:sz w:val="20"/>
    </w:rPr>
  </w:style>
  <w:style w:type="paragraph" w:customStyle="1" w:styleId="SectionVIIHeader2">
    <w:name w:val="Section VII Header2"/>
    <w:basedOn w:val="1"/>
    <w:autoRedefine/>
    <w:rsid w:val="009F52A7"/>
    <w:pPr>
      <w:keepNext/>
      <w:suppressAutoHyphens w:val="0"/>
      <w:spacing w:before="0" w:after="200"/>
    </w:pPr>
    <w:rPr>
      <w:rFonts w:ascii="Times New Roman" w:hAnsi="Times New Roman"/>
      <w:bCs/>
      <w:i/>
      <w:kern w:val="28"/>
      <w:sz w:val="20"/>
    </w:rPr>
  </w:style>
  <w:style w:type="paragraph" w:customStyle="1" w:styleId="ClauseSubPara">
    <w:name w:val="ClauseSub_Para"/>
    <w:rsid w:val="009F52A7"/>
    <w:pPr>
      <w:spacing w:before="60" w:after="60"/>
      <w:ind w:left="2268"/>
    </w:pPr>
    <w:rPr>
      <w:sz w:val="22"/>
      <w:szCs w:val="22"/>
      <w:lang w:val="en-GB" w:eastAsia="en-US"/>
    </w:rPr>
  </w:style>
  <w:style w:type="paragraph" w:customStyle="1" w:styleId="ClauseSubList">
    <w:name w:val="ClauseSub_List"/>
    <w:rsid w:val="009F52A7"/>
    <w:pPr>
      <w:tabs>
        <w:tab w:val="num" w:pos="576"/>
      </w:tabs>
      <w:suppressAutoHyphens/>
      <w:ind w:left="576" w:hanging="576"/>
    </w:pPr>
    <w:rPr>
      <w:sz w:val="22"/>
      <w:szCs w:val="22"/>
      <w:lang w:val="en-GB" w:eastAsia="en-US"/>
    </w:rPr>
  </w:style>
  <w:style w:type="paragraph" w:customStyle="1" w:styleId="ClauseSubListSubList">
    <w:name w:val="ClauseSub_List_SubList"/>
    <w:rsid w:val="009F52A7"/>
    <w:pPr>
      <w:tabs>
        <w:tab w:val="num" w:pos="1800"/>
      </w:tabs>
      <w:ind w:left="1800" w:hanging="360"/>
    </w:pPr>
    <w:rPr>
      <w:sz w:val="22"/>
      <w:szCs w:val="22"/>
      <w:lang w:val="en-GB" w:eastAsia="en-US"/>
    </w:rPr>
  </w:style>
  <w:style w:type="paragraph" w:customStyle="1" w:styleId="ClauseSubParaIndent">
    <w:name w:val="ClauseSub_ParaIndent"/>
    <w:basedOn w:val="ClauseSubPara"/>
    <w:rsid w:val="009F52A7"/>
    <w:pPr>
      <w:ind w:left="2835"/>
    </w:pPr>
  </w:style>
  <w:style w:type="paragraph" w:styleId="aff0">
    <w:name w:val="Balloon Text"/>
    <w:basedOn w:val="a2"/>
    <w:link w:val="aff1"/>
    <w:uiPriority w:val="99"/>
    <w:semiHidden/>
    <w:rsid w:val="00ED5D33"/>
    <w:rPr>
      <w:rFonts w:ascii="Arial" w:eastAsia="メイリオ" w:hAnsi="Arial"/>
      <w:color w:val="FF0000"/>
      <w:sz w:val="16"/>
    </w:rPr>
  </w:style>
  <w:style w:type="character" w:customStyle="1" w:styleId="aff1">
    <w:name w:val="吹き出し (文字)"/>
    <w:link w:val="aff0"/>
    <w:uiPriority w:val="99"/>
    <w:semiHidden/>
    <w:locked/>
    <w:rsid w:val="00ED5D33"/>
    <w:rPr>
      <w:rFonts w:ascii="Arial" w:eastAsia="メイリオ" w:hAnsi="Arial"/>
      <w:color w:val="FF0000"/>
      <w:sz w:val="16"/>
      <w:lang w:val="en-GB" w:eastAsia="en-US"/>
    </w:rPr>
  </w:style>
  <w:style w:type="paragraph" w:customStyle="1" w:styleId="SectionXHeader3">
    <w:name w:val="Section X Header 3"/>
    <w:basedOn w:val="1"/>
    <w:autoRedefine/>
    <w:rsid w:val="009F52A7"/>
    <w:pPr>
      <w:keepNext/>
      <w:suppressAutoHyphens w:val="0"/>
      <w:spacing w:before="0" w:after="0"/>
      <w:jc w:val="left"/>
    </w:pPr>
    <w:rPr>
      <w:rFonts w:ascii="Times New Roman" w:hAnsi="Times New Roman"/>
    </w:rPr>
  </w:style>
  <w:style w:type="character" w:styleId="aff2">
    <w:name w:val="annotation reference"/>
    <w:uiPriority w:val="99"/>
    <w:rsid w:val="009F52A7"/>
    <w:rPr>
      <w:rFonts w:cs="Times New Roman"/>
      <w:sz w:val="16"/>
    </w:rPr>
  </w:style>
  <w:style w:type="paragraph" w:customStyle="1" w:styleId="Part1">
    <w:name w:val="Part 1"/>
    <w:aliases w:val="2,3 Header 4"/>
    <w:basedOn w:val="a2"/>
    <w:autoRedefine/>
    <w:rsid w:val="009F52A7"/>
    <w:pPr>
      <w:spacing w:before="240" w:after="240"/>
      <w:jc w:val="center"/>
    </w:pPr>
    <w:rPr>
      <w:b/>
      <w:sz w:val="48"/>
    </w:rPr>
  </w:style>
  <w:style w:type="paragraph" w:styleId="aff3">
    <w:name w:val="annotation text"/>
    <w:basedOn w:val="a2"/>
    <w:link w:val="aff4"/>
    <w:uiPriority w:val="99"/>
    <w:rsid w:val="00ED5D33"/>
    <w:pPr>
      <w:jc w:val="left"/>
    </w:pPr>
    <w:rPr>
      <w:rFonts w:eastAsia="メイリオ"/>
      <w:color w:val="FF0000"/>
      <w:sz w:val="16"/>
    </w:rPr>
  </w:style>
  <w:style w:type="character" w:customStyle="1" w:styleId="aff4">
    <w:name w:val="コメント文字列 (文字)"/>
    <w:link w:val="aff3"/>
    <w:uiPriority w:val="99"/>
    <w:locked/>
    <w:rsid w:val="00ED5D33"/>
    <w:rPr>
      <w:rFonts w:eastAsia="メイリオ"/>
      <w:color w:val="FF0000"/>
      <w:sz w:val="16"/>
      <w:lang w:val="en-GB" w:eastAsia="en-US"/>
    </w:rPr>
  </w:style>
  <w:style w:type="paragraph" w:styleId="35">
    <w:name w:val="Body Text Indent 3"/>
    <w:basedOn w:val="a2"/>
    <w:link w:val="36"/>
    <w:rsid w:val="009F52A7"/>
    <w:pPr>
      <w:spacing w:before="120"/>
      <w:ind w:left="1440" w:hanging="1440"/>
    </w:pPr>
    <w:rPr>
      <w:sz w:val="16"/>
      <w:szCs w:val="16"/>
    </w:rPr>
  </w:style>
  <w:style w:type="character" w:customStyle="1" w:styleId="36">
    <w:name w:val="本文インデント 3 (文字)"/>
    <w:link w:val="35"/>
    <w:locked/>
    <w:rsid w:val="00081306"/>
    <w:rPr>
      <w:rFonts w:cs="Times New Roman"/>
      <w:kern w:val="0"/>
      <w:sz w:val="16"/>
      <w:szCs w:val="16"/>
      <w:lang w:eastAsia="en-US"/>
    </w:rPr>
  </w:style>
  <w:style w:type="paragraph" w:customStyle="1" w:styleId="FIDICSectionBegin">
    <w:name w:val="FIDIC__SectionBegin"/>
    <w:basedOn w:val="a2"/>
    <w:next w:val="a2"/>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a2"/>
    <w:rsid w:val="003A01F6"/>
    <w:pPr>
      <w:spacing w:before="240" w:after="240" w:line="240" w:lineRule="exact"/>
      <w:jc w:val="left"/>
    </w:pPr>
    <w:rPr>
      <w:rFonts w:ascii="Arial" w:hAnsi="Arial" w:cs="Arial"/>
      <w:color w:val="0000CC"/>
      <w:spacing w:val="-5"/>
      <w:szCs w:val="24"/>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a2"/>
    <w:next w:val="a2"/>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aff5">
    <w:name w:val="Table Grid"/>
    <w:basedOn w:val="a4"/>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C93575"/>
    <w:rPr>
      <w:lang w:val="en-US"/>
    </w:rPr>
  </w:style>
  <w:style w:type="paragraph" w:customStyle="1" w:styleId="SectionIXHeader">
    <w:name w:val="Section IX Header"/>
    <w:basedOn w:val="SectionIVHeader"/>
    <w:rsid w:val="008C3066"/>
    <w:rPr>
      <w:lang w:val="en-US"/>
    </w:rPr>
  </w:style>
  <w:style w:type="paragraph" w:customStyle="1" w:styleId="Parts">
    <w:name w:val="Parts"/>
    <w:basedOn w:val="1"/>
    <w:rsid w:val="0080505F"/>
    <w:rPr>
      <w:sz w:val="56"/>
    </w:rPr>
  </w:style>
  <w:style w:type="paragraph" w:customStyle="1" w:styleId="StyleHeader1-ClausesLeft0Hanging03After0pt">
    <w:name w:val="Style Header 1 - Clauses + Left:  0&quot; Hanging:  0.3&quot; After:  0 pt"/>
    <w:basedOn w:val="Header1-Clauses"/>
    <w:rsid w:val="00F621C6"/>
    <w:pPr>
      <w:numPr>
        <w:numId w:val="2"/>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514868"/>
    <w:pPr>
      <w:numPr>
        <w:numId w:val="6"/>
      </w:numPr>
    </w:pPr>
    <w:rPr>
      <w:b/>
      <w:bCs/>
    </w:rPr>
  </w:style>
  <w:style w:type="character" w:customStyle="1" w:styleId="StyleHeader2-SubClausesBoldChar">
    <w:name w:val="Style Header 2 - SubClauses + Bold Char"/>
    <w:link w:val="StyleHeader2-SubClausesBold"/>
    <w:locked/>
    <w:rsid w:val="00514868"/>
    <w:rPr>
      <w:b/>
      <w:bCs/>
      <w:sz w:val="24"/>
      <w:lang w:val="es-ES_tradnl" w:eastAsia="en-US"/>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ind w:left="1008"/>
    </w:pPr>
  </w:style>
  <w:style w:type="paragraph" w:customStyle="1" w:styleId="StyleHeading4Sub-ClauseSub-paragraphClauseSubSubNoNameAft">
    <w:name w:val="Style Heading 4Sub-Clause Sub-paragraphClauseSubSub_No&amp;Name + Aft..."/>
    <w:basedOn w:val="40"/>
    <w:rsid w:val="00C83FFE"/>
    <w:pPr>
      <w:tabs>
        <w:tab w:val="left" w:pos="1512"/>
      </w:tabs>
      <w:spacing w:after="180"/>
      <w:ind w:left="1512" w:hanging="540"/>
    </w:pPr>
  </w:style>
  <w:style w:type="paragraph" w:customStyle="1" w:styleId="Section7heading3">
    <w:name w:val="Section 7 heading 3"/>
    <w:basedOn w:val="3"/>
    <w:rsid w:val="00AF51B1"/>
  </w:style>
  <w:style w:type="paragraph" w:customStyle="1" w:styleId="Section7heading4">
    <w:name w:val="Section 7 heading 4"/>
    <w:basedOn w:val="3"/>
    <w:link w:val="Section7heading4Char"/>
    <w:rsid w:val="00A14E06"/>
    <w:pPr>
      <w:tabs>
        <w:tab w:val="left" w:pos="576"/>
      </w:tabs>
      <w:ind w:left="576" w:hanging="576"/>
      <w:jc w:val="left"/>
    </w:pPr>
    <w:rPr>
      <w:sz w:val="24"/>
    </w:rPr>
  </w:style>
  <w:style w:type="character" w:customStyle="1" w:styleId="Section7heading4Char">
    <w:name w:val="Section 7 heading 4 Char"/>
    <w:link w:val="Section7heading4"/>
    <w:locked/>
    <w:rsid w:val="00AD0676"/>
    <w:rPr>
      <w:rFonts w:cs="Times New Roman"/>
      <w:b/>
      <w:sz w:val="24"/>
      <w:lang w:val="en-US" w:eastAsia="en-US" w:bidi="ar-SA"/>
    </w:rPr>
  </w:style>
  <w:style w:type="paragraph" w:customStyle="1" w:styleId="Section7heading5">
    <w:name w:val="Section 7 heading 5"/>
    <w:basedOn w:val="3"/>
    <w:rsid w:val="00AF51B1"/>
    <w:pPr>
      <w:jc w:val="both"/>
    </w:pPr>
    <w:rPr>
      <w:sz w:val="24"/>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1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aff6">
    <w:name w:val="FollowedHyperlink"/>
    <w:uiPriority w:val="99"/>
    <w:rsid w:val="00851BB4"/>
    <w:rPr>
      <w:rFonts w:cs="Times New Roman"/>
      <w:color w:val="606420"/>
      <w:u w:val="single"/>
    </w:rPr>
  </w:style>
  <w:style w:type="paragraph" w:customStyle="1" w:styleId="UG-Sec3-Heading2">
    <w:name w:val="UG - Sec 3 - Heading 2"/>
    <w:basedOn w:val="UG-Heading2"/>
    <w:rsid w:val="00575E80"/>
  </w:style>
  <w:style w:type="paragraph" w:customStyle="1" w:styleId="UG-Heading2">
    <w:name w:val="UG - Heading 2"/>
    <w:basedOn w:val="21"/>
    <w:next w:val="a2"/>
    <w:rsid w:val="00D46D53"/>
    <w:pPr>
      <w:pBdr>
        <w:bottom w:val="none" w:sz="0" w:space="0" w:color="auto"/>
      </w:pBdr>
    </w:pPr>
    <w:rPr>
      <w:sz w:val="32"/>
      <w:szCs w:val="28"/>
    </w:rPr>
  </w:style>
  <w:style w:type="paragraph" w:customStyle="1" w:styleId="titulo">
    <w:name w:val="titulo"/>
    <w:basedOn w:val="5"/>
    <w:rsid w:val="00EF5399"/>
    <w:pPr>
      <w:keepNext w:val="0"/>
      <w:spacing w:after="240"/>
    </w:pPr>
    <w:rPr>
      <w:rFonts w:ascii="Times New Roman Bold" w:hAnsi="Times New Roman Bold"/>
      <w:b/>
    </w:rPr>
  </w:style>
  <w:style w:type="paragraph" w:styleId="a0">
    <w:name w:val="List Number"/>
    <w:basedOn w:val="a2"/>
    <w:rsid w:val="00AA7883"/>
    <w:pPr>
      <w:numPr>
        <w:numId w:val="3"/>
      </w:numPr>
      <w:tabs>
        <w:tab w:val="clear" w:pos="518"/>
        <w:tab w:val="num" w:pos="519"/>
        <w:tab w:val="num" w:pos="567"/>
        <w:tab w:val="num" w:pos="720"/>
      </w:tabs>
      <w:ind w:left="360" w:hanging="360"/>
    </w:pPr>
  </w:style>
  <w:style w:type="paragraph" w:customStyle="1" w:styleId="DefaultParagraphFont1">
    <w:name w:val="Default Paragraph Font1"/>
    <w:next w:val="a2"/>
    <w:rsid w:val="000E754D"/>
    <w:pPr>
      <w:numPr>
        <w:numId w:val="4"/>
      </w:numPr>
      <w:ind w:left="360" w:hanging="360"/>
    </w:pPr>
    <w:rPr>
      <w:rFonts w:ascii="‚l‚r –¾’©" w:hAnsi="‚l‚r –¾’©" w:cs="‚l‚r –¾’©"/>
      <w:noProof/>
      <w:sz w:val="21"/>
      <w:lang w:val="en-GB" w:eastAsia="en-GB"/>
    </w:rPr>
  </w:style>
  <w:style w:type="paragraph" w:customStyle="1" w:styleId="Title1">
    <w:name w:val="Title1"/>
    <w:basedOn w:val="a2"/>
    <w:rsid w:val="00075FBC"/>
    <w:pPr>
      <w:suppressAutoHyphens/>
      <w:jc w:val="left"/>
    </w:pPr>
    <w:rPr>
      <w:rFonts w:ascii="Times New Roman Bold" w:hAnsi="Times New Roman Bold"/>
      <w:b/>
      <w:sz w:val="36"/>
    </w:rPr>
  </w:style>
  <w:style w:type="paragraph" w:styleId="aff7">
    <w:name w:val="annotation subject"/>
    <w:basedOn w:val="aff3"/>
    <w:next w:val="aff3"/>
    <w:link w:val="aff8"/>
    <w:semiHidden/>
    <w:rsid w:val="00D73F57"/>
    <w:pPr>
      <w:jc w:val="both"/>
    </w:pPr>
    <w:rPr>
      <w:b/>
      <w:bCs/>
    </w:rPr>
  </w:style>
  <w:style w:type="character" w:customStyle="1" w:styleId="aff8">
    <w:name w:val="コメント内容 (文字)"/>
    <w:link w:val="aff7"/>
    <w:semiHidden/>
    <w:locked/>
    <w:rsid w:val="00081306"/>
    <w:rPr>
      <w:rFonts w:cs="Times New Roman"/>
      <w:b/>
      <w:bCs/>
      <w:kern w:val="0"/>
      <w:sz w:val="20"/>
      <w:szCs w:val="20"/>
      <w:lang w:eastAsia="en-U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a2"/>
    <w:rsid w:val="00E96FEB"/>
    <w:pPr>
      <w:ind w:left="855" w:right="-72" w:hanging="315"/>
    </w:pPr>
    <w:rPr>
      <w:lang w:eastAsia="fr-FR"/>
    </w:rPr>
  </w:style>
  <w:style w:type="paragraph" w:customStyle="1" w:styleId="Header3-Paragraph">
    <w:name w:val="Header 3 - Paragraph"/>
    <w:basedOn w:val="a2"/>
    <w:rsid w:val="00E96FEB"/>
    <w:pPr>
      <w:tabs>
        <w:tab w:val="num" w:pos="864"/>
        <w:tab w:val="num" w:pos="1152"/>
      </w:tabs>
      <w:spacing w:after="200"/>
      <w:ind w:left="1238" w:hanging="619"/>
    </w:pPr>
    <w:rPr>
      <w:lang w:eastAsia="fr-FR"/>
    </w:rPr>
  </w:style>
  <w:style w:type="paragraph" w:customStyle="1" w:styleId="outlinebullet">
    <w:name w:val="outlinebullet"/>
    <w:basedOn w:val="a2"/>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a2"/>
    <w:rsid w:val="00E96FEB"/>
    <w:pPr>
      <w:tabs>
        <w:tab w:val="num" w:pos="360"/>
        <w:tab w:val="num" w:pos="420"/>
        <w:tab w:val="num" w:pos="864"/>
      </w:tabs>
      <w:spacing w:before="240"/>
      <w:ind w:left="864" w:hanging="504"/>
      <w:jc w:val="left"/>
    </w:pPr>
    <w:rPr>
      <w:kern w:val="28"/>
      <w:lang w:eastAsia="fr-FR"/>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lang w:eastAsia="en-US"/>
    </w:rPr>
  </w:style>
  <w:style w:type="character" w:customStyle="1" w:styleId="Heading3CharChar2">
    <w:name w:val="Heading 3 Char Char2"/>
    <w:aliases w:val="Section Header3 Char Char Char Char"/>
    <w:rsid w:val="00E96FEB"/>
    <w:rPr>
      <w:rFonts w:cs="Times New Roman"/>
      <w:sz w:val="24"/>
      <w:lang w:val="en-US" w:eastAsia="fr-FR" w:bidi="ar-SA"/>
    </w:rPr>
  </w:style>
  <w:style w:type="paragraph" w:customStyle="1" w:styleId="UGHeader1">
    <w:name w:val="UG Header 1"/>
    <w:basedOn w:val="1"/>
    <w:next w:val="a2"/>
    <w:rsid w:val="00E96FEB"/>
    <w:pPr>
      <w:spacing w:before="240"/>
    </w:pPr>
  </w:style>
  <w:style w:type="paragraph" w:customStyle="1" w:styleId="UG-Sec3-Heading3">
    <w:name w:val="UG - Sec 3 - Heading 3"/>
    <w:basedOn w:val="a2"/>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a2"/>
    <w:rsid w:val="00A036D6"/>
    <w:pPr>
      <w:autoSpaceDE w:val="0"/>
      <w:autoSpaceDN w:val="0"/>
      <w:adjustRightInd w:val="0"/>
      <w:spacing w:before="120" w:after="200"/>
      <w:ind w:left="720" w:hanging="720"/>
    </w:pPr>
    <w:rPr>
      <w:rFonts w:cs="Arial-BoldMT"/>
      <w:bCs/>
      <w:color w:val="000000"/>
    </w:rPr>
  </w:style>
  <w:style w:type="paragraph" w:customStyle="1" w:styleId="SectionIVHeading2">
    <w:name w:val="Section IV. Heading 2"/>
    <w:basedOn w:val="SectionIVHeader"/>
    <w:link w:val="SectionIVHeading20"/>
    <w:rsid w:val="00E15F2D"/>
    <w:pPr>
      <w:spacing w:before="120" w:after="200"/>
    </w:pPr>
    <w:rPr>
      <w:sz w:val="28"/>
    </w:rPr>
  </w:style>
  <w:style w:type="character" w:customStyle="1" w:styleId="SectionIVHeading20">
    <w:name w:val="Section IV. Heading 2 (文字) (文字)"/>
    <w:link w:val="SectionIVHeading2"/>
    <w:rsid w:val="00F44B30"/>
    <w:rPr>
      <w:rFonts w:eastAsia="ＭＳ 明朝"/>
      <w:b/>
      <w:sz w:val="28"/>
      <w:lang w:val="es-ES_tradnl" w:eastAsia="en-US" w:bidi="ar-SA"/>
    </w:rPr>
  </w:style>
  <w:style w:type="paragraph" w:customStyle="1" w:styleId="UG-Sec4-heading3">
    <w:name w:val="UG-Sec 4 - heading 3"/>
    <w:basedOn w:val="a2"/>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pPr>
      <w:tabs>
        <w:tab w:val="num" w:pos="720"/>
      </w:tabs>
      <w:ind w:left="720"/>
    </w:pPr>
    <w:rPr>
      <w:lang w:val="en-US"/>
    </w:rPr>
  </w:style>
  <w:style w:type="paragraph" w:customStyle="1" w:styleId="Section1Header1">
    <w:name w:val="Section 1 Header 1"/>
    <w:basedOn w:val="25"/>
    <w:rsid w:val="006428D4"/>
    <w:pPr>
      <w:spacing w:before="120" w:after="200"/>
      <w:jc w:val="center"/>
    </w:pPr>
    <w:rPr>
      <w:b/>
      <w:bCs/>
      <w:iCs/>
      <w:sz w:val="28"/>
    </w:rPr>
  </w:style>
  <w:style w:type="paragraph" w:customStyle="1" w:styleId="Style11">
    <w:name w:val="Style 11"/>
    <w:basedOn w:val="a2"/>
    <w:rsid w:val="0078487D"/>
    <w:pPr>
      <w:widowControl w:val="0"/>
      <w:autoSpaceDE w:val="0"/>
      <w:autoSpaceDN w:val="0"/>
      <w:spacing w:line="384" w:lineRule="atLeast"/>
      <w:jc w:val="left"/>
    </w:pPr>
    <w:rPr>
      <w:szCs w:val="24"/>
    </w:rPr>
  </w:style>
  <w:style w:type="paragraph" w:customStyle="1" w:styleId="14">
    <w:name w:val="リスト段落1"/>
    <w:basedOn w:val="a2"/>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a2"/>
    <w:rsid w:val="00210935"/>
    <w:pPr>
      <w:widowControl w:val="0"/>
      <w:autoSpaceDE w:val="0"/>
      <w:autoSpaceDN w:val="0"/>
      <w:adjustRightInd w:val="0"/>
      <w:jc w:val="left"/>
    </w:pPr>
    <w:rPr>
      <w:szCs w:val="24"/>
    </w:rPr>
  </w:style>
  <w:style w:type="paragraph" w:customStyle="1" w:styleId="Style17">
    <w:name w:val="Style 17"/>
    <w:basedOn w:val="a2"/>
    <w:rsid w:val="00284E7A"/>
    <w:pPr>
      <w:widowControl w:val="0"/>
      <w:autoSpaceDE w:val="0"/>
      <w:autoSpaceDN w:val="0"/>
      <w:spacing w:line="264" w:lineRule="exact"/>
      <w:ind w:left="576" w:hanging="360"/>
      <w:jc w:val="left"/>
    </w:pPr>
    <w:rPr>
      <w:szCs w:val="24"/>
    </w:rPr>
  </w:style>
  <w:style w:type="paragraph" w:customStyle="1" w:styleId="Style20">
    <w:name w:val="Style 20"/>
    <w:basedOn w:val="a2"/>
    <w:rsid w:val="00B30B7F"/>
    <w:pPr>
      <w:widowControl w:val="0"/>
      <w:autoSpaceDE w:val="0"/>
      <w:autoSpaceDN w:val="0"/>
      <w:spacing w:before="144" w:after="360" w:line="264" w:lineRule="exact"/>
      <w:jc w:val="left"/>
    </w:pPr>
    <w:rPr>
      <w:szCs w:val="24"/>
    </w:rPr>
  </w:style>
  <w:style w:type="paragraph" w:customStyle="1" w:styleId="Header1">
    <w:name w:val="Header1"/>
    <w:basedOn w:val="a2"/>
    <w:rsid w:val="00B30B7F"/>
    <w:pPr>
      <w:widowControl w:val="0"/>
      <w:autoSpaceDE w:val="0"/>
      <w:autoSpaceDN w:val="0"/>
      <w:spacing w:before="240" w:after="480"/>
      <w:jc w:val="center"/>
    </w:pPr>
    <w:rPr>
      <w:b/>
      <w:bCs/>
      <w:spacing w:val="4"/>
      <w:sz w:val="44"/>
      <w:szCs w:val="46"/>
    </w:rPr>
  </w:style>
  <w:style w:type="paragraph" w:customStyle="1" w:styleId="Default">
    <w:name w:val="Default"/>
    <w:rsid w:val="00CF0A8A"/>
    <w:pPr>
      <w:autoSpaceDE w:val="0"/>
      <w:autoSpaceDN w:val="0"/>
      <w:adjustRightInd w:val="0"/>
    </w:pPr>
    <w:rPr>
      <w:color w:val="000000"/>
      <w:sz w:val="24"/>
      <w:szCs w:val="24"/>
      <w:lang w:eastAsia="en-US"/>
    </w:rPr>
  </w:style>
  <w:style w:type="paragraph" w:customStyle="1" w:styleId="Head1">
    <w:name w:val="Head1"/>
    <w:basedOn w:val="a2"/>
    <w:rsid w:val="00897605"/>
    <w:pPr>
      <w:suppressAutoHyphens/>
      <w:spacing w:after="100"/>
      <w:jc w:val="center"/>
    </w:pPr>
    <w:rPr>
      <w:rFonts w:ascii="Times New Roman Bold" w:hAnsi="Times New Roman Bold"/>
      <w:b/>
    </w:rPr>
  </w:style>
  <w:style w:type="paragraph" w:customStyle="1" w:styleId="15">
    <w:name w:val="変更箇所1"/>
    <w:hidden/>
    <w:semiHidden/>
    <w:rsid w:val="00380779"/>
    <w:rPr>
      <w:sz w:val="24"/>
      <w:lang w:eastAsia="en-US"/>
    </w:rPr>
  </w:style>
  <w:style w:type="paragraph" w:customStyle="1" w:styleId="Style12">
    <w:name w:val="Style 12"/>
    <w:basedOn w:val="a2"/>
    <w:rsid w:val="00864A6C"/>
    <w:pPr>
      <w:widowControl w:val="0"/>
      <w:autoSpaceDE w:val="0"/>
      <w:autoSpaceDN w:val="0"/>
      <w:spacing w:line="264" w:lineRule="exact"/>
      <w:ind w:hanging="576"/>
    </w:pPr>
    <w:rPr>
      <w:szCs w:val="24"/>
    </w:rPr>
  </w:style>
  <w:style w:type="paragraph" w:styleId="aff9">
    <w:name w:val="Document Map"/>
    <w:basedOn w:val="a2"/>
    <w:link w:val="affa"/>
    <w:semiHidden/>
    <w:locked/>
    <w:rsid w:val="00E20343"/>
    <w:pPr>
      <w:shd w:val="clear" w:color="auto" w:fill="000080"/>
    </w:pPr>
    <w:rPr>
      <w:sz w:val="2"/>
    </w:rPr>
  </w:style>
  <w:style w:type="character" w:customStyle="1" w:styleId="affa">
    <w:name w:val="見出しマップ (文字)"/>
    <w:link w:val="aff9"/>
    <w:semiHidden/>
    <w:locked/>
    <w:rsid w:val="00887CB2"/>
    <w:rPr>
      <w:rFonts w:cs="Times New Roman"/>
      <w:kern w:val="0"/>
      <w:sz w:val="2"/>
      <w:lang w:eastAsia="en-US"/>
    </w:rPr>
  </w:style>
  <w:style w:type="character" w:customStyle="1" w:styleId="SectionHeader3">
    <w:name w:val="Section Header3 (文字)"/>
    <w:aliases w:val="ClauseSub_No&amp;Name (文字),Heading 3 Char (文字),Section Header3 Char Char (文字) (文字)"/>
    <w:rsid w:val="001F7926"/>
    <w:rPr>
      <w:rFonts w:cs="Times New Roman"/>
      <w:b/>
      <w:sz w:val="28"/>
      <w:lang w:val="en-US" w:eastAsia="en-US" w:bidi="ar-SA"/>
    </w:rPr>
  </w:style>
  <w:style w:type="paragraph" w:customStyle="1" w:styleId="MainHeading">
    <w:name w:val="Main Heading"/>
    <w:rsid w:val="00486D97"/>
    <w:pPr>
      <w:adjustRightInd w:val="0"/>
      <w:jc w:val="center"/>
      <w:textAlignment w:val="baseline"/>
    </w:pPr>
    <w:rPr>
      <w:rFonts w:ascii="Optima" w:hAnsi="Optima"/>
      <w:b/>
      <w:caps/>
      <w:sz w:val="32"/>
    </w:rPr>
  </w:style>
  <w:style w:type="paragraph" w:customStyle="1" w:styleId="affb">
    <w:name w:val="著者名"/>
    <w:basedOn w:val="af4"/>
    <w:rsid w:val="00486D97"/>
    <w:pPr>
      <w:widowControl w:val="0"/>
      <w:tabs>
        <w:tab w:val="left" w:pos="-1470"/>
      </w:tabs>
      <w:suppressAutoHyphens w:val="0"/>
      <w:adjustRightInd w:val="0"/>
      <w:ind w:right="0"/>
      <w:jc w:val="center"/>
      <w:textAlignment w:val="baseline"/>
    </w:pPr>
    <w:rPr>
      <w:rFonts w:ascii="Arial" w:hAnsi="Arial"/>
      <w:b/>
      <w:kern w:val="2"/>
      <w:sz w:val="36"/>
      <w:lang w:eastAsia="ja-JP"/>
    </w:rPr>
  </w:style>
  <w:style w:type="paragraph" w:styleId="affc">
    <w:name w:val="List Paragraph"/>
    <w:basedOn w:val="a2"/>
    <w:uiPriority w:val="99"/>
    <w:qFormat/>
    <w:rsid w:val="00661041"/>
    <w:pPr>
      <w:widowControl w:val="0"/>
      <w:adjustRightInd w:val="0"/>
      <w:spacing w:line="360" w:lineRule="atLeast"/>
      <w:ind w:leftChars="400" w:left="840"/>
      <w:textAlignment w:val="baseline"/>
    </w:pPr>
    <w:rPr>
      <w:rFonts w:ascii="Century" w:hAnsi="Century"/>
      <w:sz w:val="21"/>
      <w:lang w:eastAsia="ja-JP"/>
    </w:rPr>
  </w:style>
  <w:style w:type="paragraph" w:customStyle="1" w:styleId="Style22">
    <w:name w:val="Style 22"/>
    <w:basedOn w:val="a2"/>
    <w:rsid w:val="00295090"/>
    <w:pPr>
      <w:widowControl w:val="0"/>
      <w:autoSpaceDE w:val="0"/>
      <w:autoSpaceDN w:val="0"/>
      <w:spacing w:line="276" w:lineRule="exact"/>
    </w:pPr>
    <w:rPr>
      <w:szCs w:val="24"/>
    </w:rPr>
  </w:style>
  <w:style w:type="paragraph" w:styleId="affd">
    <w:name w:val="Normal Indent"/>
    <w:basedOn w:val="a2"/>
    <w:locked/>
    <w:rsid w:val="00BD6FCE"/>
    <w:pPr>
      <w:ind w:leftChars="400" w:left="840"/>
    </w:pPr>
  </w:style>
  <w:style w:type="paragraph" w:styleId="affe">
    <w:name w:val="Revision"/>
    <w:hidden/>
    <w:semiHidden/>
    <w:rsid w:val="007632CD"/>
    <w:rPr>
      <w:sz w:val="24"/>
      <w:lang w:eastAsia="en-US"/>
    </w:rPr>
  </w:style>
  <w:style w:type="paragraph" w:customStyle="1" w:styleId="20mm129">
    <w:name w:val="スタイル 目次 2 + 左 :  0 mm ぶら下げインデント :  12.9 字"/>
    <w:basedOn w:val="23"/>
    <w:rsid w:val="00E815E2"/>
    <w:rPr>
      <w:rFonts w:cs="ＭＳ 明朝"/>
    </w:rPr>
  </w:style>
  <w:style w:type="paragraph" w:customStyle="1" w:styleId="29">
    <w:name w:val="副題2"/>
    <w:basedOn w:val="afc"/>
    <w:rsid w:val="00D91F67"/>
    <w:rPr>
      <w:lang w:val="en-US"/>
    </w:rPr>
  </w:style>
  <w:style w:type="paragraph" w:customStyle="1" w:styleId="ITB-3-Paragraph">
    <w:name w:val="ITB-3-Paragraph"/>
    <w:basedOn w:val="a2"/>
    <w:rsid w:val="00DF649F"/>
    <w:pPr>
      <w:tabs>
        <w:tab w:val="num" w:pos="864"/>
      </w:tabs>
      <w:spacing w:after="120"/>
      <w:ind w:left="864" w:hanging="432"/>
    </w:pPr>
    <w:rPr>
      <w:lang w:val="en-US"/>
    </w:rPr>
  </w:style>
  <w:style w:type="paragraph" w:customStyle="1" w:styleId="SectionIXoption">
    <w:name w:val="Section IX option"/>
    <w:basedOn w:val="SectionIVoption"/>
    <w:rsid w:val="008A6D80"/>
    <w:pPr>
      <w:spacing w:afterLines="50"/>
    </w:pPr>
    <w:rPr>
      <w:i/>
    </w:rPr>
  </w:style>
  <w:style w:type="paragraph" w:styleId="afff">
    <w:name w:val="Plain Text"/>
    <w:basedOn w:val="a2"/>
    <w:link w:val="afff0"/>
    <w:locked/>
    <w:rsid w:val="00EA4F9D"/>
    <w:pPr>
      <w:jc w:val="left"/>
    </w:pPr>
    <w:rPr>
      <w:rFonts w:ascii="Courier New" w:hAnsi="Courier New"/>
      <w:sz w:val="20"/>
    </w:rPr>
  </w:style>
  <w:style w:type="character" w:customStyle="1" w:styleId="afff0">
    <w:name w:val="書式なし (文字)"/>
    <w:basedOn w:val="a3"/>
    <w:link w:val="afff"/>
    <w:rsid w:val="00EA4F9D"/>
    <w:rPr>
      <w:rFonts w:ascii="Courier New" w:hAnsi="Courier New"/>
      <w:lang w:val="en-GB"/>
    </w:rPr>
  </w:style>
  <w:style w:type="paragraph" w:customStyle="1" w:styleId="Itemize2">
    <w:name w:val="Itemize 2"/>
    <w:rsid w:val="00EA4F9D"/>
    <w:pPr>
      <w:numPr>
        <w:numId w:val="12"/>
      </w:numPr>
      <w:spacing w:afterLines="25"/>
      <w:jc w:val="both"/>
    </w:pPr>
    <w:rPr>
      <w:rFonts w:eastAsia="Times New Roman"/>
      <w:sz w:val="22"/>
      <w:szCs w:val="22"/>
      <w:lang w:eastAsia="en-US"/>
    </w:rPr>
  </w:style>
  <w:style w:type="paragraph" w:customStyle="1" w:styleId="Section1Header10">
    <w:name w:val="スタイル Section 1 Header 1 + 両端揃え"/>
    <w:basedOn w:val="Section1Header1"/>
    <w:rsid w:val="00EA4F9D"/>
    <w:pPr>
      <w:spacing w:before="480" w:after="120"/>
      <w:jc w:val="both"/>
    </w:pPr>
    <w:rPr>
      <w:rFonts w:cs="ＭＳ 明朝"/>
      <w:iCs w:val="0"/>
    </w:rPr>
  </w:style>
  <w:style w:type="paragraph" w:styleId="afff1">
    <w:name w:val="TOC Heading"/>
    <w:basedOn w:val="1"/>
    <w:next w:val="a2"/>
    <w:unhideWhenUsed/>
    <w:qFormat/>
    <w:rsid w:val="00180CCC"/>
    <w:pPr>
      <w:keepNext/>
      <w:keepLines/>
      <w:suppressAutoHyphens w:val="0"/>
      <w:spacing w:after="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character" w:styleId="afff2">
    <w:name w:val="Strong"/>
    <w:basedOn w:val="a3"/>
    <w:qFormat/>
    <w:locked/>
    <w:rsid w:val="00180CCC"/>
    <w:rPr>
      <w:b/>
      <w:bCs/>
    </w:rPr>
  </w:style>
  <w:style w:type="character" w:customStyle="1" w:styleId="16">
    <w:name w:val="本文 (文字)1"/>
    <w:uiPriority w:val="99"/>
    <w:semiHidden/>
    <w:rsid w:val="009674D5"/>
    <w:rPr>
      <w:rFonts w:ascii="Times New Roman" w:eastAsia="ＭＳ 明朝" w:hAnsi="Times New Roman" w:cs="Times New Roman"/>
      <w:sz w:val="24"/>
      <w:szCs w:val="24"/>
    </w:rPr>
  </w:style>
  <w:style w:type="character" w:customStyle="1" w:styleId="Heading1Char">
    <w:name w:val="Heading 1 Char"/>
    <w:rsid w:val="009674D5"/>
    <w:rPr>
      <w:rFonts w:ascii="Cambria" w:eastAsia="ＭＳ ゴシック" w:hAnsi="Cambria" w:cs="Times New Roman"/>
      <w:b/>
      <w:bCs/>
      <w:color w:val="365F91"/>
      <w:sz w:val="28"/>
      <w:szCs w:val="28"/>
    </w:rPr>
  </w:style>
  <w:style w:type="character" w:customStyle="1" w:styleId="Heading2Char">
    <w:name w:val="Heading 2 Char"/>
    <w:semiHidden/>
    <w:rsid w:val="009674D5"/>
    <w:rPr>
      <w:rFonts w:ascii="Cambria" w:eastAsia="ＭＳ ゴシック" w:hAnsi="Cambria" w:cs="Times New Roman"/>
      <w:b/>
      <w:bCs/>
      <w:color w:val="4F81BD"/>
      <w:sz w:val="26"/>
      <w:szCs w:val="26"/>
    </w:rPr>
  </w:style>
  <w:style w:type="character" w:customStyle="1" w:styleId="Heading5Char">
    <w:name w:val="Heading 5 Char"/>
    <w:semiHidden/>
    <w:rsid w:val="009674D5"/>
    <w:rPr>
      <w:rFonts w:ascii="Cambria" w:eastAsia="ＭＳ ゴシック" w:hAnsi="Cambria" w:cs="Times New Roman"/>
      <w:color w:val="243F60"/>
      <w:sz w:val="24"/>
      <w:szCs w:val="24"/>
    </w:rPr>
  </w:style>
  <w:style w:type="character" w:customStyle="1" w:styleId="Heading6Char">
    <w:name w:val="Heading 6 Char"/>
    <w:semiHidden/>
    <w:rsid w:val="009674D5"/>
    <w:rPr>
      <w:rFonts w:ascii="Cambria" w:eastAsia="ＭＳ ゴシック" w:hAnsi="Cambria" w:cs="Times New Roman"/>
      <w:i/>
      <w:iCs/>
      <w:color w:val="243F60"/>
      <w:sz w:val="24"/>
      <w:szCs w:val="24"/>
    </w:rPr>
  </w:style>
  <w:style w:type="character" w:customStyle="1" w:styleId="HeaderChar">
    <w:name w:val="Header Char"/>
    <w:uiPriority w:val="99"/>
    <w:rsid w:val="009674D5"/>
    <w:rPr>
      <w:rFonts w:ascii="Times New Roman" w:eastAsia="ＭＳ 明朝" w:hAnsi="Times New Roman" w:cs="Times New Roman"/>
      <w:sz w:val="24"/>
      <w:szCs w:val="24"/>
    </w:rPr>
  </w:style>
  <w:style w:type="paragraph" w:styleId="a">
    <w:name w:val="List Bullet"/>
    <w:basedOn w:val="af4"/>
    <w:locked/>
    <w:rsid w:val="009674D5"/>
    <w:pPr>
      <w:numPr>
        <w:numId w:val="35"/>
      </w:numPr>
      <w:suppressAutoHyphens w:val="0"/>
      <w:adjustRightInd w:val="0"/>
      <w:spacing w:beforeLines="50"/>
      <w:ind w:right="0"/>
    </w:pPr>
    <w:rPr>
      <w:rFonts w:eastAsia="Times New Roman"/>
      <w:sz w:val="22"/>
      <w:szCs w:val="22"/>
    </w:rPr>
  </w:style>
  <w:style w:type="paragraph" w:customStyle="1" w:styleId="ListBulletLastLine">
    <w:name w:val="List Bullet Last Line"/>
    <w:basedOn w:val="a"/>
    <w:next w:val="af4"/>
    <w:semiHidden/>
    <w:rsid w:val="009674D5"/>
    <w:pPr>
      <w:spacing w:afterLines="50"/>
    </w:pPr>
  </w:style>
  <w:style w:type="numbering" w:customStyle="1" w:styleId="ListNumberedMultiLevel">
    <w:name w:val="List Numbered Multi Level"/>
    <w:semiHidden/>
    <w:rsid w:val="009674D5"/>
    <w:pPr>
      <w:numPr>
        <w:numId w:val="36"/>
      </w:numPr>
    </w:pPr>
  </w:style>
  <w:style w:type="paragraph" w:customStyle="1" w:styleId="Headercolumn">
    <w:name w:val="Header column"/>
    <w:basedOn w:val="af4"/>
    <w:semiHidden/>
    <w:rsid w:val="009674D5"/>
    <w:pPr>
      <w:tabs>
        <w:tab w:val="right" w:pos="2101"/>
      </w:tabs>
      <w:suppressAutoHyphens w:val="0"/>
      <w:adjustRightInd w:val="0"/>
      <w:spacing w:beforeLines="50"/>
      <w:ind w:left="567" w:right="0"/>
      <w:jc w:val="center"/>
    </w:pPr>
    <w:rPr>
      <w:rFonts w:eastAsia="Times New Roman"/>
      <w:b/>
      <w:szCs w:val="22"/>
      <w:lang w:eastAsia="ja-JP"/>
    </w:rPr>
  </w:style>
  <w:style w:type="paragraph" w:customStyle="1" w:styleId="Headerrowfirst">
    <w:name w:val="Header row first"/>
    <w:basedOn w:val="Headercolumn"/>
    <w:semiHidden/>
    <w:rsid w:val="009674D5"/>
    <w:pPr>
      <w:jc w:val="left"/>
    </w:pPr>
  </w:style>
  <w:style w:type="paragraph" w:customStyle="1" w:styleId="Headerrowmiddle">
    <w:name w:val="Header row middle"/>
    <w:basedOn w:val="Headerrowfirst"/>
    <w:semiHidden/>
    <w:rsid w:val="009674D5"/>
    <w:pPr>
      <w:spacing w:beforeLines="0" w:after="60"/>
    </w:pPr>
  </w:style>
  <w:style w:type="paragraph" w:customStyle="1" w:styleId="Tabletext1strow">
    <w:name w:val="Table text 1st row"/>
    <w:basedOn w:val="af4"/>
    <w:semiHidden/>
    <w:rsid w:val="009674D5"/>
    <w:pPr>
      <w:suppressAutoHyphens w:val="0"/>
      <w:adjustRightInd w:val="0"/>
      <w:spacing w:beforeLines="50"/>
      <w:ind w:left="567" w:right="0"/>
    </w:pPr>
    <w:rPr>
      <w:rFonts w:eastAsia="Times New Roman"/>
      <w:szCs w:val="22"/>
      <w:lang w:eastAsia="ja-JP"/>
    </w:rPr>
  </w:style>
  <w:style w:type="paragraph" w:customStyle="1" w:styleId="tabletextotherrows">
    <w:name w:val="table text other rows"/>
    <w:basedOn w:val="Tabletext1strow"/>
    <w:semiHidden/>
    <w:rsid w:val="009674D5"/>
    <w:pPr>
      <w:spacing w:beforeLines="0" w:after="60"/>
    </w:pPr>
  </w:style>
  <w:style w:type="paragraph" w:customStyle="1" w:styleId="Tablenumber1strow">
    <w:name w:val="Table number 1st row"/>
    <w:basedOn w:val="Tabletext1strow"/>
    <w:semiHidden/>
    <w:rsid w:val="009674D5"/>
    <w:pPr>
      <w:tabs>
        <w:tab w:val="decimal" w:pos="726"/>
      </w:tabs>
      <w:spacing w:before="120"/>
    </w:pPr>
  </w:style>
  <w:style w:type="paragraph" w:customStyle="1" w:styleId="Tablenumberotherrows">
    <w:name w:val="Table number other rows"/>
    <w:basedOn w:val="Tablenumber1strow"/>
    <w:semiHidden/>
    <w:rsid w:val="009674D5"/>
    <w:pPr>
      <w:spacing w:beforeLines="30" w:afterLines="30"/>
    </w:pPr>
  </w:style>
  <w:style w:type="paragraph" w:customStyle="1" w:styleId="TableTitle">
    <w:name w:val="Table Title"/>
    <w:basedOn w:val="af4"/>
    <w:semiHidden/>
    <w:rsid w:val="009674D5"/>
    <w:pPr>
      <w:numPr>
        <w:numId w:val="37"/>
      </w:numPr>
      <w:suppressAutoHyphens w:val="0"/>
      <w:adjustRightInd w:val="0"/>
      <w:spacing w:beforeLines="100" w:after="60"/>
      <w:ind w:right="0"/>
    </w:pPr>
    <w:rPr>
      <w:rFonts w:eastAsia="Times New Roman"/>
      <w:b/>
      <w:sz w:val="22"/>
      <w:szCs w:val="22"/>
      <w:lang w:eastAsia="ja-JP"/>
    </w:rPr>
  </w:style>
  <w:style w:type="paragraph" w:customStyle="1" w:styleId="Figurecaption">
    <w:name w:val="Figure caption"/>
    <w:next w:val="af4"/>
    <w:semiHidden/>
    <w:rsid w:val="009674D5"/>
    <w:pPr>
      <w:numPr>
        <w:numId w:val="38"/>
      </w:numPr>
      <w:spacing w:before="240"/>
      <w:jc w:val="center"/>
    </w:pPr>
    <w:rPr>
      <w:rFonts w:ascii="Garamond" w:hAnsi="Garamond" w:cs="Helvetica"/>
      <w:b/>
      <w:sz w:val="22"/>
      <w:szCs w:val="22"/>
      <w:lang w:val="en-GB"/>
    </w:rPr>
  </w:style>
  <w:style w:type="paragraph" w:customStyle="1" w:styleId="ColorfulList-Accent12">
    <w:name w:val="Colorful List - Accent 12"/>
    <w:basedOn w:val="a2"/>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List-Accent11">
    <w:name w:val="Colorful List - Accent 11"/>
    <w:basedOn w:val="a2"/>
    <w:uiPriority w:val="34"/>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Subheading">
    <w:name w:val="Subheading"/>
    <w:basedOn w:val="a2"/>
    <w:semiHidden/>
    <w:rsid w:val="009674D5"/>
    <w:pPr>
      <w:widowControl w:val="0"/>
      <w:spacing w:afterLines="50"/>
    </w:pPr>
    <w:rPr>
      <w:sz w:val="22"/>
      <w:szCs w:val="22"/>
      <w:u w:val="single"/>
      <w:lang w:val="en-US" w:eastAsia="ja-JP"/>
    </w:rPr>
  </w:style>
  <w:style w:type="paragraph" w:customStyle="1" w:styleId="Text">
    <w:name w:val="Text"/>
    <w:basedOn w:val="a2"/>
    <w:semiHidden/>
    <w:rsid w:val="009674D5"/>
    <w:pPr>
      <w:widowControl w:val="0"/>
      <w:spacing w:before="80" w:line="0" w:lineRule="atLeast"/>
    </w:pPr>
    <w:rPr>
      <w:rFonts w:ascii="Tahoma" w:eastAsia="Tahoma" w:hAnsi="Tahoma"/>
      <w:sz w:val="20"/>
      <w:szCs w:val="22"/>
      <w:lang w:val="en-US" w:eastAsia="ja-JP"/>
    </w:rPr>
  </w:style>
  <w:style w:type="character" w:customStyle="1" w:styleId="BodyTextChar2">
    <w:name w:val="Body Text Char2"/>
    <w:rsid w:val="009674D5"/>
    <w:rPr>
      <w:sz w:val="22"/>
      <w:szCs w:val="22"/>
      <w:lang w:val="en-GB" w:eastAsia="en-US" w:bidi="ar-SA"/>
    </w:rPr>
  </w:style>
  <w:style w:type="character" w:customStyle="1" w:styleId="BodyTextIndent3Char">
    <w:name w:val="Body Text Indent 3 Char"/>
    <w:semiHidden/>
    <w:rsid w:val="009674D5"/>
    <w:rPr>
      <w:rFonts w:ascii="Times New Roman" w:eastAsia="ＭＳ 明朝" w:hAnsi="Times New Roman" w:cs="Times New Roman"/>
      <w:sz w:val="16"/>
      <w:szCs w:val="16"/>
    </w:rPr>
  </w:style>
  <w:style w:type="character" w:customStyle="1" w:styleId="CommentTextChar">
    <w:name w:val="Comment Text Char"/>
    <w:semiHidden/>
    <w:rsid w:val="009674D5"/>
    <w:rPr>
      <w:rFonts w:ascii="Times New Roman" w:eastAsia="ＭＳ 明朝" w:hAnsi="Times New Roman" w:cs="Times New Roman"/>
      <w:sz w:val="20"/>
      <w:szCs w:val="20"/>
    </w:rPr>
  </w:style>
  <w:style w:type="character" w:customStyle="1" w:styleId="BalloonTextChar">
    <w:name w:val="Balloon Text Char"/>
    <w:semiHidden/>
    <w:rsid w:val="009674D5"/>
    <w:rPr>
      <w:rFonts w:ascii="Tahoma" w:eastAsia="ＭＳ 明朝" w:hAnsi="Tahoma" w:cs="Tahoma"/>
      <w:sz w:val="16"/>
      <w:szCs w:val="16"/>
    </w:rPr>
  </w:style>
  <w:style w:type="character" w:customStyle="1" w:styleId="53">
    <w:name w:val="(文字) (文字)5"/>
    <w:semiHidden/>
    <w:rsid w:val="009674D5"/>
    <w:rPr>
      <w:rFonts w:ascii="Maiandra GD" w:eastAsia="Maiandra GD" w:hAnsi="Maiandra GD" w:cs="Times New Roman"/>
      <w:b/>
      <w:caps/>
      <w:sz w:val="24"/>
      <w:szCs w:val="22"/>
      <w:lang w:val="en-GB" w:eastAsia="en-US"/>
    </w:rPr>
  </w:style>
  <w:style w:type="paragraph" w:customStyle="1" w:styleId="Normal-bullet2">
    <w:name w:val="Normal-bullet2"/>
    <w:basedOn w:val="a2"/>
    <w:autoRedefine/>
    <w:semiHidden/>
    <w:rsid w:val="009674D5"/>
    <w:pPr>
      <w:numPr>
        <w:numId w:val="39"/>
      </w:numPr>
      <w:autoSpaceDE w:val="0"/>
      <w:autoSpaceDN w:val="0"/>
      <w:adjustRightInd w:val="0"/>
      <w:spacing w:line="276" w:lineRule="auto"/>
      <w:jc w:val="left"/>
    </w:pPr>
    <w:rPr>
      <w:rFonts w:ascii="Arial Narrow" w:hAnsi="Arial Narrow" w:cs="Arial"/>
      <w:sz w:val="18"/>
      <w:szCs w:val="18"/>
      <w:lang w:val="en-US"/>
    </w:rPr>
  </w:style>
  <w:style w:type="paragraph" w:customStyle="1" w:styleId="Responsibility">
    <w:name w:val="Responsibility"/>
    <w:basedOn w:val="Subheading"/>
    <w:semiHidden/>
    <w:rsid w:val="009674D5"/>
    <w:pPr>
      <w:spacing w:line="240" w:lineRule="atLeast"/>
    </w:pPr>
    <w:rPr>
      <w:rFonts w:ascii="Arial Narrow" w:hAnsi="Arial Narrow"/>
      <w:color w:val="000000"/>
      <w:szCs w:val="20"/>
    </w:rPr>
  </w:style>
  <w:style w:type="character" w:customStyle="1" w:styleId="EndnoteTextChar">
    <w:name w:val="Endnote Text Char"/>
    <w:semiHidden/>
    <w:locked/>
    <w:rsid w:val="009674D5"/>
    <w:rPr>
      <w:rFonts w:eastAsia="Times New Roman"/>
    </w:rPr>
  </w:style>
  <w:style w:type="character" w:customStyle="1" w:styleId="EndnoteTextChar1">
    <w:name w:val="Endnote Text Char1"/>
    <w:semiHidden/>
    <w:rsid w:val="009674D5"/>
    <w:rPr>
      <w:rFonts w:ascii="Times New Roman" w:eastAsia="ＭＳ 明朝" w:hAnsi="Times New Roman" w:cs="Times New Roman"/>
      <w:sz w:val="20"/>
      <w:szCs w:val="20"/>
    </w:rPr>
  </w:style>
  <w:style w:type="paragraph" w:customStyle="1" w:styleId="StyleArial11pt">
    <w:name w:val="Style Arial 11 pt"/>
    <w:basedOn w:val="a2"/>
    <w:semiHidden/>
    <w:rsid w:val="009674D5"/>
    <w:pPr>
      <w:spacing w:after="120"/>
      <w:jc w:val="left"/>
    </w:pPr>
    <w:rPr>
      <w:rFonts w:ascii="Arial" w:hAnsi="Arial" w:cs="Arial"/>
      <w:sz w:val="22"/>
      <w:szCs w:val="22"/>
      <w:lang w:val="en-US"/>
    </w:rPr>
  </w:style>
  <w:style w:type="paragraph" w:styleId="HTML">
    <w:name w:val="HTML Preformatted"/>
    <w:basedOn w:val="a2"/>
    <w:link w:val="HTML0"/>
    <w:locked/>
    <w:rsid w:val="00967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rPr>
  </w:style>
  <w:style w:type="character" w:customStyle="1" w:styleId="HTML0">
    <w:name w:val="HTML 書式付き (文字)"/>
    <w:basedOn w:val="a3"/>
    <w:link w:val="HTML"/>
    <w:rsid w:val="009674D5"/>
    <w:rPr>
      <w:rFonts w:ascii="Courier New" w:hAnsi="Courier New"/>
    </w:rPr>
  </w:style>
  <w:style w:type="numbering" w:customStyle="1" w:styleId="TaskG">
    <w:name w:val="Task G"/>
    <w:semiHidden/>
    <w:rsid w:val="009674D5"/>
    <w:pPr>
      <w:numPr>
        <w:numId w:val="40"/>
      </w:numPr>
    </w:pPr>
  </w:style>
  <w:style w:type="paragraph" w:customStyle="1" w:styleId="MediumList2-Accent41">
    <w:name w:val="Medium List 2 - Accent 41"/>
    <w:basedOn w:val="a2"/>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ColorfulShading-Accent31">
    <w:name w:val="Colorful Shading - Accent 31"/>
    <w:basedOn w:val="a2"/>
    <w:semiHidden/>
    <w:qFormat/>
    <w:rsid w:val="009674D5"/>
    <w:pPr>
      <w:ind w:left="720"/>
      <w:contextualSpacing/>
      <w:jc w:val="left"/>
    </w:pPr>
    <w:rPr>
      <w:rFonts w:eastAsia="Times New Roman"/>
      <w:sz w:val="20"/>
      <w:lang w:val="en-US"/>
    </w:rPr>
  </w:style>
  <w:style w:type="character" w:customStyle="1" w:styleId="BodyTextIndent3Char1">
    <w:name w:val="Body Text Indent 3 Char1"/>
    <w:semiHidden/>
    <w:rsid w:val="009674D5"/>
    <w:rPr>
      <w:rFonts w:ascii="Garamond" w:hAnsi="Garamond" w:cs="Helvetica"/>
      <w:sz w:val="16"/>
      <w:szCs w:val="16"/>
      <w:lang w:val="en-GB" w:eastAsia="en-US"/>
    </w:rPr>
  </w:style>
  <w:style w:type="paragraph" w:customStyle="1" w:styleId="aText">
    <w:name w:val="a)_Text"/>
    <w:semiHidden/>
    <w:rsid w:val="009674D5"/>
    <w:pPr>
      <w:spacing w:after="360"/>
      <w:ind w:left="2461"/>
    </w:pPr>
    <w:rPr>
      <w:rFonts w:ascii="Tahoma" w:hAnsi="Tahoma"/>
      <w:sz w:val="24"/>
    </w:rPr>
  </w:style>
  <w:style w:type="paragraph" w:customStyle="1" w:styleId="TableFigureTittle">
    <w:name w:val="Table &amp; Figure_Tittle"/>
    <w:semiHidden/>
    <w:rsid w:val="009674D5"/>
    <w:pPr>
      <w:spacing w:before="120" w:after="120"/>
      <w:ind w:left="284"/>
      <w:jc w:val="center"/>
    </w:pPr>
    <w:rPr>
      <w:b/>
      <w:sz w:val="22"/>
      <w:szCs w:val="21"/>
    </w:rPr>
  </w:style>
  <w:style w:type="paragraph" w:customStyle="1" w:styleId="aTittle">
    <w:name w:val="a)_Tittle"/>
    <w:semiHidden/>
    <w:rsid w:val="009674D5"/>
    <w:pPr>
      <w:spacing w:after="360"/>
      <w:ind w:left="2461" w:hanging="692"/>
    </w:pPr>
    <w:rPr>
      <w:rFonts w:ascii="Tahoma" w:hAnsi="Tahoma"/>
      <w:sz w:val="24"/>
      <w:lang w:eastAsia="en-US"/>
    </w:rPr>
  </w:style>
  <w:style w:type="paragraph" w:customStyle="1" w:styleId="1Tittle">
    <w:name w:val="(1)_Tittle"/>
    <w:semiHidden/>
    <w:rsid w:val="009674D5"/>
    <w:pPr>
      <w:shd w:val="pct20" w:color="auto" w:fill="auto"/>
      <w:tabs>
        <w:tab w:val="left" w:pos="1769"/>
      </w:tabs>
      <w:spacing w:after="360"/>
      <w:ind w:left="1769" w:hanging="692"/>
      <w:jc w:val="both"/>
    </w:pPr>
    <w:rPr>
      <w:rFonts w:ascii="Tahoma" w:hAnsi="Tahoma"/>
      <w:sz w:val="24"/>
    </w:rPr>
  </w:style>
  <w:style w:type="paragraph" w:customStyle="1" w:styleId="1Text">
    <w:name w:val="(1)_Text"/>
    <w:semiHidden/>
    <w:rsid w:val="009674D5"/>
    <w:pPr>
      <w:spacing w:after="360"/>
      <w:ind w:left="1769"/>
      <w:jc w:val="both"/>
    </w:pPr>
    <w:rPr>
      <w:rFonts w:ascii="Tahoma" w:hAnsi="Tahoma"/>
      <w:sz w:val="24"/>
    </w:rPr>
  </w:style>
  <w:style w:type="paragraph" w:customStyle="1" w:styleId="LightGrid-Accent31">
    <w:name w:val="Light Grid - Accent 31"/>
    <w:basedOn w:val="a2"/>
    <w:semiHidden/>
    <w:qFormat/>
    <w:rsid w:val="009674D5"/>
    <w:pPr>
      <w:ind w:left="720"/>
      <w:contextualSpacing/>
      <w:jc w:val="left"/>
    </w:pPr>
    <w:rPr>
      <w:rFonts w:ascii="Arial Narrow" w:hAnsi="Arial Narrow"/>
      <w:sz w:val="18"/>
      <w:szCs w:val="18"/>
      <w:lang w:val="en-US"/>
    </w:rPr>
  </w:style>
  <w:style w:type="character" w:customStyle="1" w:styleId="apple-style-span">
    <w:name w:val="apple-style-span"/>
    <w:semiHidden/>
    <w:rsid w:val="009674D5"/>
    <w:rPr>
      <w:rFonts w:cs="Times New Roman"/>
    </w:rPr>
  </w:style>
  <w:style w:type="character" w:styleId="afff3">
    <w:name w:val="Emphasis"/>
    <w:qFormat/>
    <w:locked/>
    <w:rsid w:val="009674D5"/>
    <w:rPr>
      <w:i/>
      <w:iCs/>
    </w:rPr>
  </w:style>
  <w:style w:type="paragraph" w:customStyle="1" w:styleId="2a">
    <w:name w:val="本文2"/>
    <w:basedOn w:val="af4"/>
    <w:link w:val="2Char"/>
    <w:semiHidden/>
    <w:rsid w:val="009674D5"/>
    <w:pPr>
      <w:suppressAutoHyphens w:val="0"/>
      <w:adjustRightInd w:val="0"/>
      <w:spacing w:beforeLines="50" w:afterLines="50"/>
      <w:ind w:left="1871" w:right="0"/>
    </w:pPr>
    <w:rPr>
      <w:rFonts w:eastAsia="Times New Roman"/>
      <w:sz w:val="22"/>
      <w:szCs w:val="22"/>
      <w:lang w:eastAsia="ja-JP"/>
    </w:rPr>
  </w:style>
  <w:style w:type="character" w:customStyle="1" w:styleId="2Char">
    <w:name w:val="本文2 Char"/>
    <w:link w:val="2a"/>
    <w:rsid w:val="009674D5"/>
    <w:rPr>
      <w:rFonts w:eastAsia="Times New Roman"/>
      <w:sz w:val="22"/>
      <w:szCs w:val="22"/>
      <w:lang w:val="en-GB"/>
    </w:rPr>
  </w:style>
  <w:style w:type="character" w:customStyle="1" w:styleId="100">
    <w:name w:val="(文字) (文字)10"/>
    <w:semiHidden/>
    <w:rsid w:val="009674D5"/>
    <w:rPr>
      <w:rFonts w:ascii="Arial" w:eastAsia="ＭＳ 明朝" w:hAnsi="Arial" w:cs="Times New Roman"/>
      <w:b/>
      <w:caps/>
      <w:sz w:val="24"/>
      <w:szCs w:val="22"/>
      <w:lang w:val="en-GB" w:eastAsia="en-US"/>
    </w:rPr>
  </w:style>
  <w:style w:type="character" w:customStyle="1" w:styleId="93">
    <w:name w:val="(文字) (文字)9"/>
    <w:semiHidden/>
    <w:rsid w:val="009674D5"/>
    <w:rPr>
      <w:rFonts w:ascii="Arial" w:eastAsia="ＭＳ ゴシック" w:hAnsi="Arial"/>
      <w:b/>
      <w:sz w:val="22"/>
      <w:szCs w:val="22"/>
      <w:lang w:val="en-GB" w:eastAsia="en-US" w:bidi="ar-SA"/>
    </w:rPr>
  </w:style>
  <w:style w:type="paragraph" w:customStyle="1" w:styleId="17">
    <w:name w:val="スタイル1"/>
    <w:basedOn w:val="40"/>
    <w:semiHidden/>
    <w:rsid w:val="009674D5"/>
    <w:pPr>
      <w:tabs>
        <w:tab w:val="num" w:pos="360"/>
      </w:tabs>
      <w:spacing w:beforeLines="50" w:afterLines="25"/>
      <w:ind w:left="360" w:right="0" w:hanging="360"/>
      <w:jc w:val="left"/>
    </w:pPr>
    <w:rPr>
      <w:rFonts w:ascii="Arial" w:eastAsia="Times New Roman" w:hAnsi="Arial" w:cs="Arial"/>
      <w:b w:val="0"/>
      <w:bCs w:val="0"/>
      <w:lang w:eastAsia="ja-JP"/>
    </w:rPr>
  </w:style>
  <w:style w:type="paragraph" w:customStyle="1" w:styleId="InTable0">
    <w:name w:val="In Table"/>
    <w:basedOn w:val="a2"/>
    <w:semiHidden/>
    <w:rsid w:val="009674D5"/>
    <w:pPr>
      <w:spacing w:line="240" w:lineRule="exact"/>
      <w:jc w:val="center"/>
    </w:pPr>
    <w:rPr>
      <w:rFonts w:eastAsia="Times New Roman"/>
      <w:bCs/>
      <w:sz w:val="20"/>
      <w:lang w:eastAsia="ja-JP"/>
    </w:rPr>
  </w:style>
  <w:style w:type="paragraph" w:customStyle="1" w:styleId="05MainText">
    <w:name w:val="05 Main Text"/>
    <w:basedOn w:val="a2"/>
    <w:link w:val="05MainTextChar"/>
    <w:semiHidden/>
    <w:rsid w:val="009674D5"/>
    <w:pPr>
      <w:widowControl w:val="0"/>
      <w:autoSpaceDE w:val="0"/>
      <w:autoSpaceDN w:val="0"/>
      <w:adjustRightInd w:val="0"/>
      <w:spacing w:after="240"/>
      <w:ind w:left="432"/>
      <w:textAlignment w:val="baseline"/>
    </w:pPr>
    <w:rPr>
      <w:kern w:val="2"/>
      <w:sz w:val="20"/>
      <w:lang w:eastAsia="ja-JP"/>
    </w:rPr>
  </w:style>
  <w:style w:type="character" w:customStyle="1" w:styleId="05MainTextChar">
    <w:name w:val="05 Main Text Char"/>
    <w:link w:val="05MainText"/>
    <w:rsid w:val="009674D5"/>
    <w:rPr>
      <w:kern w:val="2"/>
    </w:rPr>
  </w:style>
  <w:style w:type="character" w:customStyle="1" w:styleId="13">
    <w:name w:val="図表番号 (文字)1"/>
    <w:link w:val="a7"/>
    <w:rsid w:val="009674D5"/>
    <w:rPr>
      <w:rFonts w:ascii="Courier New" w:hAnsi="Courier New"/>
      <w:sz w:val="24"/>
      <w:lang w:val="en-GB" w:eastAsia="en-US"/>
    </w:rPr>
  </w:style>
  <w:style w:type="paragraph" w:customStyle="1" w:styleId="Unit">
    <w:name w:val="Unit"/>
    <w:basedOn w:val="a2"/>
    <w:link w:val="Unit0"/>
    <w:semiHidden/>
    <w:rsid w:val="009674D5"/>
    <w:pPr>
      <w:jc w:val="right"/>
    </w:pPr>
    <w:rPr>
      <w:rFonts w:eastAsia="Times New Roman"/>
      <w:sz w:val="18"/>
      <w:lang w:eastAsia="ja-JP"/>
    </w:rPr>
  </w:style>
  <w:style w:type="character" w:customStyle="1" w:styleId="Unit0">
    <w:name w:val="Unit (文字) (文字)"/>
    <w:link w:val="Unit"/>
    <w:rsid w:val="009674D5"/>
    <w:rPr>
      <w:rFonts w:eastAsia="Times New Roman"/>
      <w:sz w:val="18"/>
      <w:lang w:val="en-GB"/>
    </w:rPr>
  </w:style>
  <w:style w:type="paragraph" w:customStyle="1" w:styleId="54">
    <w:name w:val="スタイル 見出し 5 + (日) ＭＳ 明朝"/>
    <w:next w:val="af4"/>
    <w:link w:val="55"/>
    <w:semiHidden/>
    <w:rsid w:val="009674D5"/>
    <w:pPr>
      <w:spacing w:before="120" w:after="120"/>
      <w:jc w:val="both"/>
    </w:pPr>
    <w:rPr>
      <w:rFonts w:eastAsia="Times New Roman"/>
      <w:sz w:val="22"/>
      <w:szCs w:val="22"/>
      <w:lang w:val="en-GB"/>
    </w:rPr>
  </w:style>
  <w:style w:type="paragraph" w:styleId="afff4">
    <w:name w:val="No Spacing"/>
    <w:qFormat/>
    <w:rsid w:val="009674D5"/>
    <w:rPr>
      <w:rFonts w:ascii="Calibri" w:hAnsi="Calibri"/>
      <w:sz w:val="22"/>
      <w:szCs w:val="22"/>
      <w:lang w:eastAsia="en-US"/>
    </w:rPr>
  </w:style>
  <w:style w:type="character" w:customStyle="1" w:styleId="130">
    <w:name w:val="(文字) (文字)13"/>
    <w:semiHidden/>
    <w:rsid w:val="009674D5"/>
    <w:rPr>
      <w:rFonts w:ascii="Arial" w:eastAsia="ＭＳ 明朝" w:hAnsi="Arial"/>
      <w:b/>
      <w:sz w:val="24"/>
      <w:szCs w:val="22"/>
      <w:lang w:val="en-GB" w:eastAsia="en-US" w:bidi="ar-SA"/>
    </w:rPr>
  </w:style>
  <w:style w:type="paragraph" w:customStyle="1" w:styleId="Figure">
    <w:name w:val="Figure"/>
    <w:link w:val="Figure0"/>
    <w:semiHidden/>
    <w:rsid w:val="009674D5"/>
    <w:pPr>
      <w:spacing w:afterLines="30"/>
      <w:ind w:left="284"/>
      <w:jc w:val="center"/>
    </w:pPr>
    <w:rPr>
      <w:b/>
    </w:rPr>
  </w:style>
  <w:style w:type="paragraph" w:styleId="afff5">
    <w:name w:val="table of figures"/>
    <w:basedOn w:val="a2"/>
    <w:next w:val="a2"/>
    <w:locked/>
    <w:rsid w:val="009674D5"/>
    <w:pPr>
      <w:adjustRightInd w:val="0"/>
      <w:snapToGrid w:val="0"/>
      <w:ind w:leftChars="200" w:left="200" w:hangingChars="200" w:hanging="200"/>
      <w:jc w:val="left"/>
    </w:pPr>
    <w:rPr>
      <w:rFonts w:cs="Helvetica"/>
      <w:sz w:val="22"/>
      <w:szCs w:val="22"/>
    </w:rPr>
  </w:style>
  <w:style w:type="character" w:customStyle="1" w:styleId="hps">
    <w:name w:val="hps"/>
    <w:basedOn w:val="a3"/>
    <w:semiHidden/>
    <w:rsid w:val="009674D5"/>
  </w:style>
  <w:style w:type="character" w:customStyle="1" w:styleId="73">
    <w:name w:val="(文字) (文字)7"/>
    <w:semiHidden/>
    <w:locked/>
    <w:rsid w:val="009674D5"/>
    <w:rPr>
      <w:rFonts w:ascii="Arial" w:eastAsia="ＭＳ ゴシック" w:hAnsi="Arial" w:cs="Arial"/>
      <w:b/>
      <w:bCs/>
      <w:sz w:val="22"/>
      <w:szCs w:val="22"/>
      <w:lang w:val="en-GB" w:eastAsia="ja-JP" w:bidi="ar-SA"/>
    </w:rPr>
  </w:style>
  <w:style w:type="paragraph" w:customStyle="1" w:styleId="bullet">
    <w:name w:val="bullet"/>
    <w:basedOn w:val="a2"/>
    <w:semiHidden/>
    <w:rsid w:val="009674D5"/>
    <w:pPr>
      <w:spacing w:before="100" w:beforeAutospacing="1" w:after="100" w:afterAutospacing="1"/>
      <w:jc w:val="left"/>
    </w:pPr>
    <w:rPr>
      <w:szCs w:val="24"/>
      <w:lang w:val="en-US"/>
    </w:rPr>
  </w:style>
  <w:style w:type="paragraph" w:customStyle="1" w:styleId="2b">
    <w:name w:val="本文 2 + 太字"/>
    <w:aliases w:val="下線"/>
    <w:basedOn w:val="25"/>
    <w:semiHidden/>
    <w:rsid w:val="009674D5"/>
    <w:pPr>
      <w:suppressAutoHyphens w:val="0"/>
      <w:spacing w:beforeLines="50" w:afterLines="50"/>
      <w:ind w:leftChars="500" w:left="500"/>
    </w:pPr>
    <w:rPr>
      <w:rFonts w:eastAsia="Times New Roman"/>
      <w:b/>
      <w:bCs/>
      <w:u w:val="single"/>
      <w:lang w:eastAsia="ja-JP"/>
    </w:rPr>
  </w:style>
  <w:style w:type="paragraph" w:styleId="20">
    <w:name w:val="List Bullet 2"/>
    <w:basedOn w:val="a2"/>
    <w:locked/>
    <w:rsid w:val="009674D5"/>
    <w:pPr>
      <w:numPr>
        <w:numId w:val="41"/>
      </w:numPr>
      <w:spacing w:after="80"/>
      <w:jc w:val="left"/>
    </w:pPr>
    <w:rPr>
      <w:rFonts w:eastAsia="Times New Roman"/>
      <w:sz w:val="22"/>
      <w:lang w:eastAsia="ja-JP"/>
    </w:rPr>
  </w:style>
  <w:style w:type="paragraph" w:styleId="37">
    <w:name w:val="List Bullet 3"/>
    <w:basedOn w:val="2"/>
    <w:locked/>
    <w:rsid w:val="009674D5"/>
    <w:pPr>
      <w:spacing w:before="0" w:after="80"/>
      <w:ind w:left="1661" w:hanging="357"/>
    </w:pPr>
  </w:style>
  <w:style w:type="paragraph" w:styleId="2">
    <w:name w:val="List Number 2"/>
    <w:basedOn w:val="a2"/>
    <w:locked/>
    <w:rsid w:val="009674D5"/>
    <w:pPr>
      <w:numPr>
        <w:numId w:val="43"/>
      </w:numPr>
      <w:spacing w:before="120"/>
    </w:pPr>
    <w:rPr>
      <w:lang w:eastAsia="ja-JP"/>
    </w:rPr>
  </w:style>
  <w:style w:type="paragraph" w:styleId="a1">
    <w:name w:val="List Continue"/>
    <w:basedOn w:val="a2"/>
    <w:locked/>
    <w:rsid w:val="009674D5"/>
    <w:pPr>
      <w:numPr>
        <w:numId w:val="42"/>
      </w:numPr>
      <w:spacing w:after="120"/>
      <w:ind w:hanging="357"/>
    </w:pPr>
    <w:rPr>
      <w:sz w:val="22"/>
      <w:lang w:eastAsia="ja-JP"/>
    </w:rPr>
  </w:style>
  <w:style w:type="paragraph" w:customStyle="1" w:styleId="afff6">
    <w:name w:val="出典"/>
    <w:basedOn w:val="a2"/>
    <w:semiHidden/>
    <w:rsid w:val="009674D5"/>
    <w:pPr>
      <w:jc w:val="left"/>
    </w:pPr>
    <w:rPr>
      <w:rFonts w:eastAsia="Times New Roman"/>
      <w:sz w:val="18"/>
      <w:szCs w:val="18"/>
      <w:lang w:eastAsia="ja-JP"/>
    </w:rPr>
  </w:style>
  <w:style w:type="paragraph" w:styleId="4">
    <w:name w:val="List Bullet 4"/>
    <w:basedOn w:val="af4"/>
    <w:locked/>
    <w:rsid w:val="009674D5"/>
    <w:pPr>
      <w:numPr>
        <w:ilvl w:val="1"/>
        <w:numId w:val="44"/>
      </w:numPr>
      <w:tabs>
        <w:tab w:val="clear" w:pos="1850"/>
        <w:tab w:val="num" w:pos="1560"/>
      </w:tabs>
      <w:suppressAutoHyphens w:val="0"/>
      <w:spacing w:beforeLines="50" w:after="80"/>
      <w:ind w:left="1559" w:right="0" w:hanging="425"/>
    </w:pPr>
    <w:rPr>
      <w:rFonts w:eastAsia="Times New Roman"/>
      <w:sz w:val="22"/>
      <w:lang w:eastAsia="ja-JP"/>
    </w:rPr>
  </w:style>
  <w:style w:type="paragraph" w:styleId="56">
    <w:name w:val="List Bullet 5"/>
    <w:basedOn w:val="af4"/>
    <w:next w:val="a"/>
    <w:locked/>
    <w:rsid w:val="009674D5"/>
    <w:pPr>
      <w:suppressAutoHyphens w:val="0"/>
      <w:spacing w:beforeLines="50" w:after="80"/>
      <w:ind w:left="800" w:right="0"/>
    </w:pPr>
    <w:rPr>
      <w:rFonts w:eastAsia="Times New Roman"/>
      <w:sz w:val="22"/>
      <w:u w:val="single"/>
      <w:lang w:eastAsia="ja-JP"/>
    </w:rPr>
  </w:style>
  <w:style w:type="paragraph" w:customStyle="1" w:styleId="344505">
    <w:name w:val="スタイル スタイル 本文インデント 3 + 左 :  4 字 + 左 :  4 字 段落前 :  5 行 段落後 :  0.5 行"/>
    <w:basedOn w:val="a2"/>
    <w:semiHidden/>
    <w:rsid w:val="009674D5"/>
    <w:pPr>
      <w:pBdr>
        <w:bottom w:val="single" w:sz="4" w:space="1" w:color="auto"/>
      </w:pBdr>
      <w:spacing w:beforeLines="800" w:afterLines="50"/>
      <w:jc w:val="left"/>
    </w:pPr>
    <w:rPr>
      <w:rFonts w:cs="ＭＳ 明朝"/>
      <w:sz w:val="16"/>
      <w:lang w:eastAsia="ja-JP"/>
    </w:rPr>
  </w:style>
  <w:style w:type="character" w:customStyle="1" w:styleId="afff7">
    <w:name w:val="箇条書き (文字) (文字)"/>
    <w:semiHidden/>
    <w:rsid w:val="009674D5"/>
    <w:rPr>
      <w:sz w:val="22"/>
      <w:lang w:val="en-GB" w:eastAsia="ja-JP" w:bidi="ar-SA"/>
    </w:rPr>
  </w:style>
  <w:style w:type="paragraph" w:customStyle="1" w:styleId="2c">
    <w:name w:val="スタイル 箇条書き 2 + (日) ＭＳ 明朝"/>
    <w:basedOn w:val="20"/>
    <w:link w:val="2d"/>
    <w:semiHidden/>
    <w:rsid w:val="009674D5"/>
    <w:pPr>
      <w:spacing w:after="120"/>
      <w:jc w:val="both"/>
    </w:pPr>
    <w:rPr>
      <w:rFonts w:eastAsia="ＭＳ 明朝"/>
      <w:sz w:val="20"/>
    </w:rPr>
  </w:style>
  <w:style w:type="character" w:customStyle="1" w:styleId="2d">
    <w:name w:val="スタイル 箇条書き 2 + (日) ＭＳ 明朝 (文字)"/>
    <w:link w:val="2c"/>
    <w:semiHidden/>
    <w:rsid w:val="009674D5"/>
    <w:rPr>
      <w:lang w:val="en-GB"/>
    </w:rPr>
  </w:style>
  <w:style w:type="paragraph" w:styleId="afff8">
    <w:name w:val="Date"/>
    <w:basedOn w:val="a2"/>
    <w:next w:val="a2"/>
    <w:link w:val="afff9"/>
    <w:locked/>
    <w:rsid w:val="009674D5"/>
    <w:pPr>
      <w:widowControl w:val="0"/>
    </w:pPr>
    <w:rPr>
      <w:rFonts w:ascii="Century" w:hAnsi="Century"/>
      <w:kern w:val="2"/>
      <w:sz w:val="21"/>
      <w:szCs w:val="24"/>
      <w:lang w:eastAsia="ja-JP"/>
    </w:rPr>
  </w:style>
  <w:style w:type="character" w:customStyle="1" w:styleId="afff9">
    <w:name w:val="日付 (文字)"/>
    <w:basedOn w:val="a3"/>
    <w:link w:val="afff8"/>
    <w:rsid w:val="009674D5"/>
    <w:rPr>
      <w:rFonts w:ascii="Century" w:hAnsi="Century"/>
      <w:kern w:val="2"/>
      <w:sz w:val="21"/>
      <w:szCs w:val="24"/>
      <w:lang w:val="en-GB"/>
    </w:rPr>
  </w:style>
  <w:style w:type="paragraph" w:customStyle="1" w:styleId="18">
    <w:name w:val="1"/>
    <w:basedOn w:val="a2"/>
    <w:link w:val="19"/>
    <w:semiHidden/>
    <w:rsid w:val="009674D5"/>
    <w:pPr>
      <w:tabs>
        <w:tab w:val="left" w:pos="709"/>
      </w:tabs>
      <w:spacing w:before="200"/>
      <w:ind w:left="709" w:hanging="284"/>
    </w:pPr>
    <w:rPr>
      <w:sz w:val="20"/>
      <w:lang w:eastAsia="ja-JP"/>
    </w:rPr>
  </w:style>
  <w:style w:type="character" w:customStyle="1" w:styleId="19">
    <w:name w:val="1 (文字)"/>
    <w:link w:val="18"/>
    <w:rsid w:val="009674D5"/>
    <w:rPr>
      <w:lang w:val="en-GB"/>
    </w:rPr>
  </w:style>
  <w:style w:type="paragraph" w:customStyle="1" w:styleId="1a">
    <w:name w:val="本文1"/>
    <w:basedOn w:val="af4"/>
    <w:semiHidden/>
    <w:rsid w:val="009674D5"/>
    <w:pPr>
      <w:suppressAutoHyphens w:val="0"/>
      <w:spacing w:beforeLines="50"/>
      <w:ind w:right="0"/>
    </w:pPr>
    <w:rPr>
      <w:rFonts w:eastAsia="Times New Roman"/>
      <w:sz w:val="22"/>
      <w:lang w:eastAsia="ja-JP"/>
    </w:rPr>
  </w:style>
  <w:style w:type="character" w:customStyle="1" w:styleId="TableChar">
    <w:name w:val="Table Char"/>
    <w:semiHidden/>
    <w:rsid w:val="009674D5"/>
    <w:rPr>
      <w:rFonts w:ascii="Times New Roman" w:hAnsi="Times New Roman"/>
      <w:b/>
      <w:lang w:val="en-US" w:eastAsia="en-US" w:bidi="ar-SA"/>
    </w:rPr>
  </w:style>
  <w:style w:type="character" w:customStyle="1" w:styleId="2e">
    <w:name w:val="箇条書き 2 (文字)"/>
    <w:semiHidden/>
    <w:rsid w:val="009674D5"/>
    <w:rPr>
      <w:sz w:val="22"/>
      <w:lang w:val="en-GB" w:eastAsia="ja-JP" w:bidi="ar-SA"/>
    </w:rPr>
  </w:style>
  <w:style w:type="paragraph" w:customStyle="1" w:styleId="1b">
    <w:name w:val="スタイル 見出し 1 + (日) ＭＳ 明朝"/>
    <w:basedOn w:val="1"/>
    <w:semiHidden/>
    <w:rsid w:val="009674D5"/>
    <w:pPr>
      <w:keepNext/>
      <w:tabs>
        <w:tab w:val="num" w:pos="799"/>
      </w:tabs>
      <w:suppressAutoHyphens w:val="0"/>
      <w:spacing w:before="0" w:after="200"/>
      <w:ind w:left="799" w:hanging="799"/>
    </w:pPr>
    <w:rPr>
      <w:rFonts w:ascii="Times New Roman" w:eastAsia="ＭＳ 明朝" w:hAnsi="Times New Roman"/>
      <w:b/>
      <w:bCs/>
      <w:kern w:val="28"/>
      <w:sz w:val="28"/>
      <w:szCs w:val="20"/>
      <w:lang w:eastAsia="ja-JP"/>
    </w:rPr>
  </w:style>
  <w:style w:type="paragraph" w:customStyle="1" w:styleId="InTable">
    <w:name w:val="箇条書き　In Table"/>
    <w:semiHidden/>
    <w:rsid w:val="009674D5"/>
    <w:pPr>
      <w:widowControl w:val="0"/>
      <w:numPr>
        <w:numId w:val="45"/>
      </w:numPr>
      <w:spacing w:after="80"/>
    </w:pPr>
    <w:rPr>
      <w:rFonts w:eastAsia="Times New Roman"/>
      <w:i/>
      <w:sz w:val="22"/>
      <w:szCs w:val="22"/>
      <w:lang w:val="en-GB"/>
    </w:rPr>
  </w:style>
  <w:style w:type="character" w:customStyle="1" w:styleId="11pt">
    <w:name w:val="スタイル 11 pt 斜体"/>
    <w:semiHidden/>
    <w:rsid w:val="009674D5"/>
    <w:rPr>
      <w:rFonts w:eastAsia="Times New Roman"/>
      <w:i/>
      <w:iCs/>
      <w:sz w:val="22"/>
    </w:rPr>
  </w:style>
  <w:style w:type="character" w:customStyle="1" w:styleId="110">
    <w:name w:val="(文字) (文字)11"/>
    <w:semiHidden/>
    <w:locked/>
    <w:rsid w:val="009674D5"/>
    <w:rPr>
      <w:rFonts w:ascii="Arial" w:eastAsia="ＭＳ ゴシック" w:hAnsi="Arial"/>
      <w:b/>
      <w:sz w:val="36"/>
      <w:szCs w:val="48"/>
      <w:lang w:val="en-GB" w:eastAsia="ja-JP" w:bidi="ar-SA"/>
    </w:rPr>
  </w:style>
  <w:style w:type="character" w:customStyle="1" w:styleId="83">
    <w:name w:val="(文字) (文字)8"/>
    <w:semiHidden/>
    <w:locked/>
    <w:rsid w:val="009674D5"/>
    <w:rPr>
      <w:rFonts w:ascii="Arial" w:eastAsia="ＭＳ ゴシック" w:hAnsi="Arial" w:cs="Arial"/>
      <w:b/>
      <w:sz w:val="22"/>
      <w:szCs w:val="22"/>
      <w:lang w:val="en-GB" w:eastAsia="ja-JP" w:bidi="ar-SA"/>
    </w:rPr>
  </w:style>
  <w:style w:type="character" w:customStyle="1" w:styleId="720">
    <w:name w:val="(文字) (文字)72"/>
    <w:semiHidden/>
    <w:locked/>
    <w:rsid w:val="009674D5"/>
    <w:rPr>
      <w:rFonts w:ascii="Arial" w:eastAsia="ＭＳ ゴシック" w:hAnsi="Arial" w:cs="Arial"/>
      <w:b/>
      <w:bCs/>
      <w:sz w:val="22"/>
      <w:szCs w:val="22"/>
      <w:lang w:val="en-GB" w:eastAsia="ja-JP" w:bidi="ar-SA"/>
    </w:rPr>
  </w:style>
  <w:style w:type="character" w:customStyle="1" w:styleId="2f">
    <w:name w:val="(文字) (文字)2"/>
    <w:semiHidden/>
    <w:locked/>
    <w:rsid w:val="009674D5"/>
    <w:rPr>
      <w:lang w:val="en-US" w:eastAsia="en-US" w:bidi="ar-SA"/>
    </w:rPr>
  </w:style>
  <w:style w:type="character" w:customStyle="1" w:styleId="63">
    <w:name w:val="(文字) (文字)6"/>
    <w:semiHidden/>
    <w:locked/>
    <w:rsid w:val="009674D5"/>
    <w:rPr>
      <w:rFonts w:ascii="ＭＳ 明朝" w:eastAsia="ＭＳ 明朝" w:hAnsi="ＭＳ 明朝" w:cs="Helvetica"/>
      <w:b/>
      <w:color w:val="333399"/>
      <w:lang w:val="en-GB" w:eastAsia="ja-JP" w:bidi="ar-SA"/>
    </w:rPr>
  </w:style>
  <w:style w:type="character" w:customStyle="1" w:styleId="afffa">
    <w:name w:val="(文字) (文字)"/>
    <w:semiHidden/>
    <w:locked/>
    <w:rsid w:val="009674D5"/>
    <w:rPr>
      <w:rFonts w:ascii="Maiandra GD" w:eastAsia="ＭＳ ゴシック" w:hAnsi="Maiandra GD"/>
      <w:b/>
      <w:sz w:val="22"/>
      <w:szCs w:val="22"/>
      <w:lang w:val="en-GB" w:eastAsia="en-US" w:bidi="ar-SA"/>
    </w:rPr>
  </w:style>
  <w:style w:type="character" w:customStyle="1" w:styleId="44">
    <w:name w:val="(文字) (文字)4"/>
    <w:semiHidden/>
    <w:locked/>
    <w:rsid w:val="009674D5"/>
    <w:rPr>
      <w:rFonts w:eastAsia="ＭＳ 明朝" w:cs="Helvetica"/>
      <w:sz w:val="22"/>
      <w:szCs w:val="22"/>
      <w:lang w:val="en-GB" w:eastAsia="en-US" w:bidi="ar-SA"/>
    </w:rPr>
  </w:style>
  <w:style w:type="character" w:customStyle="1" w:styleId="38">
    <w:name w:val="(文字) (文字)3"/>
    <w:semiHidden/>
    <w:locked/>
    <w:rsid w:val="009674D5"/>
    <w:rPr>
      <w:rFonts w:ascii="ＭＳ 明朝" w:eastAsia="ＭＳ 明朝" w:hAnsi="ＭＳ 明朝" w:cs="Helvetica"/>
      <w:sz w:val="16"/>
      <w:szCs w:val="16"/>
      <w:lang w:val="en-GB" w:eastAsia="en-US" w:bidi="ar-SA"/>
    </w:rPr>
  </w:style>
  <w:style w:type="character" w:customStyle="1" w:styleId="1c">
    <w:name w:val="(文字) (文字)1"/>
    <w:semiHidden/>
    <w:locked/>
    <w:rsid w:val="009674D5"/>
    <w:rPr>
      <w:rFonts w:ascii="Tahoma" w:eastAsia="ＭＳ 明朝" w:hAnsi="Tahoma" w:cs="Tahoma"/>
      <w:sz w:val="16"/>
      <w:szCs w:val="16"/>
      <w:lang w:val="en-GB" w:eastAsia="en-US" w:bidi="ar-SA"/>
    </w:rPr>
  </w:style>
  <w:style w:type="character" w:customStyle="1" w:styleId="520">
    <w:name w:val="(文字) (文字)52"/>
    <w:semiHidden/>
    <w:rsid w:val="009674D5"/>
    <w:rPr>
      <w:rFonts w:ascii="Maiandra GD" w:eastAsia="Maiandra GD" w:hAnsi="Maiandra GD"/>
      <w:b/>
      <w:sz w:val="24"/>
      <w:szCs w:val="22"/>
      <w:lang w:val="en-GB" w:eastAsia="en-US" w:bidi="ar-SA"/>
    </w:rPr>
  </w:style>
  <w:style w:type="character" w:customStyle="1" w:styleId="102">
    <w:name w:val="(文字) (文字)102"/>
    <w:semiHidden/>
    <w:rsid w:val="009674D5"/>
    <w:rPr>
      <w:rFonts w:ascii="Arial" w:eastAsia="ＭＳ 明朝" w:hAnsi="Arial"/>
      <w:b/>
      <w:sz w:val="24"/>
      <w:szCs w:val="22"/>
      <w:lang w:val="en-GB" w:eastAsia="en-US" w:bidi="ar-SA"/>
    </w:rPr>
  </w:style>
  <w:style w:type="character" w:customStyle="1" w:styleId="920">
    <w:name w:val="(文字) (文字)92"/>
    <w:semiHidden/>
    <w:rsid w:val="009674D5"/>
    <w:rPr>
      <w:rFonts w:ascii="Arial" w:eastAsia="ＭＳ ゴシック" w:hAnsi="Arial" w:cs="Arial" w:hint="default"/>
      <w:b/>
      <w:bCs w:val="0"/>
      <w:sz w:val="22"/>
      <w:szCs w:val="22"/>
      <w:lang w:val="en-GB" w:eastAsia="en-US" w:bidi="ar-SA"/>
    </w:rPr>
  </w:style>
  <w:style w:type="character" w:customStyle="1" w:styleId="132">
    <w:name w:val="(文字) (文字)132"/>
    <w:semiHidden/>
    <w:rsid w:val="009674D5"/>
    <w:rPr>
      <w:rFonts w:ascii="Arial" w:eastAsia="ＭＳ 明朝" w:hAnsi="Arial" w:cs="Arial" w:hint="default"/>
      <w:b/>
      <w:bCs w:val="0"/>
      <w:sz w:val="24"/>
      <w:szCs w:val="22"/>
      <w:lang w:val="en-GB" w:eastAsia="en-US" w:bidi="ar-SA"/>
    </w:rPr>
  </w:style>
  <w:style w:type="character" w:customStyle="1" w:styleId="120">
    <w:name w:val="(文字) (文字)12"/>
    <w:semiHidden/>
    <w:rsid w:val="009674D5"/>
    <w:rPr>
      <w:rFonts w:ascii="Arial" w:eastAsia="ＭＳ ゴシック" w:hAnsi="Arial" w:cs="Arial" w:hint="default"/>
      <w:b/>
      <w:bCs w:val="0"/>
      <w:sz w:val="22"/>
      <w:szCs w:val="22"/>
      <w:lang w:val="en-GB" w:eastAsia="en-US" w:bidi="ar-SA"/>
    </w:rPr>
  </w:style>
  <w:style w:type="character" w:customStyle="1" w:styleId="140">
    <w:name w:val="(文字) (文字)14"/>
    <w:semiHidden/>
    <w:rsid w:val="009674D5"/>
    <w:rPr>
      <w:rFonts w:ascii="Arial" w:eastAsia="ＭＳ 明朝" w:hAnsi="Arial" w:cs="Arial" w:hint="default"/>
      <w:b/>
      <w:bCs w:val="0"/>
      <w:sz w:val="24"/>
      <w:szCs w:val="22"/>
      <w:lang w:val="en-GB" w:eastAsia="en-US" w:bidi="ar-SA"/>
    </w:rPr>
  </w:style>
  <w:style w:type="character" w:customStyle="1" w:styleId="122">
    <w:name w:val="(文字) (文字)122"/>
    <w:semiHidden/>
    <w:rsid w:val="009674D5"/>
    <w:rPr>
      <w:rFonts w:ascii="Arial" w:eastAsia="ＭＳ ゴシック" w:hAnsi="Arial"/>
      <w:b/>
      <w:sz w:val="22"/>
      <w:szCs w:val="22"/>
      <w:lang w:val="en-GB" w:eastAsia="en-US" w:bidi="ar-SA"/>
    </w:rPr>
  </w:style>
  <w:style w:type="character" w:customStyle="1" w:styleId="150">
    <w:name w:val="(文字) (文字)15"/>
    <w:semiHidden/>
    <w:rsid w:val="009674D5"/>
    <w:rPr>
      <w:rFonts w:ascii="Arial" w:eastAsia="ＭＳ ゴシック" w:hAnsi="Arial"/>
      <w:b/>
      <w:sz w:val="36"/>
      <w:szCs w:val="48"/>
      <w:lang w:val="en-GB" w:eastAsia="ja-JP" w:bidi="ar-SA"/>
    </w:rPr>
  </w:style>
  <w:style w:type="character" w:customStyle="1" w:styleId="142">
    <w:name w:val="(文字) (文字)142"/>
    <w:semiHidden/>
    <w:rsid w:val="009674D5"/>
    <w:rPr>
      <w:rFonts w:ascii="Arial" w:eastAsia="ＭＳ 明朝" w:hAnsi="Arial"/>
      <w:b/>
      <w:sz w:val="24"/>
      <w:szCs w:val="22"/>
      <w:lang w:val="en-GB" w:eastAsia="en-US" w:bidi="ar-SA"/>
    </w:rPr>
  </w:style>
  <w:style w:type="character" w:customStyle="1" w:styleId="Figure0">
    <w:name w:val="Figure (文字)"/>
    <w:basedOn w:val="TableChar"/>
    <w:link w:val="Figure"/>
    <w:rsid w:val="009674D5"/>
    <w:rPr>
      <w:rFonts w:ascii="Times New Roman" w:hAnsi="Times New Roman"/>
      <w:b/>
      <w:lang w:val="en-US" w:eastAsia="en-US" w:bidi="ar-SA"/>
    </w:rPr>
  </w:style>
  <w:style w:type="paragraph" w:customStyle="1" w:styleId="ListParagraph1">
    <w:name w:val="List Paragraph1"/>
    <w:basedOn w:val="a2"/>
    <w:semiHidden/>
    <w:qFormat/>
    <w:rsid w:val="009674D5"/>
    <w:pPr>
      <w:spacing w:after="200" w:line="276" w:lineRule="auto"/>
      <w:ind w:left="720"/>
      <w:contextualSpacing/>
      <w:jc w:val="left"/>
    </w:pPr>
    <w:rPr>
      <w:rFonts w:ascii="Calibri" w:hAnsi="Calibri" w:cs="Helvetica"/>
      <w:sz w:val="22"/>
      <w:szCs w:val="22"/>
      <w:lang w:val="en-US"/>
    </w:rPr>
  </w:style>
  <w:style w:type="paragraph" w:customStyle="1" w:styleId="NoSpacing1">
    <w:name w:val="No Spacing1"/>
    <w:semiHidden/>
    <w:rsid w:val="009674D5"/>
    <w:rPr>
      <w:rFonts w:ascii="Calibri" w:hAnsi="Calibri"/>
      <w:sz w:val="22"/>
      <w:szCs w:val="22"/>
      <w:lang w:eastAsia="en-US"/>
    </w:rPr>
  </w:style>
  <w:style w:type="character" w:customStyle="1" w:styleId="midashi1">
    <w:name w:val="midashi1"/>
    <w:semiHidden/>
    <w:rsid w:val="009674D5"/>
    <w:rPr>
      <w:b/>
      <w:bCs/>
      <w:color w:val="00008B"/>
      <w:sz w:val="26"/>
      <w:szCs w:val="26"/>
    </w:rPr>
  </w:style>
  <w:style w:type="paragraph" w:customStyle="1" w:styleId="ColorfulList-Accent13">
    <w:name w:val="Colorful List - Accent 13"/>
    <w:basedOn w:val="a2"/>
    <w:semiHidden/>
    <w:qFormat/>
    <w:rsid w:val="009674D5"/>
    <w:pPr>
      <w:spacing w:after="200" w:line="276" w:lineRule="auto"/>
      <w:ind w:left="720"/>
      <w:contextualSpacing/>
      <w:jc w:val="left"/>
    </w:pPr>
    <w:rPr>
      <w:rFonts w:ascii="Calibri" w:hAnsi="Calibri" w:cs="Helvetica"/>
      <w:sz w:val="22"/>
      <w:szCs w:val="22"/>
      <w:lang w:val="en-US"/>
    </w:rPr>
  </w:style>
  <w:style w:type="character" w:customStyle="1" w:styleId="64">
    <w:name w:val="見出し 6 (文字) (文字)"/>
    <w:semiHidden/>
    <w:locked/>
    <w:rsid w:val="009674D5"/>
    <w:rPr>
      <w:rFonts w:ascii="Arial" w:eastAsia="ＭＳ ゴシック" w:hAnsi="Arial" w:cs="Arial"/>
      <w:b/>
      <w:bCs/>
      <w:sz w:val="22"/>
      <w:szCs w:val="22"/>
      <w:lang w:val="en-GB" w:eastAsia="ja-JP" w:bidi="ar-SA"/>
    </w:rPr>
  </w:style>
  <w:style w:type="character" w:customStyle="1" w:styleId="afffb">
    <w:name w:val="図表番号 (文字)"/>
    <w:semiHidden/>
    <w:rsid w:val="009674D5"/>
    <w:rPr>
      <w:rFonts w:eastAsia="ＭＳ 明朝"/>
      <w:b/>
      <w:bCs/>
      <w:sz w:val="22"/>
      <w:szCs w:val="22"/>
      <w:lang w:val="en-US" w:eastAsia="en-US" w:bidi="ar-SA"/>
    </w:rPr>
  </w:style>
  <w:style w:type="paragraph" w:customStyle="1" w:styleId="Source">
    <w:name w:val="Source"/>
    <w:basedOn w:val="a2"/>
    <w:semiHidden/>
    <w:rsid w:val="009674D5"/>
    <w:pPr>
      <w:jc w:val="right"/>
    </w:pPr>
    <w:rPr>
      <w:rFonts w:eastAsia="Times New Roman"/>
      <w:sz w:val="18"/>
      <w:lang w:eastAsia="ja-JP"/>
    </w:rPr>
  </w:style>
  <w:style w:type="paragraph" w:customStyle="1" w:styleId="131">
    <w:name w:val="表 (青) 131"/>
    <w:basedOn w:val="a2"/>
    <w:semiHidden/>
    <w:qFormat/>
    <w:rsid w:val="009674D5"/>
    <w:pPr>
      <w:widowControl w:val="0"/>
      <w:ind w:leftChars="400" w:left="840"/>
    </w:pPr>
    <w:rPr>
      <w:rFonts w:ascii="Century" w:hAnsi="Century"/>
      <w:kern w:val="2"/>
      <w:sz w:val="21"/>
      <w:szCs w:val="22"/>
      <w:lang w:val="en-US" w:eastAsia="ja-JP"/>
    </w:rPr>
  </w:style>
  <w:style w:type="character" w:customStyle="1" w:styleId="200">
    <w:name w:val="(文字) (文字)20"/>
    <w:semiHidden/>
    <w:rsid w:val="009674D5"/>
    <w:rPr>
      <w:rFonts w:ascii="Arial" w:eastAsia="ＭＳ ゴシック" w:hAnsi="Arial"/>
      <w:b/>
      <w:sz w:val="36"/>
      <w:szCs w:val="48"/>
      <w:lang w:val="en-GB" w:eastAsia="ja-JP" w:bidi="ar-SA"/>
    </w:rPr>
  </w:style>
  <w:style w:type="paragraph" w:customStyle="1" w:styleId="1311">
    <w:name w:val="表 (青) 1311"/>
    <w:basedOn w:val="a2"/>
    <w:semiHidden/>
    <w:qFormat/>
    <w:rsid w:val="009674D5"/>
    <w:pPr>
      <w:widowControl w:val="0"/>
      <w:ind w:leftChars="400" w:left="840"/>
    </w:pPr>
    <w:rPr>
      <w:rFonts w:ascii="Century" w:hAnsi="Century"/>
      <w:kern w:val="2"/>
      <w:sz w:val="21"/>
      <w:szCs w:val="22"/>
      <w:lang w:val="en-US" w:eastAsia="ja-JP"/>
    </w:rPr>
  </w:style>
  <w:style w:type="paragraph" w:customStyle="1" w:styleId="1d">
    <w:name w:val="行間詰め1"/>
    <w:semiHidden/>
    <w:qFormat/>
    <w:rsid w:val="009674D5"/>
    <w:rPr>
      <w:rFonts w:ascii="Century" w:hAnsi="Century"/>
      <w:sz w:val="22"/>
      <w:szCs w:val="22"/>
      <w:lang w:eastAsia="en-US"/>
    </w:rPr>
  </w:style>
  <w:style w:type="character" w:customStyle="1" w:styleId="112">
    <w:name w:val="(文字) (文字)112"/>
    <w:semiHidden/>
    <w:locked/>
    <w:rsid w:val="009674D5"/>
    <w:rPr>
      <w:rFonts w:ascii="Garamond" w:eastAsia="ＭＳ 明朝" w:hAnsi="Garamond" w:cs="Helvetica"/>
      <w:b/>
      <w:color w:val="333399"/>
      <w:lang w:val="en-GB" w:eastAsia="ja-JP" w:bidi="ar-SA"/>
    </w:rPr>
  </w:style>
  <w:style w:type="paragraph" w:customStyle="1" w:styleId="111">
    <w:name w:val="行間詰め11"/>
    <w:semiHidden/>
    <w:qFormat/>
    <w:rsid w:val="009674D5"/>
    <w:rPr>
      <w:rFonts w:ascii="Century" w:hAnsi="Century"/>
      <w:sz w:val="22"/>
      <w:szCs w:val="22"/>
      <w:lang w:eastAsia="en-US"/>
    </w:rPr>
  </w:style>
  <w:style w:type="character" w:customStyle="1" w:styleId="Heading1Char1">
    <w:name w:val="Heading 1 Char1"/>
    <w:semiHidden/>
    <w:locked/>
    <w:rsid w:val="009674D5"/>
    <w:rPr>
      <w:rFonts w:ascii="Arial" w:hAnsi="Arial"/>
      <w:b/>
      <w:sz w:val="36"/>
      <w:szCs w:val="48"/>
      <w:lang w:val="en-GB" w:eastAsia="ja-JP" w:bidi="ar-SA"/>
    </w:rPr>
  </w:style>
  <w:style w:type="character" w:customStyle="1" w:styleId="Heading2Char1">
    <w:name w:val="Heading 2 Char1"/>
    <w:semiHidden/>
    <w:locked/>
    <w:rsid w:val="009674D5"/>
    <w:rPr>
      <w:rFonts w:ascii="Arial" w:hAnsi="Arial"/>
      <w:b/>
      <w:sz w:val="24"/>
      <w:szCs w:val="22"/>
      <w:lang w:val="en-GB" w:eastAsia="en-US" w:bidi="ar-SA"/>
    </w:rPr>
  </w:style>
  <w:style w:type="character" w:customStyle="1" w:styleId="BodyTextChar1">
    <w:name w:val="Body Text Char1"/>
    <w:semiHidden/>
    <w:locked/>
    <w:rsid w:val="009674D5"/>
    <w:rPr>
      <w:rFonts w:eastAsia="Times New Roman" w:cs="Helvetica"/>
      <w:sz w:val="22"/>
      <w:szCs w:val="22"/>
      <w:lang w:val="en-GB" w:eastAsia="en-US" w:bidi="ar-SA"/>
    </w:rPr>
  </w:style>
  <w:style w:type="character" w:customStyle="1" w:styleId="BodyTextIndent3Char2">
    <w:name w:val="Body Text Indent 3 Char2"/>
    <w:semiHidden/>
    <w:locked/>
    <w:rsid w:val="009674D5"/>
    <w:rPr>
      <w:rFonts w:ascii="Garamond" w:hAnsi="Garamond" w:cs="Helvetica"/>
      <w:sz w:val="16"/>
      <w:szCs w:val="16"/>
      <w:lang w:val="en-GB" w:eastAsia="en-US"/>
    </w:rPr>
  </w:style>
  <w:style w:type="character" w:customStyle="1" w:styleId="CommentTextChar1">
    <w:name w:val="Comment Text Char1"/>
    <w:semiHidden/>
    <w:locked/>
    <w:rsid w:val="009674D5"/>
    <w:rPr>
      <w:rFonts w:ascii="Times New Roman" w:hAnsi="Times New Roman" w:cs="Times New Roman"/>
      <w:lang w:val="en-US" w:eastAsia="en-US"/>
    </w:rPr>
  </w:style>
  <w:style w:type="character" w:customStyle="1" w:styleId="BalloonTextChar1">
    <w:name w:val="Balloon Text Char1"/>
    <w:semiHidden/>
    <w:locked/>
    <w:rsid w:val="009674D5"/>
    <w:rPr>
      <w:rFonts w:ascii="Tahoma" w:hAnsi="Tahoma" w:cs="Tahoma"/>
      <w:sz w:val="16"/>
      <w:szCs w:val="16"/>
      <w:lang w:val="en-GB" w:eastAsia="en-US"/>
    </w:rPr>
  </w:style>
  <w:style w:type="character" w:customStyle="1" w:styleId="EndnoteTextChar2">
    <w:name w:val="Endnote Text Char2"/>
    <w:semiHidden/>
    <w:locked/>
    <w:rsid w:val="009674D5"/>
    <w:rPr>
      <w:rFonts w:ascii="Maiandra GD" w:eastAsia="Times New Roman" w:hAnsi="Maiandra GD" w:cs="Times New Roman"/>
      <w:b/>
      <w:sz w:val="22"/>
      <w:szCs w:val="22"/>
      <w:lang w:val="en-GB" w:eastAsia="en-US" w:bidi="ar-SA"/>
    </w:rPr>
  </w:style>
  <w:style w:type="character" w:customStyle="1" w:styleId="Heading5Char1">
    <w:name w:val="Heading 5 Char1"/>
    <w:semiHidden/>
    <w:locked/>
    <w:rsid w:val="009674D5"/>
    <w:rPr>
      <w:rFonts w:ascii="Arial" w:hAnsi="Arial" w:cs="Arial"/>
      <w:b/>
      <w:sz w:val="22"/>
      <w:szCs w:val="22"/>
      <w:lang w:val="en-GB" w:eastAsia="ja-JP" w:bidi="ar-SA"/>
    </w:rPr>
  </w:style>
  <w:style w:type="character" w:customStyle="1" w:styleId="Heading6Char1">
    <w:name w:val="Heading 6 Char1"/>
    <w:semiHidden/>
    <w:locked/>
    <w:rsid w:val="009674D5"/>
    <w:rPr>
      <w:b/>
      <w:bCs/>
      <w:sz w:val="22"/>
      <w:szCs w:val="22"/>
      <w:lang w:val="en-GB" w:eastAsia="ja-JP" w:bidi="ar-SA"/>
    </w:rPr>
  </w:style>
  <w:style w:type="character" w:customStyle="1" w:styleId="HeaderChar1">
    <w:name w:val="Header Char1"/>
    <w:semiHidden/>
    <w:locked/>
    <w:rsid w:val="009674D5"/>
    <w:rPr>
      <w:rFonts w:ascii="Garamond" w:eastAsia="Times New Roman" w:hAnsi="Garamond" w:cs="Helvetica"/>
      <w:b/>
      <w:color w:val="333399"/>
      <w:lang w:val="en-GB" w:eastAsia="ja-JP" w:bidi="ar-SA"/>
    </w:rPr>
  </w:style>
  <w:style w:type="character" w:customStyle="1" w:styleId="CaptionChar">
    <w:name w:val="Caption Char"/>
    <w:semiHidden/>
    <w:locked/>
    <w:rsid w:val="009674D5"/>
    <w:rPr>
      <w:rFonts w:eastAsia="Times New Roman" w:cs="Times New Roman"/>
      <w:b/>
      <w:bCs/>
      <w:sz w:val="22"/>
      <w:szCs w:val="22"/>
      <w:lang w:val="en-US" w:eastAsia="en-US" w:bidi="ar-SA"/>
    </w:rPr>
  </w:style>
  <w:style w:type="character" w:customStyle="1" w:styleId="710">
    <w:name w:val="(文字) (文字)71"/>
    <w:semiHidden/>
    <w:locked/>
    <w:rsid w:val="009674D5"/>
    <w:rPr>
      <w:rFonts w:ascii="Arial" w:eastAsia="Times New Roman" w:hAnsi="Arial" w:cs="Arial"/>
      <w:b/>
      <w:bCs/>
      <w:sz w:val="22"/>
      <w:szCs w:val="22"/>
      <w:lang w:val="en-GB" w:eastAsia="ja-JP" w:bidi="ar-SA"/>
    </w:rPr>
  </w:style>
  <w:style w:type="character" w:customStyle="1" w:styleId="510">
    <w:name w:val="(文字) (文字)51"/>
    <w:semiHidden/>
    <w:rsid w:val="009674D5"/>
    <w:rPr>
      <w:rFonts w:ascii="Maiandra GD" w:eastAsia="Times New Roman" w:hAnsi="Maiandra GD" w:cs="Times New Roman"/>
      <w:b/>
      <w:sz w:val="22"/>
      <w:szCs w:val="22"/>
      <w:lang w:val="en-GB" w:eastAsia="en-US" w:bidi="ar-SA"/>
    </w:rPr>
  </w:style>
  <w:style w:type="character" w:customStyle="1" w:styleId="101">
    <w:name w:val="(文字) (文字)101"/>
    <w:semiHidden/>
    <w:rsid w:val="009674D5"/>
    <w:rPr>
      <w:rFonts w:ascii="Arial" w:eastAsia="Times New Roman" w:hAnsi="Arial" w:cs="Times New Roman"/>
      <w:b/>
      <w:sz w:val="22"/>
      <w:szCs w:val="22"/>
      <w:lang w:val="en-GB" w:eastAsia="en-US" w:bidi="ar-SA"/>
    </w:rPr>
  </w:style>
  <w:style w:type="character" w:customStyle="1" w:styleId="910">
    <w:name w:val="(文字) (文字)91"/>
    <w:semiHidden/>
    <w:rsid w:val="009674D5"/>
    <w:rPr>
      <w:rFonts w:ascii="Arial" w:eastAsia="Times New Roman" w:hAnsi="Arial" w:cs="Arial"/>
      <w:b/>
      <w:sz w:val="22"/>
      <w:szCs w:val="22"/>
      <w:lang w:val="en-GB" w:eastAsia="en-US" w:bidi="ar-SA"/>
    </w:rPr>
  </w:style>
  <w:style w:type="character" w:customStyle="1" w:styleId="1310">
    <w:name w:val="(文字) (文字)131"/>
    <w:semiHidden/>
    <w:rsid w:val="009674D5"/>
    <w:rPr>
      <w:rFonts w:ascii="Arial" w:eastAsia="Times New Roman" w:hAnsi="Arial" w:cs="Arial"/>
      <w:b/>
      <w:sz w:val="22"/>
      <w:szCs w:val="22"/>
      <w:lang w:val="en-GB" w:eastAsia="en-US" w:bidi="ar-SA"/>
    </w:rPr>
  </w:style>
  <w:style w:type="character" w:customStyle="1" w:styleId="121">
    <w:name w:val="(文字) (文字)121"/>
    <w:semiHidden/>
    <w:rsid w:val="009674D5"/>
    <w:rPr>
      <w:rFonts w:ascii="Arial" w:eastAsia="Times New Roman" w:hAnsi="Arial" w:cs="Times New Roman"/>
      <w:b/>
      <w:sz w:val="22"/>
      <w:szCs w:val="22"/>
      <w:lang w:val="en-GB" w:eastAsia="en-US" w:bidi="ar-SA"/>
    </w:rPr>
  </w:style>
  <w:style w:type="character" w:customStyle="1" w:styleId="151">
    <w:name w:val="(文字) (文字)151"/>
    <w:semiHidden/>
    <w:rsid w:val="009674D5"/>
    <w:rPr>
      <w:rFonts w:ascii="Arial" w:eastAsia="Times New Roman" w:hAnsi="Arial" w:cs="Times New Roman"/>
      <w:b/>
      <w:sz w:val="48"/>
      <w:szCs w:val="48"/>
      <w:lang w:val="en-GB" w:eastAsia="ja-JP" w:bidi="ar-SA"/>
    </w:rPr>
  </w:style>
  <w:style w:type="character" w:customStyle="1" w:styleId="141">
    <w:name w:val="(文字) (文字)141"/>
    <w:semiHidden/>
    <w:rsid w:val="009674D5"/>
    <w:rPr>
      <w:rFonts w:ascii="Arial" w:eastAsia="Times New Roman" w:hAnsi="Arial" w:cs="Times New Roman"/>
      <w:b/>
      <w:sz w:val="22"/>
      <w:szCs w:val="22"/>
      <w:lang w:val="en-GB" w:eastAsia="en-US" w:bidi="ar-SA"/>
    </w:rPr>
  </w:style>
  <w:style w:type="table" w:customStyle="1" w:styleId="ColorfulList-Accent14">
    <w:name w:val="Colorful List - Accent 14"/>
    <w:semiHidden/>
    <w:rsid w:val="009674D5"/>
    <w:rPr>
      <w:rFonts w:ascii="Calibri" w:hAnsi="Calibri"/>
      <w:color w:val="000000"/>
      <w:lang w:val="en-GB"/>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201">
    <w:name w:val="(文字) (文字)201"/>
    <w:semiHidden/>
    <w:rsid w:val="009674D5"/>
    <w:rPr>
      <w:rFonts w:ascii="Arial" w:eastAsia="Times New Roman" w:hAnsi="Arial" w:cs="Times New Roman"/>
      <w:b/>
      <w:sz w:val="48"/>
      <w:szCs w:val="48"/>
      <w:lang w:val="en-GB" w:eastAsia="ja-JP" w:bidi="ar-SA"/>
    </w:rPr>
  </w:style>
  <w:style w:type="character" w:customStyle="1" w:styleId="1110">
    <w:name w:val="(文字) (文字)111"/>
    <w:semiHidden/>
    <w:locked/>
    <w:rsid w:val="009674D5"/>
    <w:rPr>
      <w:rFonts w:ascii="Garamond" w:eastAsia="Times New Roman" w:hAnsi="Garamond" w:cs="Helvetica"/>
      <w:b/>
      <w:color w:val="333399"/>
      <w:lang w:val="en-GB" w:eastAsia="ja-JP" w:bidi="ar-SA"/>
    </w:rPr>
  </w:style>
  <w:style w:type="paragraph" w:customStyle="1" w:styleId="06Item">
    <w:name w:val="06 Item"/>
    <w:basedOn w:val="a2"/>
    <w:semiHidden/>
    <w:rsid w:val="009674D5"/>
    <w:pPr>
      <w:widowControl w:val="0"/>
      <w:autoSpaceDE w:val="0"/>
      <w:autoSpaceDN w:val="0"/>
      <w:adjustRightInd w:val="0"/>
      <w:spacing w:after="120"/>
      <w:ind w:left="1267" w:hanging="547"/>
      <w:textAlignment w:val="baseline"/>
    </w:pPr>
    <w:rPr>
      <w:sz w:val="22"/>
      <w:szCs w:val="22"/>
      <w:lang w:val="en-US" w:eastAsia="ja-JP"/>
    </w:rPr>
  </w:style>
  <w:style w:type="paragraph" w:customStyle="1" w:styleId="06ItemText">
    <w:name w:val="06 Item Text"/>
    <w:basedOn w:val="a2"/>
    <w:semiHidden/>
    <w:rsid w:val="009674D5"/>
    <w:pPr>
      <w:widowControl w:val="0"/>
      <w:autoSpaceDE w:val="0"/>
      <w:autoSpaceDN w:val="0"/>
      <w:adjustRightInd w:val="0"/>
      <w:spacing w:after="240"/>
      <w:ind w:left="1267"/>
      <w:textAlignment w:val="baseline"/>
    </w:pPr>
    <w:rPr>
      <w:kern w:val="2"/>
      <w:sz w:val="22"/>
      <w:szCs w:val="22"/>
      <w:lang w:val="en-US" w:eastAsia="ja-JP"/>
    </w:rPr>
  </w:style>
  <w:style w:type="paragraph" w:customStyle="1" w:styleId="09SourceNote">
    <w:name w:val="09 Source &amp; Note"/>
    <w:basedOn w:val="a2"/>
    <w:link w:val="09SourceNoteChar"/>
    <w:semiHidden/>
    <w:rsid w:val="009674D5"/>
    <w:pPr>
      <w:widowControl w:val="0"/>
      <w:snapToGrid w:val="0"/>
      <w:spacing w:before="20"/>
      <w:ind w:left="720" w:hangingChars="400" w:hanging="720"/>
      <w:jc w:val="left"/>
    </w:pPr>
    <w:rPr>
      <w:rFonts w:ascii="Century" w:hAnsi="Century"/>
      <w:kern w:val="2"/>
      <w:sz w:val="18"/>
      <w:szCs w:val="18"/>
      <w:lang w:eastAsia="ja-JP"/>
    </w:rPr>
  </w:style>
  <w:style w:type="character" w:customStyle="1" w:styleId="09SourceNoteChar">
    <w:name w:val="09 Source &amp; Note Char"/>
    <w:link w:val="09SourceNote"/>
    <w:rsid w:val="009674D5"/>
    <w:rPr>
      <w:rFonts w:ascii="Century" w:hAnsi="Century"/>
      <w:kern w:val="2"/>
      <w:sz w:val="18"/>
      <w:szCs w:val="18"/>
    </w:rPr>
  </w:style>
  <w:style w:type="paragraph" w:customStyle="1" w:styleId="Content">
    <w:name w:val="Content"/>
    <w:basedOn w:val="a2"/>
    <w:semiHidden/>
    <w:rsid w:val="009674D5"/>
    <w:pPr>
      <w:numPr>
        <w:numId w:val="48"/>
      </w:numPr>
      <w:tabs>
        <w:tab w:val="left" w:pos="576"/>
        <w:tab w:val="left" w:pos="1152"/>
        <w:tab w:val="left" w:pos="1728"/>
        <w:tab w:val="right" w:leader="dot" w:pos="8208"/>
        <w:tab w:val="right" w:pos="8928"/>
      </w:tabs>
      <w:spacing w:before="60" w:after="120"/>
    </w:pPr>
    <w:rPr>
      <w:lang w:val="en-US"/>
    </w:rPr>
  </w:style>
  <w:style w:type="paragraph" w:customStyle="1" w:styleId="aStyle1">
    <w:name w:val="(a) Style1"/>
    <w:basedOn w:val="a2"/>
    <w:semiHidden/>
    <w:rsid w:val="009674D5"/>
    <w:pPr>
      <w:numPr>
        <w:numId w:val="46"/>
      </w:numPr>
      <w:spacing w:after="240" w:line="320" w:lineRule="atLeast"/>
    </w:pPr>
    <w:rPr>
      <w:rFonts w:ascii="Book Antiqua" w:hAnsi="Book Antiqua"/>
      <w:sz w:val="22"/>
      <w:lang w:val="en-US"/>
    </w:rPr>
  </w:style>
  <w:style w:type="paragraph" w:customStyle="1" w:styleId="Itemize1">
    <w:name w:val="Itemize 1"/>
    <w:rsid w:val="009674D5"/>
    <w:pPr>
      <w:numPr>
        <w:numId w:val="47"/>
      </w:numPr>
      <w:jc w:val="both"/>
    </w:pPr>
    <w:rPr>
      <w:rFonts w:eastAsia="Times New Roman"/>
      <w:sz w:val="22"/>
      <w:szCs w:val="22"/>
      <w:lang w:eastAsia="en-US"/>
    </w:rPr>
  </w:style>
  <w:style w:type="paragraph" w:customStyle="1" w:styleId="iStyle">
    <w:name w:val="(i) Style"/>
    <w:basedOn w:val="a2"/>
    <w:semiHidden/>
    <w:rsid w:val="009674D5"/>
    <w:pPr>
      <w:spacing w:after="240" w:line="320" w:lineRule="atLeast"/>
      <w:ind w:left="2088" w:hanging="576"/>
    </w:pPr>
    <w:rPr>
      <w:rFonts w:ascii="Book Antiqua" w:hAnsi="Book Antiqua"/>
      <w:sz w:val="22"/>
      <w:lang w:val="en-US"/>
    </w:rPr>
  </w:style>
  <w:style w:type="paragraph" w:customStyle="1" w:styleId="30505">
    <w:name w:val="スタイル 見出し 3 + 段落前 :  0.5 行 段落後 :  0.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1115">
    <w:name w:val="スタイル 見出し 1 + 段落前 :  1 行 段落後 :  1.5 行"/>
    <w:next w:val="af4"/>
    <w:semiHidden/>
    <w:rsid w:val="009674D5"/>
    <w:pPr>
      <w:spacing w:before="326" w:after="489"/>
      <w:jc w:val="center"/>
    </w:pPr>
    <w:rPr>
      <w:rFonts w:ascii="Arial" w:eastAsia="ＭＳ ゴシック" w:hAnsi="Arial" w:cs="ＭＳ 明朝"/>
      <w:b/>
      <w:bCs/>
      <w:caps/>
      <w:sz w:val="24"/>
      <w:lang w:val="en-GB"/>
    </w:rPr>
  </w:style>
  <w:style w:type="paragraph" w:customStyle="1" w:styleId="305051">
    <w:name w:val="スタイル 見出し 3 + 段落前 :  0.5 行 段落後 :  0.5 行1"/>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character" w:customStyle="1" w:styleId="55">
    <w:name w:val="スタイル 見出し 5 + (日) ＭＳ 明朝 (文字)"/>
    <w:basedOn w:val="50"/>
    <w:link w:val="54"/>
    <w:semiHidden/>
    <w:rsid w:val="009674D5"/>
    <w:rPr>
      <w:rFonts w:ascii="Arial" w:eastAsia="Times New Roman" w:hAnsi="Arial" w:cs="Times New Roman"/>
      <w:kern w:val="0"/>
      <w:sz w:val="22"/>
      <w:szCs w:val="22"/>
      <w:lang w:val="en-GB" w:eastAsia="en-US"/>
    </w:rPr>
  </w:style>
  <w:style w:type="paragraph" w:customStyle="1" w:styleId="305052">
    <w:name w:val="スタイル 見出し 3 + 段落前 :  0.5 行 段落後 :  0.5 行2"/>
    <w:next w:val="af4"/>
    <w:semiHidden/>
    <w:rsid w:val="009674D5"/>
    <w:pPr>
      <w:spacing w:before="163" w:after="163"/>
    </w:pPr>
    <w:rPr>
      <w:rFonts w:ascii="Arial" w:eastAsia="ＭＳ ゴシック" w:hAnsi="Arial" w:cs="ＭＳ 明朝"/>
      <w:b/>
      <w:bCs/>
      <w:sz w:val="22"/>
      <w:lang w:val="en-GB" w:eastAsia="en-US"/>
    </w:rPr>
  </w:style>
  <w:style w:type="paragraph" w:customStyle="1" w:styleId="7175pt">
    <w:name w:val="スタイル 見出し 7 + 文字間隔広く  1.75 pt"/>
    <w:basedOn w:val="7"/>
    <w:semiHidden/>
    <w:rsid w:val="009674D5"/>
    <w:pPr>
      <w:numPr>
        <w:ilvl w:val="6"/>
      </w:numPr>
      <w:tabs>
        <w:tab w:val="num" w:pos="2041"/>
      </w:tabs>
      <w:spacing w:afterLines="50"/>
      <w:ind w:left="2041" w:hanging="453"/>
      <w:jc w:val="both"/>
    </w:pPr>
    <w:rPr>
      <w:rFonts w:eastAsia="Times New Roman"/>
      <w:spacing w:val="35"/>
    </w:rPr>
  </w:style>
  <w:style w:type="paragraph" w:customStyle="1" w:styleId="622pt">
    <w:name w:val="スタイル 見出し 6 + 文字間隔広く  2.2 pt"/>
    <w:basedOn w:val="6"/>
    <w:link w:val="622pt0"/>
    <w:semiHidden/>
    <w:rsid w:val="009674D5"/>
    <w:pPr>
      <w:keepLines w:val="0"/>
      <w:numPr>
        <w:ilvl w:val="5"/>
      </w:numPr>
      <w:tabs>
        <w:tab w:val="num" w:pos="1474"/>
      </w:tabs>
      <w:suppressAutoHyphens w:val="0"/>
      <w:spacing w:beforeLines="50" w:afterLines="50"/>
      <w:ind w:left="1474" w:right="0" w:hanging="453"/>
      <w:jc w:val="both"/>
    </w:pPr>
    <w:rPr>
      <w:rFonts w:eastAsia="Times New Roman"/>
      <w:b w:val="0"/>
      <w:spacing w:val="44"/>
      <w:lang w:eastAsia="ja-JP"/>
    </w:rPr>
  </w:style>
  <w:style w:type="character" w:customStyle="1" w:styleId="622pt0">
    <w:name w:val="スタイル 見出し 6 + 文字間隔広く  2.2 pt (文字)"/>
    <w:link w:val="622pt"/>
    <w:semiHidden/>
    <w:rsid w:val="009674D5"/>
    <w:rPr>
      <w:rFonts w:eastAsia="Times New Roman"/>
      <w:bCs/>
      <w:spacing w:val="44"/>
      <w:lang w:val="en-GB"/>
    </w:rPr>
  </w:style>
  <w:style w:type="character" w:customStyle="1" w:styleId="310">
    <w:name w:val="見出し 3 (文字) (文字)1"/>
    <w:semiHidden/>
    <w:rsid w:val="009674D5"/>
    <w:rPr>
      <w:b/>
      <w:sz w:val="22"/>
      <w:szCs w:val="22"/>
      <w:lang w:val="en-GB" w:eastAsia="en-US" w:bidi="ar-SA"/>
    </w:rPr>
  </w:style>
  <w:style w:type="character" w:customStyle="1" w:styleId="160">
    <w:name w:val="(文字) (文字)16"/>
    <w:semiHidden/>
    <w:locked/>
    <w:rsid w:val="009674D5"/>
    <w:rPr>
      <w:rFonts w:ascii="Arial" w:eastAsia="Arial" w:hAnsi="Arial" w:cs="Arial"/>
      <w:b/>
      <w:sz w:val="22"/>
      <w:szCs w:val="22"/>
      <w:lang w:val="en-GB" w:eastAsia="ja-JP" w:bidi="ar-SA"/>
    </w:rPr>
  </w:style>
  <w:style w:type="paragraph" w:customStyle="1" w:styleId="305025">
    <w:name w:val="スタイル 見出し 3 + 段落前 :  0.5 行 段落後 :  0.25 行"/>
    <w:basedOn w:val="3"/>
    <w:semiHidden/>
    <w:rsid w:val="009674D5"/>
    <w:pPr>
      <w:keepNext/>
      <w:numPr>
        <w:ilvl w:val="2"/>
      </w:numPr>
      <w:tabs>
        <w:tab w:val="num" w:pos="567"/>
      </w:tabs>
      <w:suppressAutoHyphens w:val="0"/>
      <w:spacing w:beforeLines="100" w:afterLines="50"/>
      <w:ind w:left="567" w:hanging="567"/>
      <w:jc w:val="both"/>
    </w:pPr>
    <w:rPr>
      <w:rFonts w:eastAsia="Times New Roman" w:cs="ＭＳ 明朝"/>
      <w:b w:val="0"/>
      <w:bCs/>
      <w:sz w:val="20"/>
      <w:lang w:val="en-GB"/>
    </w:rPr>
  </w:style>
  <w:style w:type="paragraph" w:customStyle="1" w:styleId="Itemize">
    <w:name w:val="Itemize"/>
    <w:basedOn w:val="a2"/>
    <w:semiHidden/>
    <w:rsid w:val="009674D5"/>
    <w:pPr>
      <w:widowControl w:val="0"/>
      <w:numPr>
        <w:numId w:val="49"/>
      </w:numPr>
      <w:spacing w:after="240" w:line="320" w:lineRule="atLeast"/>
      <w:ind w:left="2117" w:hanging="562"/>
    </w:pPr>
    <w:rPr>
      <w:rFonts w:ascii="Book Antiqua" w:hAnsi="Book Antiqua"/>
      <w:sz w:val="22"/>
      <w:lang w:val="en-US"/>
    </w:rPr>
  </w:style>
  <w:style w:type="paragraph" w:customStyle="1" w:styleId="Text01">
    <w:name w:val="Text01"/>
    <w:basedOn w:val="a2"/>
    <w:semiHidden/>
    <w:rsid w:val="009674D5"/>
    <w:pPr>
      <w:spacing w:after="240" w:line="240" w:lineRule="atLeast"/>
    </w:pPr>
    <w:rPr>
      <w:rFonts w:ascii="Arial" w:hAnsi="Arial"/>
      <w:sz w:val="22"/>
      <w:lang w:val="en-US"/>
    </w:rPr>
  </w:style>
  <w:style w:type="paragraph" w:customStyle="1" w:styleId="205025">
    <w:name w:val="スタイル 見出し 2 + 段落前 :  0.5 行 段落後 :  0.25 行"/>
    <w:basedOn w:val="21"/>
    <w:semiHidden/>
    <w:rsid w:val="009674D5"/>
    <w:pPr>
      <w:numPr>
        <w:ilvl w:val="1"/>
      </w:numPr>
      <w:pBdr>
        <w:bottom w:val="none" w:sz="0" w:space="0" w:color="auto"/>
      </w:pBdr>
      <w:tabs>
        <w:tab w:val="num" w:pos="397"/>
      </w:tabs>
      <w:suppressAutoHyphens w:val="0"/>
      <w:spacing w:beforeLines="100" w:afterLines="25"/>
      <w:ind w:left="397" w:hanging="397"/>
      <w:jc w:val="left"/>
    </w:pPr>
    <w:rPr>
      <w:rFonts w:ascii="Times New Roman" w:eastAsia="Times New Roman" w:hAnsi="Times New Roman" w:cs="ＭＳ 明朝"/>
      <w:b/>
      <w:bCs/>
      <w:caps/>
      <w:sz w:val="24"/>
      <w:lang w:eastAsia="ja-JP"/>
    </w:rPr>
  </w:style>
  <w:style w:type="paragraph" w:customStyle="1" w:styleId="39">
    <w:name w:val="本文3"/>
    <w:basedOn w:val="2a"/>
    <w:semiHidden/>
    <w:rsid w:val="009674D5"/>
    <w:pPr>
      <w:ind w:left="2438"/>
    </w:pPr>
  </w:style>
  <w:style w:type="paragraph" w:customStyle="1" w:styleId="TextinTable">
    <w:name w:val="Text in Table"/>
    <w:rsid w:val="009674D5"/>
    <w:pPr>
      <w:spacing w:line="240" w:lineRule="exact"/>
    </w:pPr>
    <w:rPr>
      <w:rFonts w:eastAsia="Times New Roman"/>
      <w:sz w:val="18"/>
      <w:szCs w:val="18"/>
      <w:lang w:val="en-GB"/>
    </w:rPr>
  </w:style>
  <w:style w:type="paragraph" w:customStyle="1" w:styleId="TextinTableHead">
    <w:name w:val="Text in Table Head"/>
    <w:basedOn w:val="TextinTable"/>
    <w:rsid w:val="009674D5"/>
    <w:pPr>
      <w:jc w:val="center"/>
    </w:pPr>
    <w:rPr>
      <w:b/>
    </w:rPr>
  </w:style>
  <w:style w:type="paragraph" w:customStyle="1" w:styleId="afffc">
    <w:name w:val="図表タイトル"/>
    <w:basedOn w:val="a7"/>
    <w:rsid w:val="009674D5"/>
    <w:pPr>
      <w:keepNext/>
      <w:ind w:left="1021"/>
      <w:jc w:val="left"/>
    </w:pPr>
    <w:rPr>
      <w:rFonts w:ascii="Times New Roman" w:eastAsia="Times New Roman" w:hAnsi="Times New Roman"/>
      <w:bCs/>
      <w:i/>
      <w:caps/>
      <w:sz w:val="20"/>
      <w:lang w:eastAsia="ja-JP"/>
    </w:rPr>
  </w:style>
  <w:style w:type="paragraph" w:customStyle="1" w:styleId="ListHanging">
    <w:name w:val="List Hanging"/>
    <w:basedOn w:val="af4"/>
    <w:rsid w:val="009674D5"/>
    <w:pPr>
      <w:suppressAutoHyphens w:val="0"/>
      <w:spacing w:after="270" w:line="270" w:lineRule="atLeast"/>
      <w:ind w:left="1701" w:right="0" w:hanging="1701"/>
      <w:jc w:val="left"/>
    </w:pPr>
    <w:rPr>
      <w:sz w:val="23"/>
    </w:rPr>
  </w:style>
  <w:style w:type="table" w:customStyle="1" w:styleId="TableGrid1">
    <w:name w:val="Table Grid1"/>
    <w:basedOn w:val="a4"/>
    <w:rsid w:val="009674D5"/>
    <w:rPr>
      <w:rFonts w:ascii="Calibri" w:hAnsi="Calibr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1"/>
    <w:next w:val="a2"/>
    <w:semiHidden/>
    <w:unhideWhenUsed/>
    <w:qFormat/>
    <w:rsid w:val="009674D5"/>
    <w:pPr>
      <w:keepNext/>
      <w:keepLines/>
      <w:suppressAutoHyphens w:val="0"/>
      <w:spacing w:before="0" w:after="200" w:line="276" w:lineRule="auto"/>
      <w:jc w:val="left"/>
      <w:outlineLvl w:val="9"/>
    </w:pPr>
    <w:rPr>
      <w:rFonts w:ascii="Cambria" w:eastAsia="Times New Roman" w:hAnsi="Cambria"/>
      <w:b/>
      <w:bCs/>
      <w:color w:val="365F91"/>
      <w:sz w:val="28"/>
      <w:szCs w:val="28"/>
      <w:lang w:val="en-US"/>
    </w:rPr>
  </w:style>
  <w:style w:type="paragraph" w:customStyle="1" w:styleId="705">
    <w:name w:val="スタイル 見出し 7 + 段落後 :  0.5 行"/>
    <w:basedOn w:val="7"/>
    <w:rsid w:val="009674D5"/>
    <w:pPr>
      <w:keepNext w:val="0"/>
      <w:numPr>
        <w:ilvl w:val="6"/>
      </w:numPr>
      <w:tabs>
        <w:tab w:val="num" w:pos="2041"/>
      </w:tabs>
      <w:spacing w:afterLines="50"/>
      <w:ind w:left="2042" w:hanging="454"/>
      <w:jc w:val="both"/>
    </w:pPr>
    <w:rPr>
      <w:rFonts w:eastAsia="Times New Roman" w:cs="ＭＳ 明朝"/>
    </w:rPr>
  </w:style>
  <w:style w:type="paragraph" w:customStyle="1" w:styleId="ITB">
    <w:name w:val="ITB"/>
    <w:basedOn w:val="a2"/>
    <w:rsid w:val="009674D5"/>
    <w:pPr>
      <w:adjustRightInd w:val="0"/>
      <w:snapToGrid w:val="0"/>
      <w:spacing w:before="120" w:after="120"/>
      <w:jc w:val="left"/>
    </w:pPr>
    <w:rPr>
      <w:rFonts w:eastAsia="Times New Roman"/>
      <w:b/>
      <w:bCs/>
      <w:sz w:val="22"/>
      <w:szCs w:val="22"/>
    </w:rPr>
  </w:style>
  <w:style w:type="table" w:customStyle="1" w:styleId="ColorfulList-Accent141">
    <w:name w:val="Colorful List - Accent 141"/>
    <w:semiHidden/>
    <w:rsid w:val="009674D5"/>
    <w:rPr>
      <w:rFonts w:ascii="Calibri" w:hAnsi="Calibri"/>
      <w:color w:val="000000"/>
    </w:rPr>
    <w:tblPr>
      <w:tblStyleRowBandSize w:val="1"/>
      <w:tblStyleColBandSize w:val="1"/>
      <w:tblInd w:w="0" w:type="dxa"/>
      <w:tblCellMar>
        <w:top w:w="0" w:type="dxa"/>
        <w:left w:w="108" w:type="dxa"/>
        <w:bottom w:w="0" w:type="dxa"/>
        <w:right w:w="108" w:type="dxa"/>
      </w:tblCellMar>
    </w:tblPr>
    <w:tcPr>
      <w:shd w:val="clear" w:color="auto" w:fill="EDF2F8"/>
    </w:tcPr>
  </w:style>
  <w:style w:type="character" w:customStyle="1" w:styleId="161">
    <w:name w:val="(文字) (文字)161"/>
    <w:semiHidden/>
    <w:locked/>
    <w:rsid w:val="009674D5"/>
    <w:rPr>
      <w:rFonts w:ascii="Arial" w:eastAsia="Arial" w:hAnsi="Arial" w:cs="Arial"/>
      <w:b/>
      <w:sz w:val="22"/>
      <w:szCs w:val="22"/>
      <w:lang w:val="en-GB" w:eastAsia="ja-JP" w:bidi="ar-SA"/>
    </w:rPr>
  </w:style>
  <w:style w:type="paragraph" w:customStyle="1" w:styleId="Style1">
    <w:name w:val="Style1"/>
    <w:basedOn w:val="a2"/>
    <w:autoRedefine/>
    <w:rsid w:val="009674D5"/>
    <w:pPr>
      <w:tabs>
        <w:tab w:val="left" w:pos="864"/>
        <w:tab w:val="left" w:pos="1728"/>
        <w:tab w:val="left" w:pos="2448"/>
        <w:tab w:val="left" w:pos="3168"/>
      </w:tabs>
      <w:spacing w:before="60" w:after="60"/>
      <w:jc w:val="center"/>
    </w:pPr>
    <w:rPr>
      <w:lang w:val="en-US"/>
    </w:rPr>
  </w:style>
  <w:style w:type="paragraph" w:customStyle="1" w:styleId="TableFigure">
    <w:name w:val="Table/Figure"/>
    <w:basedOn w:val="a2"/>
    <w:rsid w:val="009674D5"/>
    <w:pPr>
      <w:spacing w:before="60" w:after="120" w:line="360" w:lineRule="atLeast"/>
      <w:jc w:val="center"/>
    </w:pPr>
    <w:rPr>
      <w:b/>
      <w:lang w:val="en-US"/>
    </w:rPr>
  </w:style>
  <w:style w:type="paragraph" w:customStyle="1" w:styleId="Style110">
    <w:name w:val="Style1.1"/>
    <w:basedOn w:val="a2"/>
    <w:rsid w:val="009674D5"/>
    <w:pPr>
      <w:spacing w:before="60" w:after="60"/>
    </w:pPr>
    <w:rPr>
      <w:lang w:val="en-US"/>
    </w:rPr>
  </w:style>
  <w:style w:type="paragraph" w:customStyle="1" w:styleId="SectionVHeader">
    <w:name w:val="Section V. Header"/>
    <w:basedOn w:val="a2"/>
    <w:link w:val="SectionVHeaderChar"/>
    <w:rsid w:val="009674D5"/>
    <w:pPr>
      <w:jc w:val="center"/>
    </w:pPr>
    <w:rPr>
      <w:b/>
      <w:sz w:val="36"/>
      <w:lang w:val="es-ES_tradnl"/>
    </w:rPr>
  </w:style>
  <w:style w:type="paragraph" w:customStyle="1" w:styleId="SectionVHeading2">
    <w:name w:val="Section V. Heading 2"/>
    <w:basedOn w:val="SectionVHeader"/>
    <w:link w:val="SectionVHeading2Char"/>
    <w:rsid w:val="009674D5"/>
    <w:pPr>
      <w:spacing w:before="120" w:after="200"/>
    </w:pPr>
    <w:rPr>
      <w:sz w:val="28"/>
    </w:rPr>
  </w:style>
  <w:style w:type="character" w:customStyle="1" w:styleId="SectionVHeaderChar">
    <w:name w:val="Section V. Header Char"/>
    <w:link w:val="SectionVHeader"/>
    <w:rsid w:val="009674D5"/>
    <w:rPr>
      <w:b/>
      <w:sz w:val="36"/>
      <w:lang w:val="es-ES_tradnl"/>
    </w:rPr>
  </w:style>
  <w:style w:type="character" w:customStyle="1" w:styleId="SectionVHeading2Char">
    <w:name w:val="Section V. Heading 2 Char"/>
    <w:link w:val="SectionVHeading2"/>
    <w:rsid w:val="009674D5"/>
    <w:rPr>
      <w:b/>
      <w:sz w:val="28"/>
      <w:lang w:val="es-ES_tradnl"/>
    </w:rPr>
  </w:style>
  <w:style w:type="character" w:customStyle="1" w:styleId="EquationCaption">
    <w:name w:val="_Equation Caption"/>
    <w:rsid w:val="009674D5"/>
  </w:style>
  <w:style w:type="paragraph" w:customStyle="1" w:styleId="Headingrb2">
    <w:name w:val="Heading rb2"/>
    <w:basedOn w:val="a2"/>
    <w:rsid w:val="009674D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lang w:val="en-US"/>
    </w:rPr>
  </w:style>
  <w:style w:type="paragraph" w:customStyle="1" w:styleId="FIDICSectionName">
    <w:name w:val="FIDIC__SectionName"/>
    <w:basedOn w:val="FIDICClauseSubName"/>
    <w:next w:val="FIDICClauseSubName"/>
    <w:rsid w:val="009674D5"/>
    <w:pPr>
      <w:spacing w:before="100" w:after="300"/>
    </w:pPr>
    <w:rPr>
      <w:sz w:val="30"/>
      <w:szCs w:val="30"/>
    </w:rPr>
  </w:style>
  <w:style w:type="paragraph" w:customStyle="1" w:styleId="FIDICCoverTitle">
    <w:name w:val="FIDIC__CoverTitle"/>
    <w:basedOn w:val="a2"/>
    <w:rsid w:val="009674D5"/>
    <w:pPr>
      <w:spacing w:after="240"/>
      <w:jc w:val="left"/>
    </w:pPr>
    <w:rPr>
      <w:rFonts w:ascii="Arial" w:hAnsi="Arial" w:cs="Arial"/>
      <w:color w:val="0000CC"/>
      <w:spacing w:val="-5"/>
      <w:sz w:val="40"/>
      <w:szCs w:val="40"/>
    </w:rPr>
  </w:style>
  <w:style w:type="paragraph" w:customStyle="1" w:styleId="a11">
    <w:name w:val="a1 1"/>
    <w:rsid w:val="009674D5"/>
    <w:pPr>
      <w:widowControl w:val="0"/>
      <w:tabs>
        <w:tab w:val="left" w:pos="-720"/>
      </w:tabs>
      <w:suppressAutoHyphens/>
    </w:pPr>
    <w:rPr>
      <w:rFonts w:ascii="CG Times" w:hAnsi="CG Times"/>
      <w:sz w:val="24"/>
      <w:lang w:eastAsia="en-US"/>
    </w:rPr>
  </w:style>
  <w:style w:type="paragraph" w:customStyle="1" w:styleId="S4-header1">
    <w:name w:val="S4-header1"/>
    <w:basedOn w:val="a2"/>
    <w:rsid w:val="009674D5"/>
    <w:pPr>
      <w:spacing w:before="120" w:after="240"/>
      <w:jc w:val="center"/>
    </w:pPr>
    <w:rPr>
      <w:b/>
      <w:sz w:val="36"/>
      <w:lang w:val="en-US"/>
    </w:rPr>
  </w:style>
  <w:style w:type="character" w:customStyle="1" w:styleId="01pt">
    <w:name w:val="スタイル 文字間隔狭く  0.1 pt"/>
    <w:rsid w:val="009674D5"/>
    <w:rPr>
      <w:rFonts w:ascii="Times New Roman" w:eastAsia="Times New Roman" w:hAnsi="Times New Roman" w:cs="Times New Roman"/>
      <w:spacing w:val="-2"/>
      <w:sz w:val="22"/>
      <w:szCs w:val="22"/>
    </w:rPr>
  </w:style>
  <w:style w:type="paragraph" w:customStyle="1" w:styleId="3SectionHeader3ClauseSubNoNameSectionHeader3Char">
    <w:name w:val="スタイル 見出し 3Section Header3ClauseSub_No&amp;NameSection Header3 Char ..."/>
    <w:basedOn w:val="3"/>
    <w:rsid w:val="009674D5"/>
    <w:pPr>
      <w:keepNext/>
      <w:numPr>
        <w:ilvl w:val="2"/>
      </w:numPr>
      <w:tabs>
        <w:tab w:val="num" w:pos="567"/>
      </w:tabs>
      <w:suppressAutoHyphens w:val="0"/>
      <w:spacing w:beforeLines="100" w:afterLines="50"/>
      <w:ind w:left="567" w:hanging="567"/>
    </w:pPr>
    <w:rPr>
      <w:rFonts w:eastAsia="Times New Roman" w:cs="ＭＳ 明朝"/>
      <w:b w:val="0"/>
      <w:sz w:val="24"/>
      <w:szCs w:val="24"/>
      <w:lang w:val="en-GB"/>
    </w:rPr>
  </w:style>
  <w:style w:type="paragraph" w:customStyle="1" w:styleId="Text1">
    <w:name w:val="Text(1)"/>
    <w:basedOn w:val="a2"/>
    <w:rsid w:val="009674D5"/>
    <w:pPr>
      <w:tabs>
        <w:tab w:val="left" w:pos="1440"/>
      </w:tabs>
      <w:ind w:left="1440" w:right="-144"/>
    </w:pPr>
    <w:rPr>
      <w:rFonts w:ascii="Courier" w:hAnsi="Courier"/>
      <w:spacing w:val="-30"/>
      <w:lang w:val="en-US" w:eastAsia="ja-JP"/>
    </w:rPr>
  </w:style>
  <w:style w:type="paragraph" w:customStyle="1" w:styleId="Subtitle3">
    <w:name w:val="Subtitle 3"/>
    <w:basedOn w:val="Subtitle2"/>
    <w:rsid w:val="009674D5"/>
    <w:pPr>
      <w:spacing w:before="0" w:after="0"/>
    </w:pPr>
    <w:rPr>
      <w:rFonts w:eastAsia="Times New Roman"/>
      <w:sz w:val="24"/>
      <w:szCs w:val="24"/>
      <w:lang w:val="en-GB" w:eastAsia="ja-JP"/>
    </w:rPr>
  </w:style>
  <w:style w:type="paragraph" w:customStyle="1" w:styleId="Stylei">
    <w:name w:val="Style i)"/>
    <w:basedOn w:val="affd"/>
    <w:rsid w:val="009674D5"/>
    <w:pPr>
      <w:keepLines/>
      <w:numPr>
        <w:numId w:val="50"/>
      </w:numPr>
      <w:spacing w:line="320" w:lineRule="atLeast"/>
      <w:ind w:leftChars="0" w:left="0"/>
    </w:pPr>
    <w:rPr>
      <w:rFonts w:ascii="Book Antiqua" w:hAnsi="Book Antiqua"/>
      <w:snapToGrid w:val="0"/>
      <w:sz w:val="22"/>
      <w:lang w:val="en-US"/>
    </w:rPr>
  </w:style>
  <w:style w:type="paragraph" w:customStyle="1" w:styleId="TextClause">
    <w:name w:val="Text(Clause)"/>
    <w:basedOn w:val="a2"/>
    <w:rsid w:val="009674D5"/>
    <w:pPr>
      <w:spacing w:before="240" w:line="480" w:lineRule="atLeast"/>
      <w:ind w:left="1418"/>
    </w:pPr>
    <w:rPr>
      <w:rFonts w:ascii="Courier" w:hAnsi="Courier"/>
      <w:spacing w:val="-30"/>
      <w:lang w:val="en-US" w:eastAsia="ja-JP"/>
    </w:rPr>
  </w:style>
  <w:style w:type="paragraph" w:customStyle="1" w:styleId="afffd">
    <w:name w:val="a)"/>
    <w:basedOn w:val="a2"/>
    <w:rsid w:val="009674D5"/>
    <w:pPr>
      <w:widowControl w:val="0"/>
      <w:tabs>
        <w:tab w:val="left" w:pos="700"/>
      </w:tabs>
      <w:snapToGrid w:val="0"/>
    </w:pPr>
    <w:rPr>
      <w:rFonts w:ascii="Arial" w:hAnsi="Arial"/>
      <w:b/>
      <w:kern w:val="2"/>
      <w:lang w:eastAsia="ja-JP"/>
    </w:rPr>
  </w:style>
  <w:style w:type="paragraph" w:customStyle="1" w:styleId="aTimesNewRoman11pt0pt">
    <w:name w:val="スタイル スタイル a) + Times New Roman 11 pt すべて大文字 左 :  0 pt ぶら下げインデント : ..."/>
    <w:basedOn w:val="a2"/>
    <w:rsid w:val="009674D5"/>
    <w:pPr>
      <w:widowControl w:val="0"/>
      <w:tabs>
        <w:tab w:val="left" w:pos="700"/>
      </w:tabs>
      <w:snapToGrid w:val="0"/>
      <w:spacing w:before="240" w:after="80"/>
      <w:ind w:left="256" w:rightChars="381" w:right="381" w:hangingChars="256" w:hanging="256"/>
    </w:pPr>
    <w:rPr>
      <w:b/>
      <w:caps/>
      <w:kern w:val="2"/>
      <w:sz w:val="22"/>
      <w:szCs w:val="22"/>
      <w:lang w:eastAsia="ja-JP"/>
    </w:rPr>
  </w:style>
  <w:style w:type="paragraph" w:customStyle="1" w:styleId="font0">
    <w:name w:val="font0"/>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5">
    <w:name w:val="font5"/>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6">
    <w:name w:val="font6"/>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7">
    <w:name w:val="font7"/>
    <w:basedOn w:val="a2"/>
    <w:rsid w:val="009674D5"/>
    <w:pPr>
      <w:spacing w:before="100" w:beforeAutospacing="1" w:after="100" w:afterAutospacing="1"/>
      <w:jc w:val="left"/>
    </w:pPr>
    <w:rPr>
      <w:rFonts w:ascii="Arial" w:eastAsia="Times New Roman" w:hAnsi="Arial" w:cs="Arial"/>
      <w:sz w:val="20"/>
      <w:lang w:val="en-US"/>
    </w:rPr>
  </w:style>
  <w:style w:type="paragraph" w:customStyle="1" w:styleId="font8">
    <w:name w:val="font8"/>
    <w:basedOn w:val="a2"/>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9">
    <w:name w:val="font9"/>
    <w:basedOn w:val="a2"/>
    <w:rsid w:val="009674D5"/>
    <w:pPr>
      <w:spacing w:before="100" w:beforeAutospacing="1" w:after="100" w:afterAutospacing="1"/>
      <w:jc w:val="left"/>
    </w:pPr>
    <w:rPr>
      <w:rFonts w:ascii="Arial Narrow" w:eastAsia="Times New Roman" w:hAnsi="Arial Narrow"/>
      <w:b/>
      <w:bCs/>
      <w:sz w:val="20"/>
      <w:lang w:val="en-US"/>
    </w:rPr>
  </w:style>
  <w:style w:type="paragraph" w:customStyle="1" w:styleId="font10">
    <w:name w:val="font10"/>
    <w:basedOn w:val="a2"/>
    <w:rsid w:val="009674D5"/>
    <w:pPr>
      <w:spacing w:before="100" w:beforeAutospacing="1" w:after="100" w:afterAutospacing="1"/>
      <w:jc w:val="left"/>
    </w:pPr>
    <w:rPr>
      <w:rFonts w:ascii="Arial Narrow" w:eastAsia="Times New Roman" w:hAnsi="Arial Narrow"/>
      <w:sz w:val="22"/>
      <w:szCs w:val="22"/>
      <w:lang w:val="en-US"/>
    </w:rPr>
  </w:style>
  <w:style w:type="paragraph" w:customStyle="1" w:styleId="font11">
    <w:name w:val="font11"/>
    <w:basedOn w:val="a2"/>
    <w:rsid w:val="009674D5"/>
    <w:pPr>
      <w:spacing w:before="100" w:beforeAutospacing="1" w:after="100" w:afterAutospacing="1"/>
      <w:jc w:val="left"/>
    </w:pPr>
    <w:rPr>
      <w:rFonts w:ascii="Courier New" w:eastAsia="Times New Roman" w:hAnsi="Courier New" w:cs="Courier New"/>
      <w:sz w:val="22"/>
      <w:szCs w:val="22"/>
      <w:lang w:val="en-US"/>
    </w:rPr>
  </w:style>
  <w:style w:type="paragraph" w:customStyle="1" w:styleId="font12">
    <w:name w:val="font12"/>
    <w:basedOn w:val="a2"/>
    <w:rsid w:val="009674D5"/>
    <w:pPr>
      <w:spacing w:before="100" w:beforeAutospacing="1" w:after="100" w:afterAutospacing="1"/>
      <w:jc w:val="left"/>
    </w:pPr>
    <w:rPr>
      <w:rFonts w:ascii="ＭＳ Ｐゴシック" w:eastAsia="ＭＳ Ｐゴシック" w:hAnsi="ＭＳ Ｐゴシック"/>
      <w:sz w:val="20"/>
      <w:lang w:val="en-US"/>
    </w:rPr>
  </w:style>
  <w:style w:type="paragraph" w:customStyle="1" w:styleId="font13">
    <w:name w:val="font13"/>
    <w:basedOn w:val="a2"/>
    <w:rsid w:val="009674D5"/>
    <w:pPr>
      <w:spacing w:before="100" w:beforeAutospacing="1" w:after="100" w:afterAutospacing="1"/>
      <w:jc w:val="left"/>
    </w:pPr>
    <w:rPr>
      <w:rFonts w:ascii="Helvetica" w:eastAsia="Times New Roman" w:hAnsi="Helvetica"/>
      <w:sz w:val="20"/>
      <w:lang w:val="en-US"/>
    </w:rPr>
  </w:style>
  <w:style w:type="paragraph" w:customStyle="1" w:styleId="xl65">
    <w:name w:val="xl65"/>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66">
    <w:name w:val="xl66"/>
    <w:basedOn w:val="a2"/>
    <w:rsid w:val="009674D5"/>
    <w:pPr>
      <w:spacing w:before="100" w:beforeAutospacing="1" w:after="100" w:afterAutospacing="1"/>
      <w:jc w:val="left"/>
      <w:textAlignment w:val="top"/>
    </w:pPr>
    <w:rPr>
      <w:rFonts w:eastAsia="Times New Roman"/>
      <w:b/>
      <w:bCs/>
      <w:szCs w:val="24"/>
      <w:lang w:val="en-US"/>
    </w:rPr>
  </w:style>
  <w:style w:type="paragraph" w:customStyle="1" w:styleId="xl67">
    <w:name w:val="xl67"/>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68">
    <w:name w:val="xl68"/>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69">
    <w:name w:val="xl69"/>
    <w:basedOn w:val="a2"/>
    <w:rsid w:val="009674D5"/>
    <w:pPr>
      <w:pBdr>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0">
    <w:name w:val="xl70"/>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71">
    <w:name w:val="xl71"/>
    <w:basedOn w:val="a2"/>
    <w:rsid w:val="009674D5"/>
    <w:pPr>
      <w:pBdr>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72">
    <w:name w:val="xl72"/>
    <w:basedOn w:val="a2"/>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3">
    <w:name w:val="xl73"/>
    <w:basedOn w:val="a2"/>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74">
    <w:name w:val="xl74"/>
    <w:basedOn w:val="a2"/>
    <w:rsid w:val="009674D5"/>
    <w:pPr>
      <w:pBdr>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5">
    <w:name w:val="xl75"/>
    <w:basedOn w:val="a2"/>
    <w:rsid w:val="009674D5"/>
    <w:pPr>
      <w:spacing w:before="100" w:beforeAutospacing="1" w:after="100" w:afterAutospacing="1"/>
      <w:jc w:val="left"/>
      <w:textAlignment w:val="top"/>
    </w:pPr>
    <w:rPr>
      <w:rFonts w:eastAsia="Times New Roman"/>
      <w:szCs w:val="24"/>
      <w:lang w:val="en-US"/>
    </w:rPr>
  </w:style>
  <w:style w:type="paragraph" w:customStyle="1" w:styleId="xl76">
    <w:name w:val="xl7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000000"/>
      <w:szCs w:val="24"/>
      <w:lang w:val="en-US"/>
    </w:rPr>
  </w:style>
  <w:style w:type="paragraph" w:customStyle="1" w:styleId="xl77">
    <w:name w:val="xl7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78">
    <w:name w:val="xl78"/>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79">
    <w:name w:val="xl7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0">
    <w:name w:val="xl80"/>
    <w:basedOn w:val="a2"/>
    <w:rsid w:val="009674D5"/>
    <w:pPr>
      <w:pBdr>
        <w:top w:val="single" w:sz="4" w:space="0" w:color="auto"/>
        <w:left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81">
    <w:name w:val="xl81"/>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2">
    <w:name w:val="xl82"/>
    <w:basedOn w:val="a2"/>
    <w:rsid w:val="009674D5"/>
    <w:pPr>
      <w:pBdr>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83">
    <w:name w:val="xl83"/>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4">
    <w:name w:val="xl8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85">
    <w:name w:val="xl8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olor w:val="000000"/>
      <w:szCs w:val="24"/>
      <w:lang w:val="en-US"/>
    </w:rPr>
  </w:style>
  <w:style w:type="paragraph" w:customStyle="1" w:styleId="xl86">
    <w:name w:val="xl86"/>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7">
    <w:name w:val="xl8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88">
    <w:name w:val="xl8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89">
    <w:name w:val="xl89"/>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90">
    <w:name w:val="xl90"/>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1">
    <w:name w:val="xl91"/>
    <w:basedOn w:val="a2"/>
    <w:rsid w:val="009674D5"/>
    <w:pPr>
      <w:pBdr>
        <w:top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2">
    <w:name w:val="xl92"/>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93">
    <w:name w:val="xl93"/>
    <w:basedOn w:val="a2"/>
    <w:rsid w:val="009674D5"/>
    <w:pPr>
      <w:pBdr>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4">
    <w:name w:val="xl94"/>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95">
    <w:name w:val="xl95"/>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6">
    <w:name w:val="xl96"/>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97">
    <w:name w:val="xl97"/>
    <w:basedOn w:val="a2"/>
    <w:rsid w:val="009674D5"/>
    <w:pPr>
      <w:pBdr>
        <w:top w:val="single" w:sz="4" w:space="0" w:color="auto"/>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98">
    <w:name w:val="xl98"/>
    <w:basedOn w:val="a2"/>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99">
    <w:name w:val="xl99"/>
    <w:basedOn w:val="a2"/>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100">
    <w:name w:val="xl100"/>
    <w:basedOn w:val="a2"/>
    <w:rsid w:val="009674D5"/>
    <w:pPr>
      <w:pBdr>
        <w:top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01">
    <w:name w:val="xl10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2">
    <w:name w:val="xl102"/>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03">
    <w:name w:val="xl10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4">
    <w:name w:val="xl104"/>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5">
    <w:name w:val="xl105"/>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6">
    <w:name w:val="xl106"/>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b/>
      <w:bCs/>
      <w:szCs w:val="24"/>
      <w:lang w:val="en-US"/>
    </w:rPr>
  </w:style>
  <w:style w:type="paragraph" w:customStyle="1" w:styleId="xl107">
    <w:name w:val="xl107"/>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8">
    <w:name w:val="xl108"/>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09">
    <w:name w:val="xl109"/>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10">
    <w:name w:val="xl110"/>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1">
    <w:name w:val="xl111"/>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2">
    <w:name w:val="xl11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3">
    <w:name w:val="xl113"/>
    <w:basedOn w:val="a2"/>
    <w:rsid w:val="009674D5"/>
    <w:pPr>
      <w:pBdr>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14">
    <w:name w:val="xl11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15">
    <w:name w:val="xl11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6">
    <w:name w:val="xl11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17">
    <w:name w:val="xl11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8">
    <w:name w:val="xl11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19">
    <w:name w:val="xl119"/>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20">
    <w:name w:val="xl12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b/>
      <w:bCs/>
      <w:szCs w:val="24"/>
      <w:lang w:val="en-US"/>
    </w:rPr>
  </w:style>
  <w:style w:type="paragraph" w:customStyle="1" w:styleId="xl121">
    <w:name w:val="xl12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22">
    <w:name w:val="xl122"/>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3">
    <w:name w:val="xl123"/>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24">
    <w:name w:val="xl124"/>
    <w:basedOn w:val="a2"/>
    <w:rsid w:val="009674D5"/>
    <w:pPr>
      <w:pBdr>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5">
    <w:name w:val="xl125"/>
    <w:basedOn w:val="a2"/>
    <w:rsid w:val="009674D5"/>
    <w:pPr>
      <w:pBdr>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26">
    <w:name w:val="xl126"/>
    <w:basedOn w:val="a2"/>
    <w:rsid w:val="009674D5"/>
    <w:pPr>
      <w:pBdr>
        <w:left w:val="single" w:sz="8"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7">
    <w:name w:val="xl127"/>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28">
    <w:name w:val="xl128"/>
    <w:basedOn w:val="a2"/>
    <w:rsid w:val="009674D5"/>
    <w:pPr>
      <w:pBdr>
        <w:left w:val="single" w:sz="4" w:space="0" w:color="auto"/>
      </w:pBdr>
      <w:spacing w:before="100" w:beforeAutospacing="1" w:after="100" w:afterAutospacing="1"/>
      <w:jc w:val="left"/>
      <w:textAlignment w:val="top"/>
    </w:pPr>
    <w:rPr>
      <w:rFonts w:eastAsia="Times New Roman"/>
      <w:szCs w:val="24"/>
      <w:lang w:val="en-US"/>
    </w:rPr>
  </w:style>
  <w:style w:type="paragraph" w:customStyle="1" w:styleId="xl129">
    <w:name w:val="xl129"/>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0">
    <w:name w:val="xl130"/>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31">
    <w:name w:val="xl131"/>
    <w:basedOn w:val="a2"/>
    <w:rsid w:val="009674D5"/>
    <w:pPr>
      <w:pBdr>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2">
    <w:name w:val="xl132"/>
    <w:basedOn w:val="a2"/>
    <w:rsid w:val="009674D5"/>
    <w:pPr>
      <w:pBdr>
        <w:left w:val="single" w:sz="4" w:space="0" w:color="auto"/>
        <w:righ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3">
    <w:name w:val="xl133"/>
    <w:basedOn w:val="a2"/>
    <w:rsid w:val="009674D5"/>
    <w:pPr>
      <w:pBdr>
        <w:left w:val="single" w:sz="4" w:space="0" w:color="auto"/>
      </w:pBdr>
      <w:spacing w:before="100" w:beforeAutospacing="1" w:after="100" w:afterAutospacing="1"/>
      <w:jc w:val="right"/>
      <w:textAlignment w:val="top"/>
    </w:pPr>
    <w:rPr>
      <w:rFonts w:eastAsia="Times New Roman"/>
      <w:b/>
      <w:bCs/>
      <w:szCs w:val="24"/>
      <w:lang w:val="en-US"/>
    </w:rPr>
  </w:style>
  <w:style w:type="paragraph" w:customStyle="1" w:styleId="xl134">
    <w:name w:val="xl134"/>
    <w:basedOn w:val="a2"/>
    <w:rsid w:val="009674D5"/>
    <w:pPr>
      <w:pBdr>
        <w:left w:val="single" w:sz="8"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35">
    <w:name w:val="xl135"/>
    <w:basedOn w:val="a2"/>
    <w:rsid w:val="009674D5"/>
    <w:pPr>
      <w:pBdr>
        <w:left w:val="single" w:sz="4" w:space="0" w:color="auto"/>
        <w:right w:val="double" w:sz="6" w:space="0" w:color="auto"/>
      </w:pBdr>
      <w:spacing w:before="100" w:beforeAutospacing="1" w:after="100" w:afterAutospacing="1"/>
      <w:jc w:val="left"/>
      <w:textAlignment w:val="top"/>
    </w:pPr>
    <w:rPr>
      <w:rFonts w:eastAsia="Times New Roman"/>
      <w:b/>
      <w:bCs/>
      <w:szCs w:val="24"/>
      <w:lang w:val="en-US"/>
    </w:rPr>
  </w:style>
  <w:style w:type="paragraph" w:customStyle="1" w:styleId="xl136">
    <w:name w:val="xl136"/>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37">
    <w:name w:val="xl137"/>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38">
    <w:name w:val="xl138"/>
    <w:basedOn w:val="a2"/>
    <w:rsid w:val="009674D5"/>
    <w:pPr>
      <w:spacing w:before="100" w:beforeAutospacing="1" w:after="100" w:afterAutospacing="1"/>
      <w:jc w:val="left"/>
      <w:textAlignment w:val="top"/>
    </w:pPr>
    <w:rPr>
      <w:rFonts w:eastAsia="Times New Roman"/>
      <w:b/>
      <w:bCs/>
      <w:color w:val="FFFFFF"/>
      <w:szCs w:val="24"/>
      <w:lang w:val="en-US"/>
    </w:rPr>
  </w:style>
  <w:style w:type="paragraph" w:customStyle="1" w:styleId="xl139">
    <w:name w:val="xl139"/>
    <w:basedOn w:val="a2"/>
    <w:rsid w:val="009674D5"/>
    <w:pPr>
      <w:spacing w:before="100" w:beforeAutospacing="1" w:after="100" w:afterAutospacing="1"/>
      <w:jc w:val="left"/>
      <w:textAlignment w:val="top"/>
    </w:pPr>
    <w:rPr>
      <w:rFonts w:eastAsia="Times New Roman"/>
      <w:szCs w:val="24"/>
      <w:lang w:val="en-US"/>
    </w:rPr>
  </w:style>
  <w:style w:type="paragraph" w:customStyle="1" w:styleId="xl140">
    <w:name w:val="xl140"/>
    <w:basedOn w:val="a2"/>
    <w:rsid w:val="009674D5"/>
    <w:pPr>
      <w:spacing w:before="100" w:beforeAutospacing="1" w:after="100" w:afterAutospacing="1"/>
      <w:jc w:val="left"/>
      <w:textAlignment w:val="top"/>
    </w:pPr>
    <w:rPr>
      <w:rFonts w:eastAsia="Times New Roman"/>
      <w:szCs w:val="24"/>
      <w:lang w:val="en-US"/>
    </w:rPr>
  </w:style>
  <w:style w:type="paragraph" w:customStyle="1" w:styleId="xl141">
    <w:name w:val="xl141"/>
    <w:basedOn w:val="a2"/>
    <w:rsid w:val="009674D5"/>
    <w:pPr>
      <w:spacing w:before="100" w:beforeAutospacing="1" w:after="100" w:afterAutospacing="1"/>
      <w:jc w:val="right"/>
      <w:textAlignment w:val="top"/>
    </w:pPr>
    <w:rPr>
      <w:rFonts w:eastAsia="Times New Roman"/>
      <w:szCs w:val="24"/>
      <w:lang w:val="en-US"/>
    </w:rPr>
  </w:style>
  <w:style w:type="paragraph" w:customStyle="1" w:styleId="xl142">
    <w:name w:val="xl142"/>
    <w:basedOn w:val="a2"/>
    <w:rsid w:val="009674D5"/>
    <w:pPr>
      <w:spacing w:before="100" w:beforeAutospacing="1" w:after="100" w:afterAutospacing="1"/>
      <w:jc w:val="left"/>
      <w:textAlignment w:val="top"/>
    </w:pPr>
    <w:rPr>
      <w:rFonts w:eastAsia="Times New Roman"/>
      <w:szCs w:val="24"/>
      <w:lang w:val="en-US"/>
    </w:rPr>
  </w:style>
  <w:style w:type="paragraph" w:customStyle="1" w:styleId="xl143">
    <w:name w:val="xl143"/>
    <w:basedOn w:val="a2"/>
    <w:rsid w:val="009674D5"/>
    <w:pPr>
      <w:spacing w:before="100" w:beforeAutospacing="1" w:after="100" w:afterAutospacing="1"/>
      <w:jc w:val="left"/>
      <w:textAlignment w:val="top"/>
    </w:pPr>
    <w:rPr>
      <w:rFonts w:eastAsia="Times New Roman"/>
      <w:szCs w:val="24"/>
      <w:lang w:val="en-US"/>
    </w:rPr>
  </w:style>
  <w:style w:type="paragraph" w:customStyle="1" w:styleId="xl144">
    <w:name w:val="xl144"/>
    <w:basedOn w:val="a2"/>
    <w:rsid w:val="009674D5"/>
    <w:pPr>
      <w:spacing w:before="100" w:beforeAutospacing="1" w:after="100" w:afterAutospacing="1"/>
      <w:jc w:val="left"/>
      <w:textAlignment w:val="top"/>
    </w:pPr>
    <w:rPr>
      <w:rFonts w:eastAsia="Times New Roman"/>
      <w:szCs w:val="24"/>
      <w:lang w:val="en-US"/>
    </w:rPr>
  </w:style>
  <w:style w:type="paragraph" w:customStyle="1" w:styleId="xl145">
    <w:name w:val="xl145"/>
    <w:basedOn w:val="a2"/>
    <w:rsid w:val="009674D5"/>
    <w:pPr>
      <w:spacing w:before="100" w:beforeAutospacing="1" w:after="100" w:afterAutospacing="1"/>
      <w:jc w:val="left"/>
      <w:textAlignment w:val="bottom"/>
    </w:pPr>
    <w:rPr>
      <w:rFonts w:eastAsia="Times New Roman"/>
      <w:b/>
      <w:bCs/>
      <w:szCs w:val="24"/>
      <w:lang w:val="en-US"/>
    </w:rPr>
  </w:style>
  <w:style w:type="paragraph" w:customStyle="1" w:styleId="xl146">
    <w:name w:val="xl146"/>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7">
    <w:name w:val="xl147"/>
    <w:basedOn w:val="a2"/>
    <w:rsid w:val="009674D5"/>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8">
    <w:name w:val="xl148"/>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149">
    <w:name w:val="xl149"/>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0">
    <w:name w:val="xl15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1">
    <w:name w:val="xl151"/>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2">
    <w:name w:val="xl15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3">
    <w:name w:val="xl153"/>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4">
    <w:name w:val="xl15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55">
    <w:name w:val="xl155"/>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56">
    <w:name w:val="xl15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57">
    <w:name w:val="xl157"/>
    <w:basedOn w:val="a2"/>
    <w:rsid w:val="009674D5"/>
    <w:pPr>
      <w:pBdr>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158">
    <w:name w:val="xl15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159">
    <w:name w:val="xl159"/>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0">
    <w:name w:val="xl16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b/>
      <w:bCs/>
      <w:szCs w:val="24"/>
      <w:lang w:val="en-US"/>
    </w:rPr>
  </w:style>
  <w:style w:type="paragraph" w:customStyle="1" w:styleId="xl161">
    <w:name w:val="xl16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62">
    <w:name w:val="xl162"/>
    <w:basedOn w:val="a2"/>
    <w:rsid w:val="009674D5"/>
    <w:pPr>
      <w:pBdr>
        <w:top w:val="single" w:sz="4" w:space="0" w:color="auto"/>
        <w:bottom w:val="single" w:sz="4" w:space="0" w:color="auto"/>
      </w:pBdr>
      <w:spacing w:before="100" w:beforeAutospacing="1" w:after="100" w:afterAutospacing="1"/>
      <w:jc w:val="left"/>
      <w:textAlignment w:val="top"/>
    </w:pPr>
    <w:rPr>
      <w:rFonts w:eastAsia="Times New Roman"/>
      <w:szCs w:val="24"/>
      <w:lang w:val="en-US"/>
    </w:rPr>
  </w:style>
  <w:style w:type="paragraph" w:customStyle="1" w:styleId="xl163">
    <w:name w:val="xl163"/>
    <w:basedOn w:val="a2"/>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164">
    <w:name w:val="xl16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65">
    <w:name w:val="xl16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66">
    <w:name w:val="xl166"/>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67">
    <w:name w:val="xl16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68">
    <w:name w:val="xl16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69">
    <w:name w:val="xl16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0">
    <w:name w:val="xl17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1">
    <w:name w:val="xl171"/>
    <w:basedOn w:val="a2"/>
    <w:rsid w:val="009674D5"/>
    <w:pPr>
      <w:pBdr>
        <w:top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72">
    <w:name w:val="xl172"/>
    <w:basedOn w:val="a2"/>
    <w:rsid w:val="009674D5"/>
    <w:pPr>
      <w:pBdr>
        <w:top w:val="single" w:sz="4" w:space="0" w:color="auto"/>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3">
    <w:name w:val="xl173"/>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4">
    <w:name w:val="xl174"/>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5">
    <w:name w:val="xl175"/>
    <w:basedOn w:val="a2"/>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76">
    <w:name w:val="xl176"/>
    <w:basedOn w:val="a2"/>
    <w:rsid w:val="009674D5"/>
    <w:pPr>
      <w:pBdr>
        <w:lef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77">
    <w:name w:val="xl177"/>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8">
    <w:name w:val="xl178"/>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79">
    <w:name w:val="xl179"/>
    <w:basedOn w:val="a2"/>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0">
    <w:name w:val="xl180"/>
    <w:basedOn w:val="a2"/>
    <w:rsid w:val="009674D5"/>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1">
    <w:name w:val="xl181"/>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2">
    <w:name w:val="xl182"/>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3">
    <w:name w:val="xl183"/>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4">
    <w:name w:val="xl184"/>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5">
    <w:name w:val="xl185"/>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186">
    <w:name w:val="xl18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Cs w:val="24"/>
      <w:lang w:val="en-US"/>
    </w:rPr>
  </w:style>
  <w:style w:type="paragraph" w:customStyle="1" w:styleId="xl187">
    <w:name w:val="xl18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88">
    <w:name w:val="xl18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89">
    <w:name w:val="xl189"/>
    <w:basedOn w:val="a2"/>
    <w:rsid w:val="009674D5"/>
    <w:pPr>
      <w:pBdr>
        <w:top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0">
    <w:name w:val="xl190"/>
    <w:basedOn w:val="a2"/>
    <w:rsid w:val="009674D5"/>
    <w:pP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1">
    <w:name w:val="xl191"/>
    <w:basedOn w:val="a2"/>
    <w:rsid w:val="009674D5"/>
    <w:pPr>
      <w:pBdr>
        <w:bottom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192">
    <w:name w:val="xl192"/>
    <w:basedOn w:val="a2"/>
    <w:rsid w:val="009674D5"/>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193">
    <w:name w:val="xl193"/>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194">
    <w:name w:val="xl194"/>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5">
    <w:name w:val="xl195"/>
    <w:basedOn w:val="a2"/>
    <w:rsid w:val="009674D5"/>
    <w:pPr>
      <w:pBdr>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196">
    <w:name w:val="xl196"/>
    <w:basedOn w:val="a2"/>
    <w:rsid w:val="009674D5"/>
    <w:pPr>
      <w:pBdr>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7">
    <w:name w:val="xl197"/>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198">
    <w:name w:val="xl198"/>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199">
    <w:name w:val="xl199"/>
    <w:basedOn w:val="a2"/>
    <w:rsid w:val="009674D5"/>
    <w:pPr>
      <w:pBdr>
        <w:top w:val="double" w:sz="6" w:space="0" w:color="auto"/>
        <w:bottom w:val="double" w:sz="6"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00">
    <w:name w:val="xl200"/>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1">
    <w:name w:val="xl201"/>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02">
    <w:name w:val="xl202"/>
    <w:basedOn w:val="a2"/>
    <w:rsid w:val="009674D5"/>
    <w:pPr>
      <w:pBdr>
        <w:top w:val="double" w:sz="6" w:space="0" w:color="auto"/>
        <w:left w:val="single" w:sz="4" w:space="0" w:color="auto"/>
        <w:bottom w:val="double" w:sz="6"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03">
    <w:name w:val="xl203"/>
    <w:basedOn w:val="a2"/>
    <w:rsid w:val="009674D5"/>
    <w:pPr>
      <w:pBdr>
        <w:left w:val="single" w:sz="4" w:space="0" w:color="auto"/>
      </w:pBdr>
      <w:spacing w:before="100" w:beforeAutospacing="1" w:after="100" w:afterAutospacing="1"/>
      <w:jc w:val="right"/>
      <w:textAlignment w:val="top"/>
    </w:pPr>
    <w:rPr>
      <w:rFonts w:eastAsia="Times New Roman"/>
      <w:szCs w:val="24"/>
      <w:lang w:val="en-US"/>
    </w:rPr>
  </w:style>
  <w:style w:type="paragraph" w:customStyle="1" w:styleId="xl204">
    <w:name w:val="xl20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b/>
      <w:bCs/>
      <w:color w:val="FFFFFF"/>
      <w:szCs w:val="24"/>
      <w:lang w:val="en-US"/>
    </w:rPr>
  </w:style>
  <w:style w:type="paragraph" w:customStyle="1" w:styleId="xl205">
    <w:name w:val="xl20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6">
    <w:name w:val="xl20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7">
    <w:name w:val="xl207"/>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8">
    <w:name w:val="xl208"/>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09">
    <w:name w:val="xl209"/>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0">
    <w:name w:val="xl210"/>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1">
    <w:name w:val="xl211"/>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2">
    <w:name w:val="xl212"/>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3">
    <w:name w:val="xl213"/>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4">
    <w:name w:val="xl214"/>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5">
    <w:name w:val="xl215"/>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16">
    <w:name w:val="xl216"/>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7">
    <w:name w:val="xl217"/>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8">
    <w:name w:val="xl218"/>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19">
    <w:name w:val="xl219"/>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0">
    <w:name w:val="xl220"/>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1">
    <w:name w:val="xl221"/>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2">
    <w:name w:val="xl222"/>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23">
    <w:name w:val="xl223"/>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left"/>
      <w:textAlignment w:val="top"/>
    </w:pPr>
    <w:rPr>
      <w:rFonts w:eastAsia="Times New Roman"/>
      <w:b/>
      <w:bCs/>
      <w:color w:val="FFFFFF"/>
      <w:szCs w:val="24"/>
      <w:lang w:val="en-US"/>
    </w:rPr>
  </w:style>
  <w:style w:type="paragraph" w:customStyle="1" w:styleId="xl224">
    <w:name w:val="xl224"/>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5">
    <w:name w:val="xl225"/>
    <w:basedOn w:val="a2"/>
    <w:rsid w:val="009674D5"/>
    <w:pPr>
      <w:pBdr>
        <w:top w:val="single" w:sz="8" w:space="0" w:color="auto"/>
        <w:left w:val="single" w:sz="4" w:space="0" w:color="auto"/>
        <w:bottom w:val="single" w:sz="4" w:space="0" w:color="auto"/>
        <w:right w:val="single" w:sz="4" w:space="0" w:color="auto"/>
      </w:pBdr>
      <w:shd w:val="clear" w:color="000000" w:fill="333333"/>
      <w:spacing w:before="100" w:beforeAutospacing="1" w:after="100" w:afterAutospacing="1"/>
      <w:jc w:val="center"/>
      <w:textAlignment w:val="top"/>
    </w:pPr>
    <w:rPr>
      <w:rFonts w:eastAsia="Times New Roman"/>
      <w:b/>
      <w:bCs/>
      <w:color w:val="FFFFFF"/>
      <w:szCs w:val="24"/>
      <w:lang w:val="en-US"/>
    </w:rPr>
  </w:style>
  <w:style w:type="paragraph" w:customStyle="1" w:styleId="xl226">
    <w:name w:val="xl226"/>
    <w:basedOn w:val="a2"/>
    <w:rsid w:val="009674D5"/>
    <w:pPr>
      <w:pBdr>
        <w:top w:val="single" w:sz="8" w:space="0" w:color="auto"/>
        <w:bottom w:val="single" w:sz="4" w:space="0" w:color="auto"/>
        <w:right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7">
    <w:name w:val="xl227"/>
    <w:basedOn w:val="a2"/>
    <w:rsid w:val="009674D5"/>
    <w:pPr>
      <w:pBdr>
        <w:top w:val="single" w:sz="8" w:space="0" w:color="auto"/>
        <w:left w:val="single" w:sz="4" w:space="0" w:color="auto"/>
        <w:bottom w:val="single" w:sz="4" w:space="0" w:color="auto"/>
      </w:pBdr>
      <w:shd w:val="clear" w:color="000000" w:fill="333333"/>
      <w:spacing w:before="100" w:beforeAutospacing="1" w:after="100" w:afterAutospacing="1"/>
      <w:jc w:val="right"/>
      <w:textAlignment w:val="top"/>
    </w:pPr>
    <w:rPr>
      <w:rFonts w:eastAsia="Times New Roman"/>
      <w:b/>
      <w:bCs/>
      <w:color w:val="FFFFFF"/>
      <w:szCs w:val="24"/>
      <w:lang w:val="en-US"/>
    </w:rPr>
  </w:style>
  <w:style w:type="paragraph" w:customStyle="1" w:styleId="xl228">
    <w:name w:val="xl228"/>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29">
    <w:name w:val="xl229"/>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230">
    <w:name w:val="xl23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eastAsia="Times New Roman"/>
      <w:szCs w:val="24"/>
      <w:lang w:val="en-US"/>
    </w:rPr>
  </w:style>
  <w:style w:type="paragraph" w:customStyle="1" w:styleId="xl231">
    <w:name w:val="xl23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2">
    <w:name w:val="xl232"/>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3">
    <w:name w:val="xl23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4">
    <w:name w:val="xl234"/>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eastAsia="Times New Roman"/>
      <w:szCs w:val="24"/>
      <w:lang w:val="en-US"/>
    </w:rPr>
  </w:style>
  <w:style w:type="paragraph" w:customStyle="1" w:styleId="xl235">
    <w:name w:val="xl235"/>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6">
    <w:name w:val="xl236"/>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7">
    <w:name w:val="xl237"/>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eastAsia="Times New Roman"/>
      <w:szCs w:val="24"/>
      <w:lang w:val="en-US"/>
    </w:rPr>
  </w:style>
  <w:style w:type="paragraph" w:customStyle="1" w:styleId="xl238">
    <w:name w:val="xl238"/>
    <w:basedOn w:val="a2"/>
    <w:rsid w:val="009674D5"/>
    <w:pPr>
      <w:pBdr>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39">
    <w:name w:val="xl239"/>
    <w:basedOn w:val="a2"/>
    <w:rsid w:val="009674D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40">
    <w:name w:val="xl240"/>
    <w:basedOn w:val="a2"/>
    <w:rsid w:val="009674D5"/>
    <w:pPr>
      <w:pBdr>
        <w:top w:val="double" w:sz="6" w:space="0" w:color="auto"/>
        <w:left w:val="single" w:sz="4" w:space="0" w:color="auto"/>
        <w:bottom w:val="single" w:sz="4" w:space="0" w:color="auto"/>
      </w:pBdr>
      <w:spacing w:before="100" w:beforeAutospacing="1" w:after="100" w:afterAutospacing="1"/>
      <w:jc w:val="right"/>
      <w:textAlignment w:val="top"/>
    </w:pPr>
    <w:rPr>
      <w:rFonts w:eastAsia="Times New Roman"/>
      <w:szCs w:val="24"/>
      <w:lang w:val="en-US"/>
    </w:rPr>
  </w:style>
  <w:style w:type="paragraph" w:customStyle="1" w:styleId="xl241">
    <w:name w:val="xl241"/>
    <w:basedOn w:val="a2"/>
    <w:rsid w:val="009674D5"/>
    <w:pPr>
      <w:pBdr>
        <w:top w:val="double" w:sz="6" w:space="0" w:color="auto"/>
        <w:left w:val="single" w:sz="8"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2">
    <w:name w:val="xl242"/>
    <w:basedOn w:val="a2"/>
    <w:rsid w:val="009674D5"/>
    <w:pPr>
      <w:pBdr>
        <w:top w:val="double" w:sz="6" w:space="0" w:color="auto"/>
        <w:left w:val="single" w:sz="4" w:space="0" w:color="auto"/>
        <w:bottom w:val="single" w:sz="4" w:space="0" w:color="auto"/>
        <w:right w:val="double" w:sz="6" w:space="0" w:color="auto"/>
      </w:pBdr>
      <w:spacing w:before="100" w:beforeAutospacing="1" w:after="100" w:afterAutospacing="1"/>
      <w:jc w:val="left"/>
      <w:textAlignment w:val="top"/>
    </w:pPr>
    <w:rPr>
      <w:rFonts w:eastAsia="Times New Roman"/>
      <w:szCs w:val="24"/>
      <w:lang w:val="en-US"/>
    </w:rPr>
  </w:style>
  <w:style w:type="paragraph" w:customStyle="1" w:styleId="xl243">
    <w:name w:val="xl243"/>
    <w:basedOn w:val="a2"/>
    <w:rsid w:val="009674D5"/>
    <w:pPr>
      <w:pBdr>
        <w:top w:val="double" w:sz="6"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244">
    <w:name w:val="xl24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45">
    <w:name w:val="xl245"/>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46">
    <w:name w:val="xl246"/>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7">
    <w:name w:val="xl247"/>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8">
    <w:name w:val="xl248"/>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49">
    <w:name w:val="xl24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0">
    <w:name w:val="xl250"/>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1">
    <w:name w:val="xl25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2">
    <w:name w:val="xl252"/>
    <w:basedOn w:val="a2"/>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top"/>
    </w:pPr>
    <w:rPr>
      <w:rFonts w:ascii="Courier New" w:eastAsia="Times New Roman" w:hAnsi="Courier New" w:cs="Courier New"/>
      <w:sz w:val="22"/>
      <w:szCs w:val="22"/>
      <w:lang w:val="en-US"/>
    </w:rPr>
  </w:style>
  <w:style w:type="paragraph" w:customStyle="1" w:styleId="xl253">
    <w:name w:val="xl253"/>
    <w:basedOn w:val="a2"/>
    <w:rsid w:val="009674D5"/>
    <w:pPr>
      <w:spacing w:before="100" w:beforeAutospacing="1" w:after="100" w:afterAutospacing="1"/>
      <w:jc w:val="left"/>
      <w:textAlignment w:val="top"/>
    </w:pPr>
    <w:rPr>
      <w:rFonts w:ascii="ＭＳ Ｐゴシック" w:eastAsia="ＭＳ Ｐゴシック" w:hAnsi="ＭＳ Ｐゴシック"/>
      <w:sz w:val="22"/>
      <w:szCs w:val="22"/>
      <w:lang w:val="en-US"/>
    </w:rPr>
  </w:style>
  <w:style w:type="paragraph" w:customStyle="1" w:styleId="xl254">
    <w:name w:val="xl25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5">
    <w:name w:val="xl25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6">
    <w:name w:val="xl256"/>
    <w:basedOn w:val="a2"/>
    <w:rsid w:val="009674D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57">
    <w:name w:val="xl257"/>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58">
    <w:name w:val="xl258"/>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59">
    <w:name w:val="xl25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0">
    <w:name w:val="xl260"/>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1">
    <w:name w:val="xl261"/>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2">
    <w:name w:val="xl262"/>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3">
    <w:name w:val="xl263"/>
    <w:basedOn w:val="a2"/>
    <w:rsid w:val="009674D5"/>
    <w:pPr>
      <w:pBdr>
        <w:top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64">
    <w:name w:val="xl264"/>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5">
    <w:name w:val="xl265"/>
    <w:basedOn w:val="a2"/>
    <w:rsid w:val="009674D5"/>
    <w:pPr>
      <w:pBdr>
        <w:top w:val="single" w:sz="4" w:space="0" w:color="auto"/>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66">
    <w:name w:val="xl266"/>
    <w:basedOn w:val="a2"/>
    <w:rsid w:val="009674D5"/>
    <w:pPr>
      <w:pBdr>
        <w:top w:val="single" w:sz="4" w:space="0" w:color="auto"/>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7">
    <w:name w:val="xl267"/>
    <w:basedOn w:val="a2"/>
    <w:rsid w:val="009674D5"/>
    <w:pPr>
      <w:pBdr>
        <w:top w:val="single" w:sz="4" w:space="0" w:color="auto"/>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8">
    <w:name w:val="xl268"/>
    <w:basedOn w:val="a2"/>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69">
    <w:name w:val="xl269"/>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0">
    <w:name w:val="xl270"/>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1">
    <w:name w:val="xl271"/>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2">
    <w:name w:val="xl272"/>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273">
    <w:name w:val="xl273"/>
    <w:basedOn w:val="a2"/>
    <w:rsid w:val="009674D5"/>
    <w:pPr>
      <w:pBdr>
        <w:top w:val="double" w:sz="6" w:space="0" w:color="auto"/>
        <w:left w:val="single" w:sz="4" w:space="0" w:color="auto"/>
        <w:bottom w:val="double" w:sz="6" w:space="0" w:color="auto"/>
        <w:right w:val="single" w:sz="4"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4">
    <w:name w:val="xl274"/>
    <w:basedOn w:val="a2"/>
    <w:rsid w:val="009674D5"/>
    <w:pPr>
      <w:pBdr>
        <w:top w:val="double" w:sz="6" w:space="0" w:color="auto"/>
        <w:left w:val="single" w:sz="4" w:space="0" w:color="auto"/>
        <w:bottom w:val="double" w:sz="6" w:space="0" w:color="auto"/>
      </w:pBdr>
      <w:shd w:val="clear" w:color="000000" w:fill="C0C0C0"/>
      <w:spacing w:before="100" w:beforeAutospacing="1" w:after="100" w:afterAutospacing="1"/>
      <w:jc w:val="right"/>
      <w:textAlignment w:val="top"/>
    </w:pPr>
    <w:rPr>
      <w:rFonts w:ascii="Arial Narrow" w:eastAsia="Times New Roman" w:hAnsi="Arial Narrow"/>
      <w:b/>
      <w:bCs/>
      <w:sz w:val="22"/>
      <w:szCs w:val="22"/>
      <w:lang w:val="en-US"/>
    </w:rPr>
  </w:style>
  <w:style w:type="paragraph" w:customStyle="1" w:styleId="xl275">
    <w:name w:val="xl275"/>
    <w:basedOn w:val="a2"/>
    <w:rsid w:val="009674D5"/>
    <w:pPr>
      <w:pBdr>
        <w:top w:val="double" w:sz="6" w:space="0" w:color="auto"/>
        <w:left w:val="single" w:sz="8"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6">
    <w:name w:val="xl276"/>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7">
    <w:name w:val="xl277"/>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sz w:val="22"/>
      <w:szCs w:val="22"/>
      <w:lang w:val="en-US"/>
    </w:rPr>
  </w:style>
  <w:style w:type="paragraph" w:customStyle="1" w:styleId="xl278">
    <w:name w:val="xl278"/>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79">
    <w:name w:val="xl279"/>
    <w:basedOn w:val="a2"/>
    <w:rsid w:val="009674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0">
    <w:name w:val="xl280"/>
    <w:basedOn w:val="a2"/>
    <w:rsid w:val="009674D5"/>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1">
    <w:name w:val="xl281"/>
    <w:basedOn w:val="a2"/>
    <w:rsid w:val="009674D5"/>
    <w:pPr>
      <w:pBdr>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2">
    <w:name w:val="xl282"/>
    <w:basedOn w:val="a2"/>
    <w:rsid w:val="009674D5"/>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3">
    <w:name w:val="xl283"/>
    <w:basedOn w:val="a2"/>
    <w:rsid w:val="009674D5"/>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84">
    <w:name w:val="xl284"/>
    <w:basedOn w:val="a2"/>
    <w:rsid w:val="009674D5"/>
    <w:pPr>
      <w:pBdr>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5">
    <w:name w:val="xl285"/>
    <w:basedOn w:val="a2"/>
    <w:rsid w:val="009674D5"/>
    <w:pPr>
      <w:pBdr>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6">
    <w:name w:val="xl286"/>
    <w:basedOn w:val="a2"/>
    <w:rsid w:val="009674D5"/>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87">
    <w:name w:val="xl287"/>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88">
    <w:name w:val="xl288"/>
    <w:basedOn w:val="a2"/>
    <w:rsid w:val="009674D5"/>
    <w:pPr>
      <w:pBdr>
        <w:top w:val="double" w:sz="6" w:space="0" w:color="auto"/>
        <w:left w:val="single" w:sz="8" w:space="0" w:color="auto"/>
        <w:bottom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89">
    <w:name w:val="xl289"/>
    <w:basedOn w:val="a2"/>
    <w:rsid w:val="009674D5"/>
    <w:pPr>
      <w:pBdr>
        <w:top w:val="double" w:sz="6" w:space="0" w:color="auto"/>
        <w:left w:val="single" w:sz="4" w:space="0" w:color="auto"/>
        <w:bottom w:val="double" w:sz="6" w:space="0" w:color="auto"/>
        <w:right w:val="double" w:sz="6"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0">
    <w:name w:val="xl290"/>
    <w:basedOn w:val="a2"/>
    <w:rsid w:val="009674D5"/>
    <w:pPr>
      <w:pBdr>
        <w:top w:val="double" w:sz="6" w:space="0" w:color="auto"/>
        <w:bottom w:val="double" w:sz="6" w:space="0" w:color="auto"/>
        <w:right w:val="single" w:sz="4" w:space="0" w:color="auto"/>
      </w:pBdr>
      <w:shd w:val="clear" w:color="000000" w:fill="C0C0C0"/>
      <w:spacing w:before="100" w:beforeAutospacing="1" w:after="100" w:afterAutospacing="1"/>
      <w:jc w:val="left"/>
      <w:textAlignment w:val="top"/>
    </w:pPr>
    <w:rPr>
      <w:rFonts w:ascii="Arial Narrow" w:eastAsia="Times New Roman" w:hAnsi="Arial Narrow"/>
      <w:b/>
      <w:bCs/>
      <w:color w:val="333333"/>
      <w:sz w:val="22"/>
      <w:szCs w:val="22"/>
      <w:lang w:val="en-US"/>
    </w:rPr>
  </w:style>
  <w:style w:type="paragraph" w:customStyle="1" w:styleId="xl291">
    <w:name w:val="xl291"/>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2">
    <w:name w:val="xl292"/>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3">
    <w:name w:val="xl293"/>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4">
    <w:name w:val="xl294"/>
    <w:basedOn w:val="a2"/>
    <w:rsid w:val="009674D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295">
    <w:name w:val="xl295"/>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6">
    <w:name w:val="xl296"/>
    <w:basedOn w:val="a2"/>
    <w:rsid w:val="009674D5"/>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297">
    <w:name w:val="xl297"/>
    <w:basedOn w:val="a2"/>
    <w:rsid w:val="009674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8">
    <w:name w:val="xl298"/>
    <w:basedOn w:val="a2"/>
    <w:rsid w:val="009674D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299">
    <w:name w:val="xl299"/>
    <w:basedOn w:val="a2"/>
    <w:rsid w:val="009674D5"/>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0">
    <w:name w:val="xl300"/>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1">
    <w:name w:val="xl301"/>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2">
    <w:name w:val="xl302"/>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3">
    <w:name w:val="xl303"/>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4">
    <w:name w:val="xl304"/>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5">
    <w:name w:val="xl305"/>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06">
    <w:name w:val="xl306"/>
    <w:basedOn w:val="a2"/>
    <w:rsid w:val="009674D5"/>
    <w:pPr>
      <w:pBdr>
        <w:left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07">
    <w:name w:val="xl307"/>
    <w:basedOn w:val="a2"/>
    <w:rsid w:val="009674D5"/>
    <w:pPr>
      <w:pBdr>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8">
    <w:name w:val="xl308"/>
    <w:basedOn w:val="a2"/>
    <w:rsid w:val="009674D5"/>
    <w:pPr>
      <w:pBdr>
        <w:left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09">
    <w:name w:val="xl309"/>
    <w:basedOn w:val="a2"/>
    <w:rsid w:val="009674D5"/>
    <w:pPr>
      <w:pBdr>
        <w:lef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10">
    <w:name w:val="xl310"/>
    <w:basedOn w:val="a2"/>
    <w:rsid w:val="009674D5"/>
    <w:pPr>
      <w:pBdr>
        <w:left w:val="single" w:sz="8"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1">
    <w:name w:val="xl311"/>
    <w:basedOn w:val="a2"/>
    <w:rsid w:val="009674D5"/>
    <w:pPr>
      <w:pBdr>
        <w:left w:val="single" w:sz="4" w:space="0" w:color="auto"/>
        <w:right w:val="double" w:sz="6"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2">
    <w:name w:val="xl312"/>
    <w:basedOn w:val="a2"/>
    <w:rsid w:val="009674D5"/>
    <w:pPr>
      <w:pBdr>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13">
    <w:name w:val="xl313"/>
    <w:basedOn w:val="a2"/>
    <w:rsid w:val="009674D5"/>
    <w:pPr>
      <w:pBdr>
        <w:left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4">
    <w:name w:val="xl314"/>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5">
    <w:name w:val="xl315"/>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b/>
      <w:bCs/>
      <w:sz w:val="22"/>
      <w:szCs w:val="22"/>
      <w:lang w:val="en-US"/>
    </w:rPr>
  </w:style>
  <w:style w:type="paragraph" w:customStyle="1" w:styleId="xl316">
    <w:name w:val="xl316"/>
    <w:basedOn w:val="a2"/>
    <w:rsid w:val="009674D5"/>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7">
    <w:name w:val="xl317"/>
    <w:basedOn w:val="a2"/>
    <w:rsid w:val="009674D5"/>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eastAsia="Times New Roman"/>
      <w:szCs w:val="24"/>
      <w:lang w:val="en-US"/>
    </w:rPr>
  </w:style>
  <w:style w:type="paragraph" w:customStyle="1" w:styleId="xl318">
    <w:name w:val="xl318"/>
    <w:basedOn w:val="a2"/>
    <w:rsid w:val="009674D5"/>
    <w:pPr>
      <w:pBdr>
        <w:top w:val="single" w:sz="4" w:space="0" w:color="auto"/>
        <w:bottom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19">
    <w:name w:val="xl319"/>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0">
    <w:name w:val="xl320"/>
    <w:basedOn w:val="a2"/>
    <w:rsid w:val="009674D5"/>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1">
    <w:name w:val="xl321"/>
    <w:basedOn w:val="a2"/>
    <w:rsid w:val="009674D5"/>
    <w:pPr>
      <w:pBdr>
        <w:top w:val="single" w:sz="4" w:space="0" w:color="auto"/>
        <w:bottom w:val="single" w:sz="4" w:space="0" w:color="auto"/>
      </w:pBdr>
      <w:spacing w:before="100" w:beforeAutospacing="1" w:after="100" w:afterAutospacing="1"/>
      <w:jc w:val="right"/>
      <w:textAlignment w:val="top"/>
    </w:pPr>
    <w:rPr>
      <w:rFonts w:ascii="Arial Narrow" w:eastAsia="Times New Roman" w:hAnsi="Arial Narrow"/>
      <w:sz w:val="22"/>
      <w:szCs w:val="22"/>
      <w:lang w:val="en-US"/>
    </w:rPr>
  </w:style>
  <w:style w:type="paragraph" w:customStyle="1" w:styleId="xl322">
    <w:name w:val="xl322"/>
    <w:basedOn w:val="a2"/>
    <w:rsid w:val="009674D5"/>
    <w:pPr>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szCs w:val="24"/>
      <w:lang w:val="en-US"/>
    </w:rPr>
  </w:style>
  <w:style w:type="paragraph" w:customStyle="1" w:styleId="xl323">
    <w:name w:val="xl323"/>
    <w:basedOn w:val="a2"/>
    <w:rsid w:val="009674D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4">
    <w:name w:val="xl324"/>
    <w:basedOn w:val="a2"/>
    <w:rsid w:val="009674D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eastAsia="Times New Roman"/>
      <w:szCs w:val="24"/>
      <w:lang w:val="en-US"/>
    </w:rPr>
  </w:style>
  <w:style w:type="paragraph" w:customStyle="1" w:styleId="xl325">
    <w:name w:val="xl325"/>
    <w:basedOn w:val="a2"/>
    <w:rsid w:val="009674D5"/>
    <w:pPr>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26">
    <w:name w:val="xl326"/>
    <w:basedOn w:val="a2"/>
    <w:rsid w:val="009674D5"/>
    <w:pPr>
      <w:pBdr>
        <w:top w:val="single" w:sz="4" w:space="0" w:color="auto"/>
        <w:bottom w:val="single" w:sz="4" w:space="0" w:color="auto"/>
      </w:pBdr>
      <w:shd w:val="clear" w:color="000000" w:fill="FFFFFF"/>
      <w:spacing w:before="100" w:beforeAutospacing="1" w:after="100" w:afterAutospacing="1"/>
      <w:jc w:val="left"/>
      <w:textAlignment w:val="top"/>
    </w:pPr>
    <w:rPr>
      <w:rFonts w:ascii="Helvetica" w:eastAsia="Times New Roman" w:hAnsi="Helvetica"/>
      <w:szCs w:val="24"/>
      <w:lang w:val="en-US"/>
    </w:rPr>
  </w:style>
  <w:style w:type="paragraph" w:customStyle="1" w:styleId="xl327">
    <w:name w:val="xl327"/>
    <w:basedOn w:val="a2"/>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28">
    <w:name w:val="xl328"/>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29">
    <w:name w:val="xl329"/>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Helvetica" w:eastAsia="Times New Roman" w:hAnsi="Helvetica"/>
      <w:szCs w:val="24"/>
      <w:lang w:val="en-US"/>
    </w:rPr>
  </w:style>
  <w:style w:type="paragraph" w:customStyle="1" w:styleId="xl330">
    <w:name w:val="xl330"/>
    <w:basedOn w:val="a2"/>
    <w:rsid w:val="009674D5"/>
    <w:pPr>
      <w:pBdr>
        <w:top w:val="single" w:sz="4" w:space="0" w:color="auto"/>
        <w:bottom w:val="single" w:sz="4" w:space="0" w:color="auto"/>
      </w:pBdr>
      <w:spacing w:before="100" w:beforeAutospacing="1" w:after="100" w:afterAutospacing="1"/>
      <w:jc w:val="left"/>
      <w:textAlignment w:val="top"/>
    </w:pPr>
    <w:rPr>
      <w:rFonts w:ascii="Helvetica" w:eastAsia="Times New Roman" w:hAnsi="Helvetica"/>
      <w:szCs w:val="24"/>
      <w:lang w:val="en-US"/>
    </w:rPr>
  </w:style>
  <w:style w:type="paragraph" w:customStyle="1" w:styleId="xl331">
    <w:name w:val="xl331"/>
    <w:basedOn w:val="a2"/>
    <w:rsid w:val="009674D5"/>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top"/>
    </w:pPr>
    <w:rPr>
      <w:rFonts w:ascii="Helvetica" w:eastAsia="Times New Roman" w:hAnsi="Helvetica"/>
      <w:szCs w:val="24"/>
      <w:lang w:val="en-US"/>
    </w:rPr>
  </w:style>
  <w:style w:type="paragraph" w:customStyle="1" w:styleId="xl332">
    <w:name w:val="xl332"/>
    <w:basedOn w:val="a2"/>
    <w:rsid w:val="009674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3">
    <w:name w:val="xl333"/>
    <w:basedOn w:val="a2"/>
    <w:rsid w:val="009674D5"/>
    <w:pPr>
      <w:pBdr>
        <w:top w:val="single" w:sz="4" w:space="0" w:color="auto"/>
        <w:right w:val="single" w:sz="4" w:space="0" w:color="auto"/>
      </w:pBdr>
      <w:spacing w:before="100" w:beforeAutospacing="1" w:after="100" w:afterAutospacing="1"/>
      <w:jc w:val="left"/>
      <w:textAlignment w:val="top"/>
    </w:pPr>
    <w:rPr>
      <w:rFonts w:ascii="Arial Narrow" w:eastAsia="Times New Roman" w:hAnsi="Arial Narrow"/>
      <w:sz w:val="22"/>
      <w:szCs w:val="22"/>
      <w:lang w:val="en-US"/>
    </w:rPr>
  </w:style>
  <w:style w:type="paragraph" w:customStyle="1" w:styleId="xl334">
    <w:name w:val="xl334"/>
    <w:basedOn w:val="a2"/>
    <w:rsid w:val="009674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sz w:val="22"/>
      <w:szCs w:val="22"/>
      <w:lang w:val="en-US"/>
    </w:rPr>
  </w:style>
  <w:style w:type="paragraph" w:customStyle="1" w:styleId="xl335">
    <w:name w:val="xl335"/>
    <w:basedOn w:val="a2"/>
    <w:rsid w:val="009674D5"/>
    <w:pPr>
      <w:pBdr>
        <w:top w:val="single" w:sz="4" w:space="0" w:color="auto"/>
        <w:bottom w:val="single" w:sz="4" w:space="0" w:color="auto"/>
        <w:right w:val="single" w:sz="4" w:space="0" w:color="auto"/>
      </w:pBdr>
      <w:spacing w:before="100" w:beforeAutospacing="1" w:after="100" w:afterAutospacing="1"/>
      <w:jc w:val="left"/>
      <w:textAlignment w:val="top"/>
    </w:pPr>
    <w:rPr>
      <w:rFonts w:eastAsia="Times New Roman"/>
      <w:szCs w:val="24"/>
      <w:lang w:val="en-US"/>
    </w:rPr>
  </w:style>
  <w:style w:type="paragraph" w:customStyle="1" w:styleId="xl336">
    <w:name w:val="xl336"/>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b/>
      <w:bCs/>
      <w:szCs w:val="24"/>
      <w:lang w:val="en-US"/>
    </w:rPr>
  </w:style>
  <w:style w:type="paragraph" w:customStyle="1" w:styleId="xl337">
    <w:name w:val="xl337"/>
    <w:basedOn w:val="a2"/>
    <w:rsid w:val="009674D5"/>
    <w:pPr>
      <w:pBdr>
        <w:left w:val="single" w:sz="4" w:space="0" w:color="auto"/>
        <w:right w:val="single" w:sz="4" w:space="0" w:color="auto"/>
      </w:pBdr>
      <w:spacing w:before="100" w:beforeAutospacing="1" w:after="100" w:afterAutospacing="1"/>
      <w:jc w:val="left"/>
      <w:textAlignment w:val="top"/>
    </w:pPr>
    <w:rPr>
      <w:rFonts w:eastAsia="Times New Roman"/>
      <w:b/>
      <w:bCs/>
      <w:szCs w:val="24"/>
      <w:lang w:val="en-US"/>
    </w:rPr>
  </w:style>
  <w:style w:type="paragraph" w:customStyle="1" w:styleId="xl338">
    <w:name w:val="xl338"/>
    <w:basedOn w:val="a2"/>
    <w:rsid w:val="009674D5"/>
    <w:pPr>
      <w:pBdr>
        <w:left w:val="single" w:sz="4" w:space="0" w:color="auto"/>
        <w:right w:val="single" w:sz="4" w:space="0" w:color="auto"/>
      </w:pBdr>
      <w:spacing w:before="100" w:beforeAutospacing="1" w:after="100" w:afterAutospacing="1"/>
      <w:jc w:val="center"/>
      <w:textAlignment w:val="top"/>
    </w:pPr>
    <w:rPr>
      <w:rFonts w:eastAsia="Times New Roman"/>
      <w:szCs w:val="24"/>
      <w:lang w:val="en-US"/>
    </w:rPr>
  </w:style>
  <w:style w:type="paragraph" w:customStyle="1" w:styleId="xl339">
    <w:name w:val="xl339"/>
    <w:basedOn w:val="a2"/>
    <w:rsid w:val="009674D5"/>
    <w:pPr>
      <w:pBdr>
        <w:top w:val="single" w:sz="4" w:space="0" w:color="auto"/>
      </w:pBdr>
      <w:spacing w:before="100" w:beforeAutospacing="1" w:after="100" w:afterAutospacing="1"/>
      <w:jc w:val="left"/>
      <w:textAlignment w:val="top"/>
    </w:pPr>
    <w:rPr>
      <w:rFonts w:eastAsia="Times New Roman"/>
      <w:szCs w:val="24"/>
      <w:lang w:val="en-US"/>
    </w:rPr>
  </w:style>
  <w:style w:type="paragraph" w:customStyle="1" w:styleId="xl340">
    <w:name w:val="xl340"/>
    <w:basedOn w:val="a2"/>
    <w:rsid w:val="009674D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1">
    <w:name w:val="xl341"/>
    <w:basedOn w:val="a2"/>
    <w:rsid w:val="009674D5"/>
    <w:pPr>
      <w:pBdr>
        <w:top w:val="single" w:sz="4"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2">
    <w:name w:val="xl342"/>
    <w:basedOn w:val="a2"/>
    <w:rsid w:val="009674D5"/>
    <w:pPr>
      <w:pBdr>
        <w:top w:val="single" w:sz="4" w:space="0" w:color="auto"/>
        <w:left w:val="single" w:sz="8" w:space="0" w:color="auto"/>
        <w:bottom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3">
    <w:name w:val="xl343"/>
    <w:basedOn w:val="a2"/>
    <w:rsid w:val="009674D5"/>
    <w:pPr>
      <w:pBdr>
        <w:top w:val="single" w:sz="4" w:space="0" w:color="auto"/>
        <w:bottom w:val="single" w:sz="4" w:space="0" w:color="auto"/>
        <w:right w:val="double" w:sz="6"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4">
    <w:name w:val="xl344"/>
    <w:basedOn w:val="a2"/>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5">
    <w:name w:val="xl345"/>
    <w:basedOn w:val="a2"/>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46">
    <w:name w:val="xl346"/>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7">
    <w:name w:val="xl347"/>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8">
    <w:name w:val="xl348"/>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49">
    <w:name w:val="xl349"/>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0">
    <w:name w:val="xl350"/>
    <w:basedOn w:val="a2"/>
    <w:rsid w:val="009674D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1">
    <w:name w:val="xl351"/>
    <w:basedOn w:val="a2"/>
    <w:rsid w:val="009674D5"/>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bottom"/>
    </w:pPr>
    <w:rPr>
      <w:rFonts w:eastAsia="Times New Roman"/>
      <w:b/>
      <w:bCs/>
      <w:szCs w:val="24"/>
      <w:lang w:val="en-US"/>
    </w:rPr>
  </w:style>
  <w:style w:type="paragraph" w:customStyle="1" w:styleId="xl352">
    <w:name w:val="xl352"/>
    <w:basedOn w:val="a2"/>
    <w:rsid w:val="009674D5"/>
    <w:pPr>
      <w:pBdr>
        <w:top w:val="single" w:sz="4"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xl353">
    <w:name w:val="xl353"/>
    <w:basedOn w:val="a2"/>
    <w:rsid w:val="009674D5"/>
    <w:pPr>
      <w:pBdr>
        <w:bottom w:val="single" w:sz="8" w:space="0" w:color="auto"/>
        <w:right w:val="single" w:sz="4" w:space="0" w:color="auto"/>
      </w:pBdr>
      <w:shd w:val="clear" w:color="000000" w:fill="C0C0C0"/>
      <w:spacing w:before="100" w:beforeAutospacing="1" w:after="100" w:afterAutospacing="1"/>
      <w:jc w:val="right"/>
      <w:textAlignment w:val="bottom"/>
    </w:pPr>
    <w:rPr>
      <w:rFonts w:eastAsia="Times New Roman"/>
      <w:b/>
      <w:bCs/>
      <w:szCs w:val="24"/>
      <w:lang w:val="en-US"/>
    </w:rPr>
  </w:style>
  <w:style w:type="paragraph" w:customStyle="1" w:styleId="font14">
    <w:name w:val="font14"/>
    <w:basedOn w:val="a2"/>
    <w:rsid w:val="00611D54"/>
    <w:pPr>
      <w:spacing w:before="100" w:beforeAutospacing="1" w:after="100" w:afterAutospacing="1"/>
      <w:jc w:val="left"/>
    </w:pPr>
    <w:rPr>
      <w:rFonts w:eastAsia="ＭＳ Ｐゴシック"/>
      <w:color w:val="E46D0A"/>
      <w:szCs w:val="24"/>
      <w:lang w:val="en-US" w:eastAsia="ja-JP"/>
    </w:rPr>
  </w:style>
  <w:style w:type="paragraph" w:customStyle="1" w:styleId="font15">
    <w:name w:val="font15"/>
    <w:basedOn w:val="a2"/>
    <w:rsid w:val="00611D54"/>
    <w:pPr>
      <w:spacing w:before="100" w:beforeAutospacing="1" w:after="100" w:afterAutospacing="1"/>
      <w:jc w:val="left"/>
    </w:pPr>
    <w:rPr>
      <w:rFonts w:eastAsia="ＭＳ Ｐゴシック"/>
      <w:szCs w:val="24"/>
      <w:lang w:val="en-US" w:eastAsia="ja-JP"/>
    </w:rPr>
  </w:style>
  <w:style w:type="paragraph" w:customStyle="1" w:styleId="font16">
    <w:name w:val="font16"/>
    <w:basedOn w:val="a2"/>
    <w:rsid w:val="00611D54"/>
    <w:pPr>
      <w:spacing w:before="100" w:beforeAutospacing="1" w:after="100" w:afterAutospacing="1"/>
      <w:jc w:val="left"/>
    </w:pPr>
    <w:rPr>
      <w:rFonts w:eastAsia="ＭＳ Ｐゴシック"/>
      <w:color w:val="FF0000"/>
      <w:szCs w:val="24"/>
      <w:lang w:val="en-US" w:eastAsia="ja-JP"/>
    </w:rPr>
  </w:style>
  <w:style w:type="paragraph" w:customStyle="1" w:styleId="list-a">
    <w:name w:val="list-a"/>
    <w:basedOn w:val="a2"/>
    <w:rsid w:val="00F16F3D"/>
    <w:pPr>
      <w:adjustRightInd w:val="0"/>
      <w:spacing w:after="120" w:line="0" w:lineRule="atLeast"/>
      <w:ind w:leftChars="800" w:left="1000" w:hangingChars="200" w:hanging="200"/>
      <w:textAlignment w:val="baseline"/>
    </w:pPr>
    <w:rPr>
      <w:kern w:val="2"/>
      <w:sz w:val="22"/>
      <w:szCs w:val="22"/>
      <w:lang w:val="en-US" w:eastAsia="ja-JP"/>
    </w:rPr>
  </w:style>
  <w:style w:type="paragraph" w:customStyle="1" w:styleId="TextSP1">
    <w:name w:val="Text SP1"/>
    <w:basedOn w:val="ClauseSubPara"/>
    <w:rsid w:val="00CD0ED6"/>
    <w:pPr>
      <w:spacing w:before="0" w:after="240"/>
      <w:ind w:left="0"/>
      <w:jc w:val="both"/>
    </w:pPr>
    <w:rPr>
      <w:rFonts w:ascii="Arial" w:eastAsia="Arial" w:hAnsi="Arial" w:cs="Arial"/>
      <w:sz w:val="24"/>
      <w:szCs w:val="24"/>
      <w:lang w:eastAsia="ja-JP"/>
    </w:rPr>
  </w:style>
  <w:style w:type="paragraph" w:customStyle="1" w:styleId="msonormal0">
    <w:name w:val="msonormal"/>
    <w:basedOn w:val="a2"/>
    <w:rsid w:val="00576166"/>
    <w:pPr>
      <w:spacing w:before="100" w:beforeAutospacing="1" w:after="100" w:afterAutospacing="1"/>
      <w:jc w:val="left"/>
    </w:pPr>
    <w:rPr>
      <w:rFonts w:eastAsia="Times New Roman"/>
      <w:szCs w:val="24"/>
      <w:lang w:val="en-US" w:eastAsia="ja-JP"/>
    </w:rPr>
  </w:style>
  <w:style w:type="character" w:styleId="afffe">
    <w:name w:val="Unresolved Mention"/>
    <w:basedOn w:val="a3"/>
    <w:uiPriority w:val="99"/>
    <w:semiHidden/>
    <w:unhideWhenUsed/>
    <w:rsid w:val="00EF77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8867237">
      <w:bodyDiv w:val="1"/>
      <w:marLeft w:val="0"/>
      <w:marRight w:val="0"/>
      <w:marTop w:val="0"/>
      <w:marBottom w:val="0"/>
      <w:divBdr>
        <w:top w:val="none" w:sz="0" w:space="0" w:color="auto"/>
        <w:left w:val="none" w:sz="0" w:space="0" w:color="auto"/>
        <w:bottom w:val="none" w:sz="0" w:space="0" w:color="auto"/>
        <w:right w:val="none" w:sz="0" w:space="0" w:color="auto"/>
      </w:divBdr>
    </w:div>
    <w:div w:id="141780711">
      <w:bodyDiv w:val="1"/>
      <w:marLeft w:val="0"/>
      <w:marRight w:val="0"/>
      <w:marTop w:val="0"/>
      <w:marBottom w:val="0"/>
      <w:divBdr>
        <w:top w:val="none" w:sz="0" w:space="0" w:color="auto"/>
        <w:left w:val="none" w:sz="0" w:space="0" w:color="auto"/>
        <w:bottom w:val="none" w:sz="0" w:space="0" w:color="auto"/>
        <w:right w:val="none" w:sz="0" w:space="0" w:color="auto"/>
      </w:divBdr>
    </w:div>
    <w:div w:id="564686710">
      <w:bodyDiv w:val="1"/>
      <w:marLeft w:val="0"/>
      <w:marRight w:val="0"/>
      <w:marTop w:val="0"/>
      <w:marBottom w:val="0"/>
      <w:divBdr>
        <w:top w:val="none" w:sz="0" w:space="0" w:color="auto"/>
        <w:left w:val="none" w:sz="0" w:space="0" w:color="auto"/>
        <w:bottom w:val="none" w:sz="0" w:space="0" w:color="auto"/>
        <w:right w:val="none" w:sz="0" w:space="0" w:color="auto"/>
      </w:divBdr>
    </w:div>
    <w:div w:id="586115095">
      <w:bodyDiv w:val="1"/>
      <w:marLeft w:val="0"/>
      <w:marRight w:val="0"/>
      <w:marTop w:val="0"/>
      <w:marBottom w:val="0"/>
      <w:divBdr>
        <w:top w:val="none" w:sz="0" w:space="0" w:color="auto"/>
        <w:left w:val="none" w:sz="0" w:space="0" w:color="auto"/>
        <w:bottom w:val="none" w:sz="0" w:space="0" w:color="auto"/>
        <w:right w:val="none" w:sz="0" w:space="0" w:color="auto"/>
      </w:divBdr>
      <w:divsChild>
        <w:div w:id="179584072">
          <w:marLeft w:val="547"/>
          <w:marRight w:val="0"/>
          <w:marTop w:val="0"/>
          <w:marBottom w:val="0"/>
          <w:divBdr>
            <w:top w:val="none" w:sz="0" w:space="0" w:color="auto"/>
            <w:left w:val="none" w:sz="0" w:space="0" w:color="auto"/>
            <w:bottom w:val="none" w:sz="0" w:space="0" w:color="auto"/>
            <w:right w:val="none" w:sz="0" w:space="0" w:color="auto"/>
          </w:divBdr>
        </w:div>
      </w:divsChild>
    </w:div>
    <w:div w:id="719474816">
      <w:bodyDiv w:val="1"/>
      <w:marLeft w:val="0"/>
      <w:marRight w:val="0"/>
      <w:marTop w:val="0"/>
      <w:marBottom w:val="0"/>
      <w:divBdr>
        <w:top w:val="none" w:sz="0" w:space="0" w:color="auto"/>
        <w:left w:val="none" w:sz="0" w:space="0" w:color="auto"/>
        <w:bottom w:val="none" w:sz="0" w:space="0" w:color="auto"/>
        <w:right w:val="none" w:sz="0" w:space="0" w:color="auto"/>
      </w:divBdr>
      <w:divsChild>
        <w:div w:id="1997150828">
          <w:marLeft w:val="547"/>
          <w:marRight w:val="0"/>
          <w:marTop w:val="0"/>
          <w:marBottom w:val="0"/>
          <w:divBdr>
            <w:top w:val="none" w:sz="0" w:space="0" w:color="auto"/>
            <w:left w:val="none" w:sz="0" w:space="0" w:color="auto"/>
            <w:bottom w:val="none" w:sz="0" w:space="0" w:color="auto"/>
            <w:right w:val="none" w:sz="0" w:space="0" w:color="auto"/>
          </w:divBdr>
        </w:div>
      </w:divsChild>
    </w:div>
    <w:div w:id="803348854">
      <w:bodyDiv w:val="1"/>
      <w:marLeft w:val="0"/>
      <w:marRight w:val="0"/>
      <w:marTop w:val="0"/>
      <w:marBottom w:val="0"/>
      <w:divBdr>
        <w:top w:val="none" w:sz="0" w:space="0" w:color="auto"/>
        <w:left w:val="none" w:sz="0" w:space="0" w:color="auto"/>
        <w:bottom w:val="none" w:sz="0" w:space="0" w:color="auto"/>
        <w:right w:val="none" w:sz="0" w:space="0" w:color="auto"/>
      </w:divBdr>
      <w:divsChild>
        <w:div w:id="475489191">
          <w:marLeft w:val="0"/>
          <w:marRight w:val="0"/>
          <w:marTop w:val="0"/>
          <w:marBottom w:val="0"/>
          <w:divBdr>
            <w:top w:val="none" w:sz="0" w:space="0" w:color="auto"/>
            <w:left w:val="none" w:sz="0" w:space="0" w:color="auto"/>
            <w:bottom w:val="none" w:sz="0" w:space="0" w:color="auto"/>
            <w:right w:val="none" w:sz="0" w:space="0" w:color="auto"/>
          </w:divBdr>
          <w:divsChild>
            <w:div w:id="1671371031">
              <w:marLeft w:val="0"/>
              <w:marRight w:val="0"/>
              <w:marTop w:val="0"/>
              <w:marBottom w:val="0"/>
              <w:divBdr>
                <w:top w:val="none" w:sz="0" w:space="0" w:color="auto"/>
                <w:left w:val="none" w:sz="0" w:space="0" w:color="auto"/>
                <w:bottom w:val="none" w:sz="0" w:space="0" w:color="auto"/>
                <w:right w:val="none" w:sz="0" w:space="0" w:color="auto"/>
              </w:divBdr>
              <w:divsChild>
                <w:div w:id="721248992">
                  <w:marLeft w:val="0"/>
                  <w:marRight w:val="0"/>
                  <w:marTop w:val="0"/>
                  <w:marBottom w:val="0"/>
                  <w:divBdr>
                    <w:top w:val="none" w:sz="0" w:space="0" w:color="auto"/>
                    <w:left w:val="none" w:sz="0" w:space="0" w:color="auto"/>
                    <w:bottom w:val="none" w:sz="0" w:space="0" w:color="auto"/>
                    <w:right w:val="none" w:sz="0" w:space="0" w:color="auto"/>
                  </w:divBdr>
                  <w:divsChild>
                    <w:div w:id="171921014">
                      <w:marLeft w:val="0"/>
                      <w:marRight w:val="0"/>
                      <w:marTop w:val="150"/>
                      <w:marBottom w:val="150"/>
                      <w:divBdr>
                        <w:top w:val="none" w:sz="0" w:space="0" w:color="auto"/>
                        <w:left w:val="none" w:sz="0" w:space="0" w:color="auto"/>
                        <w:bottom w:val="none" w:sz="0" w:space="0" w:color="auto"/>
                        <w:right w:val="none" w:sz="0" w:space="0" w:color="auto"/>
                      </w:divBdr>
                      <w:divsChild>
                        <w:div w:id="902563267">
                          <w:marLeft w:val="0"/>
                          <w:marRight w:val="0"/>
                          <w:marTop w:val="0"/>
                          <w:marBottom w:val="0"/>
                          <w:divBdr>
                            <w:top w:val="none" w:sz="0" w:space="0" w:color="auto"/>
                            <w:left w:val="none" w:sz="0" w:space="0" w:color="auto"/>
                            <w:bottom w:val="none" w:sz="0" w:space="0" w:color="auto"/>
                            <w:right w:val="none" w:sz="0" w:space="0" w:color="auto"/>
                          </w:divBdr>
                          <w:divsChild>
                            <w:div w:id="447704033">
                              <w:marLeft w:val="0"/>
                              <w:marRight w:val="0"/>
                              <w:marTop w:val="0"/>
                              <w:marBottom w:val="0"/>
                              <w:divBdr>
                                <w:top w:val="none" w:sz="0" w:space="0" w:color="auto"/>
                                <w:left w:val="none" w:sz="0" w:space="0" w:color="auto"/>
                                <w:bottom w:val="none" w:sz="0" w:space="0" w:color="auto"/>
                                <w:right w:val="none" w:sz="0" w:space="0" w:color="auto"/>
                              </w:divBdr>
                              <w:divsChild>
                                <w:div w:id="6834772">
                                  <w:marLeft w:val="0"/>
                                  <w:marRight w:val="0"/>
                                  <w:marTop w:val="0"/>
                                  <w:marBottom w:val="0"/>
                                  <w:divBdr>
                                    <w:top w:val="none" w:sz="0" w:space="0" w:color="auto"/>
                                    <w:left w:val="none" w:sz="0" w:space="0" w:color="auto"/>
                                    <w:bottom w:val="none" w:sz="0" w:space="0" w:color="auto"/>
                                    <w:right w:val="none" w:sz="0" w:space="0" w:color="auto"/>
                                  </w:divBdr>
                                  <w:divsChild>
                                    <w:div w:id="1014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4359808">
      <w:bodyDiv w:val="1"/>
      <w:marLeft w:val="0"/>
      <w:marRight w:val="0"/>
      <w:marTop w:val="0"/>
      <w:marBottom w:val="0"/>
      <w:divBdr>
        <w:top w:val="none" w:sz="0" w:space="0" w:color="auto"/>
        <w:left w:val="none" w:sz="0" w:space="0" w:color="auto"/>
        <w:bottom w:val="none" w:sz="0" w:space="0" w:color="auto"/>
        <w:right w:val="none" w:sz="0" w:space="0" w:color="auto"/>
      </w:divBdr>
      <w:divsChild>
        <w:div w:id="1671329805">
          <w:marLeft w:val="547"/>
          <w:marRight w:val="0"/>
          <w:marTop w:val="0"/>
          <w:marBottom w:val="0"/>
          <w:divBdr>
            <w:top w:val="none" w:sz="0" w:space="0" w:color="auto"/>
            <w:left w:val="none" w:sz="0" w:space="0" w:color="auto"/>
            <w:bottom w:val="none" w:sz="0" w:space="0" w:color="auto"/>
            <w:right w:val="none" w:sz="0" w:space="0" w:color="auto"/>
          </w:divBdr>
        </w:div>
      </w:divsChild>
    </w:div>
    <w:div w:id="1036079412">
      <w:bodyDiv w:val="1"/>
      <w:marLeft w:val="0"/>
      <w:marRight w:val="0"/>
      <w:marTop w:val="0"/>
      <w:marBottom w:val="0"/>
      <w:divBdr>
        <w:top w:val="none" w:sz="0" w:space="0" w:color="auto"/>
        <w:left w:val="none" w:sz="0" w:space="0" w:color="auto"/>
        <w:bottom w:val="none" w:sz="0" w:space="0" w:color="auto"/>
        <w:right w:val="none" w:sz="0" w:space="0" w:color="auto"/>
      </w:divBdr>
    </w:div>
    <w:div w:id="1221021355">
      <w:bodyDiv w:val="1"/>
      <w:marLeft w:val="0"/>
      <w:marRight w:val="0"/>
      <w:marTop w:val="0"/>
      <w:marBottom w:val="0"/>
      <w:divBdr>
        <w:top w:val="none" w:sz="0" w:space="0" w:color="auto"/>
        <w:left w:val="none" w:sz="0" w:space="0" w:color="auto"/>
        <w:bottom w:val="none" w:sz="0" w:space="0" w:color="auto"/>
        <w:right w:val="none" w:sz="0" w:space="0" w:color="auto"/>
      </w:divBdr>
    </w:div>
    <w:div w:id="1229652353">
      <w:bodyDiv w:val="1"/>
      <w:marLeft w:val="0"/>
      <w:marRight w:val="0"/>
      <w:marTop w:val="0"/>
      <w:marBottom w:val="0"/>
      <w:divBdr>
        <w:top w:val="none" w:sz="0" w:space="0" w:color="auto"/>
        <w:left w:val="none" w:sz="0" w:space="0" w:color="auto"/>
        <w:bottom w:val="none" w:sz="0" w:space="0" w:color="auto"/>
        <w:right w:val="none" w:sz="0" w:space="0" w:color="auto"/>
      </w:divBdr>
      <w:divsChild>
        <w:div w:id="775293894">
          <w:marLeft w:val="547"/>
          <w:marRight w:val="0"/>
          <w:marTop w:val="0"/>
          <w:marBottom w:val="0"/>
          <w:divBdr>
            <w:top w:val="none" w:sz="0" w:space="0" w:color="auto"/>
            <w:left w:val="none" w:sz="0" w:space="0" w:color="auto"/>
            <w:bottom w:val="none" w:sz="0" w:space="0" w:color="auto"/>
            <w:right w:val="none" w:sz="0" w:space="0" w:color="auto"/>
          </w:divBdr>
        </w:div>
      </w:divsChild>
    </w:div>
    <w:div w:id="1274634013">
      <w:bodyDiv w:val="1"/>
      <w:marLeft w:val="0"/>
      <w:marRight w:val="0"/>
      <w:marTop w:val="0"/>
      <w:marBottom w:val="0"/>
      <w:divBdr>
        <w:top w:val="none" w:sz="0" w:space="0" w:color="auto"/>
        <w:left w:val="none" w:sz="0" w:space="0" w:color="auto"/>
        <w:bottom w:val="none" w:sz="0" w:space="0" w:color="auto"/>
        <w:right w:val="none" w:sz="0" w:space="0" w:color="auto"/>
      </w:divBdr>
    </w:div>
    <w:div w:id="1310286983">
      <w:bodyDiv w:val="1"/>
      <w:marLeft w:val="0"/>
      <w:marRight w:val="0"/>
      <w:marTop w:val="0"/>
      <w:marBottom w:val="0"/>
      <w:divBdr>
        <w:top w:val="none" w:sz="0" w:space="0" w:color="auto"/>
        <w:left w:val="none" w:sz="0" w:space="0" w:color="auto"/>
        <w:bottom w:val="none" w:sz="0" w:space="0" w:color="auto"/>
        <w:right w:val="none" w:sz="0" w:space="0" w:color="auto"/>
      </w:divBdr>
    </w:div>
    <w:div w:id="1350137204">
      <w:bodyDiv w:val="1"/>
      <w:marLeft w:val="0"/>
      <w:marRight w:val="0"/>
      <w:marTop w:val="0"/>
      <w:marBottom w:val="0"/>
      <w:divBdr>
        <w:top w:val="none" w:sz="0" w:space="0" w:color="auto"/>
        <w:left w:val="none" w:sz="0" w:space="0" w:color="auto"/>
        <w:bottom w:val="none" w:sz="0" w:space="0" w:color="auto"/>
        <w:right w:val="none" w:sz="0" w:space="0" w:color="auto"/>
      </w:divBdr>
      <w:divsChild>
        <w:div w:id="528422168">
          <w:marLeft w:val="547"/>
          <w:marRight w:val="0"/>
          <w:marTop w:val="0"/>
          <w:marBottom w:val="0"/>
          <w:divBdr>
            <w:top w:val="none" w:sz="0" w:space="0" w:color="auto"/>
            <w:left w:val="none" w:sz="0" w:space="0" w:color="auto"/>
            <w:bottom w:val="none" w:sz="0" w:space="0" w:color="auto"/>
            <w:right w:val="none" w:sz="0" w:space="0" w:color="auto"/>
          </w:divBdr>
        </w:div>
      </w:divsChild>
    </w:div>
    <w:div w:id="1411122105">
      <w:bodyDiv w:val="1"/>
      <w:marLeft w:val="0"/>
      <w:marRight w:val="0"/>
      <w:marTop w:val="0"/>
      <w:marBottom w:val="0"/>
      <w:divBdr>
        <w:top w:val="none" w:sz="0" w:space="0" w:color="auto"/>
        <w:left w:val="none" w:sz="0" w:space="0" w:color="auto"/>
        <w:bottom w:val="none" w:sz="0" w:space="0" w:color="auto"/>
        <w:right w:val="none" w:sz="0" w:space="0" w:color="auto"/>
      </w:divBdr>
    </w:div>
    <w:div w:id="1494446347">
      <w:bodyDiv w:val="1"/>
      <w:marLeft w:val="0"/>
      <w:marRight w:val="0"/>
      <w:marTop w:val="0"/>
      <w:marBottom w:val="0"/>
      <w:divBdr>
        <w:top w:val="none" w:sz="0" w:space="0" w:color="auto"/>
        <w:left w:val="none" w:sz="0" w:space="0" w:color="auto"/>
        <w:bottom w:val="none" w:sz="0" w:space="0" w:color="auto"/>
        <w:right w:val="none" w:sz="0" w:space="0" w:color="auto"/>
      </w:divBdr>
    </w:div>
    <w:div w:id="1514150668">
      <w:bodyDiv w:val="1"/>
      <w:marLeft w:val="0"/>
      <w:marRight w:val="0"/>
      <w:marTop w:val="0"/>
      <w:marBottom w:val="0"/>
      <w:divBdr>
        <w:top w:val="none" w:sz="0" w:space="0" w:color="auto"/>
        <w:left w:val="none" w:sz="0" w:space="0" w:color="auto"/>
        <w:bottom w:val="none" w:sz="0" w:space="0" w:color="auto"/>
        <w:right w:val="none" w:sz="0" w:space="0" w:color="auto"/>
      </w:divBdr>
    </w:div>
    <w:div w:id="1625037634">
      <w:bodyDiv w:val="1"/>
      <w:marLeft w:val="0"/>
      <w:marRight w:val="0"/>
      <w:marTop w:val="0"/>
      <w:marBottom w:val="0"/>
      <w:divBdr>
        <w:top w:val="none" w:sz="0" w:space="0" w:color="auto"/>
        <w:left w:val="none" w:sz="0" w:space="0" w:color="auto"/>
        <w:bottom w:val="none" w:sz="0" w:space="0" w:color="auto"/>
        <w:right w:val="none" w:sz="0" w:space="0" w:color="auto"/>
      </w:divBdr>
    </w:div>
    <w:div w:id="1645771820">
      <w:bodyDiv w:val="1"/>
      <w:marLeft w:val="0"/>
      <w:marRight w:val="0"/>
      <w:marTop w:val="0"/>
      <w:marBottom w:val="0"/>
      <w:divBdr>
        <w:top w:val="none" w:sz="0" w:space="0" w:color="auto"/>
        <w:left w:val="none" w:sz="0" w:space="0" w:color="auto"/>
        <w:bottom w:val="none" w:sz="0" w:space="0" w:color="auto"/>
        <w:right w:val="none" w:sz="0" w:space="0" w:color="auto"/>
      </w:divBdr>
    </w:div>
    <w:div w:id="1790776964">
      <w:bodyDiv w:val="1"/>
      <w:marLeft w:val="0"/>
      <w:marRight w:val="0"/>
      <w:marTop w:val="0"/>
      <w:marBottom w:val="0"/>
      <w:divBdr>
        <w:top w:val="none" w:sz="0" w:space="0" w:color="auto"/>
        <w:left w:val="none" w:sz="0" w:space="0" w:color="auto"/>
        <w:bottom w:val="none" w:sz="0" w:space="0" w:color="auto"/>
        <w:right w:val="none" w:sz="0" w:space="0" w:color="auto"/>
      </w:divBdr>
      <w:divsChild>
        <w:div w:id="585501396">
          <w:marLeft w:val="547"/>
          <w:marRight w:val="0"/>
          <w:marTop w:val="0"/>
          <w:marBottom w:val="0"/>
          <w:divBdr>
            <w:top w:val="none" w:sz="0" w:space="0" w:color="auto"/>
            <w:left w:val="none" w:sz="0" w:space="0" w:color="auto"/>
            <w:bottom w:val="none" w:sz="0" w:space="0" w:color="auto"/>
            <w:right w:val="none" w:sz="0" w:space="0" w:color="auto"/>
          </w:divBdr>
        </w:div>
      </w:divsChild>
    </w:div>
    <w:div w:id="1869446407">
      <w:bodyDiv w:val="1"/>
      <w:marLeft w:val="0"/>
      <w:marRight w:val="0"/>
      <w:marTop w:val="0"/>
      <w:marBottom w:val="0"/>
      <w:divBdr>
        <w:top w:val="none" w:sz="0" w:space="0" w:color="auto"/>
        <w:left w:val="none" w:sz="0" w:space="0" w:color="auto"/>
        <w:bottom w:val="none" w:sz="0" w:space="0" w:color="auto"/>
        <w:right w:val="none" w:sz="0" w:space="0" w:color="auto"/>
      </w:divBdr>
      <w:divsChild>
        <w:div w:id="1482306553">
          <w:marLeft w:val="0"/>
          <w:marRight w:val="0"/>
          <w:marTop w:val="0"/>
          <w:marBottom w:val="0"/>
          <w:divBdr>
            <w:top w:val="none" w:sz="0" w:space="0" w:color="auto"/>
            <w:left w:val="none" w:sz="0" w:space="0" w:color="auto"/>
            <w:bottom w:val="none" w:sz="0" w:space="0" w:color="auto"/>
            <w:right w:val="none" w:sz="0" w:space="0" w:color="auto"/>
          </w:divBdr>
          <w:divsChild>
            <w:div w:id="1872380071">
              <w:marLeft w:val="0"/>
              <w:marRight w:val="0"/>
              <w:marTop w:val="0"/>
              <w:marBottom w:val="0"/>
              <w:divBdr>
                <w:top w:val="none" w:sz="0" w:space="0" w:color="auto"/>
                <w:left w:val="none" w:sz="0" w:space="0" w:color="auto"/>
                <w:bottom w:val="none" w:sz="0" w:space="0" w:color="auto"/>
                <w:right w:val="none" w:sz="0" w:space="0" w:color="auto"/>
              </w:divBdr>
              <w:divsChild>
                <w:div w:id="1638410049">
                  <w:marLeft w:val="0"/>
                  <w:marRight w:val="0"/>
                  <w:marTop w:val="0"/>
                  <w:marBottom w:val="0"/>
                  <w:divBdr>
                    <w:top w:val="none" w:sz="0" w:space="0" w:color="auto"/>
                    <w:left w:val="none" w:sz="0" w:space="0" w:color="auto"/>
                    <w:bottom w:val="none" w:sz="0" w:space="0" w:color="auto"/>
                    <w:right w:val="none" w:sz="0" w:space="0" w:color="auto"/>
                  </w:divBdr>
                  <w:divsChild>
                    <w:div w:id="564923846">
                      <w:marLeft w:val="0"/>
                      <w:marRight w:val="0"/>
                      <w:marTop w:val="150"/>
                      <w:marBottom w:val="150"/>
                      <w:divBdr>
                        <w:top w:val="none" w:sz="0" w:space="0" w:color="auto"/>
                        <w:left w:val="none" w:sz="0" w:space="0" w:color="auto"/>
                        <w:bottom w:val="none" w:sz="0" w:space="0" w:color="auto"/>
                        <w:right w:val="none" w:sz="0" w:space="0" w:color="auto"/>
                      </w:divBdr>
                      <w:divsChild>
                        <w:div w:id="118962010">
                          <w:marLeft w:val="0"/>
                          <w:marRight w:val="0"/>
                          <w:marTop w:val="0"/>
                          <w:marBottom w:val="0"/>
                          <w:divBdr>
                            <w:top w:val="none" w:sz="0" w:space="0" w:color="auto"/>
                            <w:left w:val="none" w:sz="0" w:space="0" w:color="auto"/>
                            <w:bottom w:val="none" w:sz="0" w:space="0" w:color="auto"/>
                            <w:right w:val="none" w:sz="0" w:space="0" w:color="auto"/>
                          </w:divBdr>
                          <w:divsChild>
                            <w:div w:id="1886717068">
                              <w:marLeft w:val="0"/>
                              <w:marRight w:val="0"/>
                              <w:marTop w:val="0"/>
                              <w:marBottom w:val="0"/>
                              <w:divBdr>
                                <w:top w:val="none" w:sz="0" w:space="0" w:color="auto"/>
                                <w:left w:val="none" w:sz="0" w:space="0" w:color="auto"/>
                                <w:bottom w:val="none" w:sz="0" w:space="0" w:color="auto"/>
                                <w:right w:val="none" w:sz="0" w:space="0" w:color="auto"/>
                              </w:divBdr>
                              <w:divsChild>
                                <w:div w:id="242184877">
                                  <w:marLeft w:val="0"/>
                                  <w:marRight w:val="0"/>
                                  <w:marTop w:val="0"/>
                                  <w:marBottom w:val="0"/>
                                  <w:divBdr>
                                    <w:top w:val="none" w:sz="0" w:space="0" w:color="auto"/>
                                    <w:left w:val="none" w:sz="0" w:space="0" w:color="auto"/>
                                    <w:bottom w:val="none" w:sz="0" w:space="0" w:color="auto"/>
                                    <w:right w:val="none" w:sz="0" w:space="0" w:color="auto"/>
                                  </w:divBdr>
                                  <w:divsChild>
                                    <w:div w:id="15950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0957734">
      <w:bodyDiv w:val="1"/>
      <w:marLeft w:val="0"/>
      <w:marRight w:val="0"/>
      <w:marTop w:val="0"/>
      <w:marBottom w:val="0"/>
      <w:divBdr>
        <w:top w:val="none" w:sz="0" w:space="0" w:color="auto"/>
        <w:left w:val="none" w:sz="0" w:space="0" w:color="auto"/>
        <w:bottom w:val="none" w:sz="0" w:space="0" w:color="auto"/>
        <w:right w:val="none" w:sz="0" w:space="0" w:color="auto"/>
      </w:divBdr>
      <w:divsChild>
        <w:div w:id="800079275">
          <w:marLeft w:val="547"/>
          <w:marRight w:val="0"/>
          <w:marTop w:val="0"/>
          <w:marBottom w:val="0"/>
          <w:divBdr>
            <w:top w:val="none" w:sz="0" w:space="0" w:color="auto"/>
            <w:left w:val="none" w:sz="0" w:space="0" w:color="auto"/>
            <w:bottom w:val="none" w:sz="0" w:space="0" w:color="auto"/>
            <w:right w:val="none" w:sz="0" w:space="0" w:color="auto"/>
          </w:divBdr>
        </w:div>
      </w:divsChild>
    </w:div>
    <w:div w:id="2057198241">
      <w:bodyDiv w:val="1"/>
      <w:marLeft w:val="0"/>
      <w:marRight w:val="0"/>
      <w:marTop w:val="0"/>
      <w:marBottom w:val="0"/>
      <w:divBdr>
        <w:top w:val="none" w:sz="0" w:space="0" w:color="auto"/>
        <w:left w:val="none" w:sz="0" w:space="0" w:color="auto"/>
        <w:bottom w:val="none" w:sz="0" w:space="0" w:color="auto"/>
        <w:right w:val="none" w:sz="0" w:space="0" w:color="auto"/>
      </w:divBdr>
      <w:divsChild>
        <w:div w:id="197063015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7.png"/><Relationship Id="rId39"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14.xml"/><Relationship Id="rId42" Type="http://schemas.openxmlformats.org/officeDocument/2006/relationships/header" Target="header17.xml"/><Relationship Id="rId47" Type="http://schemas.openxmlformats.org/officeDocument/2006/relationships/header" Target="header21.xml"/><Relationship Id="rId50"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image" Target="media/image6.png"/><Relationship Id="rId33" Type="http://schemas.openxmlformats.org/officeDocument/2006/relationships/header" Target="header13.xml"/><Relationship Id="rId38" Type="http://schemas.openxmlformats.org/officeDocument/2006/relationships/image" Target="media/image12.emf"/><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10.png"/><Relationship Id="rId41" Type="http://schemas.openxmlformats.org/officeDocument/2006/relationships/hyperlink" Target="https://www.bls.gov/cpi/"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png"/><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image" Target="media/image14.emf"/><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footer" Target="footer3.xml"/><Relationship Id="rId49" Type="http://schemas.openxmlformats.org/officeDocument/2006/relationships/header" Target="header22.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eader" Target="header11.xml"/><Relationship Id="rId44" Type="http://schemas.openxmlformats.org/officeDocument/2006/relationships/footer" Target="footer4.xml"/><Relationship Id="rId52"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4.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eader" Target="header15.xml"/><Relationship Id="rId43" Type="http://schemas.openxmlformats.org/officeDocument/2006/relationships/header" Target="header18.xml"/><Relationship Id="rId48" Type="http://schemas.openxmlformats.org/officeDocument/2006/relationships/footer" Target="footer5.xml"/><Relationship Id="rId8" Type="http://schemas.openxmlformats.org/officeDocument/2006/relationships/image" Target="media/image1.jpeg"/><Relationship Id="rId51" Type="http://schemas.openxmlformats.org/officeDocument/2006/relationships/header" Target="header2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D5361-FD14-4A17-A569-2AAF2991E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Pages>
  <Words>30685</Words>
  <Characters>174906</Characters>
  <Application>Microsoft Office Word</Application>
  <DocSecurity>0</DocSecurity>
  <Lines>1457</Lines>
  <Paragraphs>410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 Part1 BidDocs Nagdhunga</vt:lpstr>
      <vt:lpstr>(3) Part1 BidDocs Nagdhunga</vt:lpstr>
    </vt:vector>
  </TitlesOfParts>
  <Company>日本工営株式会社</Company>
  <LinksUpToDate>false</LinksUpToDate>
  <CharactersWithSpaces>205181</CharactersWithSpaces>
  <SharedDoc>false</SharedDoc>
  <HLinks>
    <vt:vector size="414" baseType="variant">
      <vt:variant>
        <vt:i4>1179700</vt:i4>
      </vt:variant>
      <vt:variant>
        <vt:i4>364</vt:i4>
      </vt:variant>
      <vt:variant>
        <vt:i4>0</vt:i4>
      </vt:variant>
      <vt:variant>
        <vt:i4>5</vt:i4>
      </vt:variant>
      <vt:variant>
        <vt:lpwstr/>
      </vt:variant>
      <vt:variant>
        <vt:lpwstr>_Toc335314313</vt:lpwstr>
      </vt:variant>
      <vt:variant>
        <vt:i4>1179700</vt:i4>
      </vt:variant>
      <vt:variant>
        <vt:i4>358</vt:i4>
      </vt:variant>
      <vt:variant>
        <vt:i4>0</vt:i4>
      </vt:variant>
      <vt:variant>
        <vt:i4>5</vt:i4>
      </vt:variant>
      <vt:variant>
        <vt:lpwstr/>
      </vt:variant>
      <vt:variant>
        <vt:lpwstr>_Toc335314312</vt:lpwstr>
      </vt:variant>
      <vt:variant>
        <vt:i4>1179700</vt:i4>
      </vt:variant>
      <vt:variant>
        <vt:i4>352</vt:i4>
      </vt:variant>
      <vt:variant>
        <vt:i4>0</vt:i4>
      </vt:variant>
      <vt:variant>
        <vt:i4>5</vt:i4>
      </vt:variant>
      <vt:variant>
        <vt:lpwstr/>
      </vt:variant>
      <vt:variant>
        <vt:lpwstr>_Toc335314311</vt:lpwstr>
      </vt:variant>
      <vt:variant>
        <vt:i4>1179700</vt:i4>
      </vt:variant>
      <vt:variant>
        <vt:i4>346</vt:i4>
      </vt:variant>
      <vt:variant>
        <vt:i4>0</vt:i4>
      </vt:variant>
      <vt:variant>
        <vt:i4>5</vt:i4>
      </vt:variant>
      <vt:variant>
        <vt:lpwstr/>
      </vt:variant>
      <vt:variant>
        <vt:lpwstr>_Toc335314310</vt:lpwstr>
      </vt:variant>
      <vt:variant>
        <vt:i4>1245236</vt:i4>
      </vt:variant>
      <vt:variant>
        <vt:i4>343</vt:i4>
      </vt:variant>
      <vt:variant>
        <vt:i4>0</vt:i4>
      </vt:variant>
      <vt:variant>
        <vt:i4>5</vt:i4>
      </vt:variant>
      <vt:variant>
        <vt:lpwstr/>
      </vt:variant>
      <vt:variant>
        <vt:lpwstr>_Toc335314309</vt:lpwstr>
      </vt:variant>
      <vt:variant>
        <vt:i4>1245236</vt:i4>
      </vt:variant>
      <vt:variant>
        <vt:i4>337</vt:i4>
      </vt:variant>
      <vt:variant>
        <vt:i4>0</vt:i4>
      </vt:variant>
      <vt:variant>
        <vt:i4>5</vt:i4>
      </vt:variant>
      <vt:variant>
        <vt:lpwstr/>
      </vt:variant>
      <vt:variant>
        <vt:lpwstr>_Toc335314308</vt:lpwstr>
      </vt:variant>
      <vt:variant>
        <vt:i4>1245236</vt:i4>
      </vt:variant>
      <vt:variant>
        <vt:i4>334</vt:i4>
      </vt:variant>
      <vt:variant>
        <vt:i4>0</vt:i4>
      </vt:variant>
      <vt:variant>
        <vt:i4>5</vt:i4>
      </vt:variant>
      <vt:variant>
        <vt:lpwstr/>
      </vt:variant>
      <vt:variant>
        <vt:lpwstr>_Toc335314307</vt:lpwstr>
      </vt:variant>
      <vt:variant>
        <vt:i4>1245236</vt:i4>
      </vt:variant>
      <vt:variant>
        <vt:i4>328</vt:i4>
      </vt:variant>
      <vt:variant>
        <vt:i4>0</vt:i4>
      </vt:variant>
      <vt:variant>
        <vt:i4>5</vt:i4>
      </vt:variant>
      <vt:variant>
        <vt:lpwstr/>
      </vt:variant>
      <vt:variant>
        <vt:lpwstr>_Toc335314306</vt:lpwstr>
      </vt:variant>
      <vt:variant>
        <vt:i4>1245238</vt:i4>
      </vt:variant>
      <vt:variant>
        <vt:i4>319</vt:i4>
      </vt:variant>
      <vt:variant>
        <vt:i4>0</vt:i4>
      </vt:variant>
      <vt:variant>
        <vt:i4>5</vt:i4>
      </vt:variant>
      <vt:variant>
        <vt:lpwstr/>
      </vt:variant>
      <vt:variant>
        <vt:lpwstr>_Toc335313172</vt:lpwstr>
      </vt:variant>
      <vt:variant>
        <vt:i4>1245238</vt:i4>
      </vt:variant>
      <vt:variant>
        <vt:i4>313</vt:i4>
      </vt:variant>
      <vt:variant>
        <vt:i4>0</vt:i4>
      </vt:variant>
      <vt:variant>
        <vt:i4>5</vt:i4>
      </vt:variant>
      <vt:variant>
        <vt:lpwstr/>
      </vt:variant>
      <vt:variant>
        <vt:lpwstr>_Toc335313171</vt:lpwstr>
      </vt:variant>
      <vt:variant>
        <vt:i4>1245238</vt:i4>
      </vt:variant>
      <vt:variant>
        <vt:i4>307</vt:i4>
      </vt:variant>
      <vt:variant>
        <vt:i4>0</vt:i4>
      </vt:variant>
      <vt:variant>
        <vt:i4>5</vt:i4>
      </vt:variant>
      <vt:variant>
        <vt:lpwstr/>
      </vt:variant>
      <vt:variant>
        <vt:lpwstr>_Toc335313170</vt:lpwstr>
      </vt:variant>
      <vt:variant>
        <vt:i4>1179702</vt:i4>
      </vt:variant>
      <vt:variant>
        <vt:i4>301</vt:i4>
      </vt:variant>
      <vt:variant>
        <vt:i4>0</vt:i4>
      </vt:variant>
      <vt:variant>
        <vt:i4>5</vt:i4>
      </vt:variant>
      <vt:variant>
        <vt:lpwstr/>
      </vt:variant>
      <vt:variant>
        <vt:lpwstr>_Toc335313169</vt:lpwstr>
      </vt:variant>
      <vt:variant>
        <vt:i4>1179704</vt:i4>
      </vt:variant>
      <vt:variant>
        <vt:i4>278</vt:i4>
      </vt:variant>
      <vt:variant>
        <vt:i4>0</vt:i4>
      </vt:variant>
      <vt:variant>
        <vt:i4>5</vt:i4>
      </vt:variant>
      <vt:variant>
        <vt:lpwstr/>
      </vt:variant>
      <vt:variant>
        <vt:lpwstr>_Toc338776471</vt:lpwstr>
      </vt:variant>
      <vt:variant>
        <vt:i4>1179704</vt:i4>
      </vt:variant>
      <vt:variant>
        <vt:i4>272</vt:i4>
      </vt:variant>
      <vt:variant>
        <vt:i4>0</vt:i4>
      </vt:variant>
      <vt:variant>
        <vt:i4>5</vt:i4>
      </vt:variant>
      <vt:variant>
        <vt:lpwstr/>
      </vt:variant>
      <vt:variant>
        <vt:lpwstr>_Toc338776470</vt:lpwstr>
      </vt:variant>
      <vt:variant>
        <vt:i4>1245240</vt:i4>
      </vt:variant>
      <vt:variant>
        <vt:i4>266</vt:i4>
      </vt:variant>
      <vt:variant>
        <vt:i4>0</vt:i4>
      </vt:variant>
      <vt:variant>
        <vt:i4>5</vt:i4>
      </vt:variant>
      <vt:variant>
        <vt:lpwstr/>
      </vt:variant>
      <vt:variant>
        <vt:lpwstr>_Toc338776469</vt:lpwstr>
      </vt:variant>
      <vt:variant>
        <vt:i4>1245240</vt:i4>
      </vt:variant>
      <vt:variant>
        <vt:i4>260</vt:i4>
      </vt:variant>
      <vt:variant>
        <vt:i4>0</vt:i4>
      </vt:variant>
      <vt:variant>
        <vt:i4>5</vt:i4>
      </vt:variant>
      <vt:variant>
        <vt:lpwstr/>
      </vt:variant>
      <vt:variant>
        <vt:lpwstr>_Toc338776468</vt:lpwstr>
      </vt:variant>
      <vt:variant>
        <vt:i4>1245240</vt:i4>
      </vt:variant>
      <vt:variant>
        <vt:i4>254</vt:i4>
      </vt:variant>
      <vt:variant>
        <vt:i4>0</vt:i4>
      </vt:variant>
      <vt:variant>
        <vt:i4>5</vt:i4>
      </vt:variant>
      <vt:variant>
        <vt:lpwstr/>
      </vt:variant>
      <vt:variant>
        <vt:lpwstr>_Toc338776467</vt:lpwstr>
      </vt:variant>
      <vt:variant>
        <vt:i4>1245240</vt:i4>
      </vt:variant>
      <vt:variant>
        <vt:i4>248</vt:i4>
      </vt:variant>
      <vt:variant>
        <vt:i4>0</vt:i4>
      </vt:variant>
      <vt:variant>
        <vt:i4>5</vt:i4>
      </vt:variant>
      <vt:variant>
        <vt:lpwstr/>
      </vt:variant>
      <vt:variant>
        <vt:lpwstr>_Toc338776466</vt:lpwstr>
      </vt:variant>
      <vt:variant>
        <vt:i4>1245240</vt:i4>
      </vt:variant>
      <vt:variant>
        <vt:i4>242</vt:i4>
      </vt:variant>
      <vt:variant>
        <vt:i4>0</vt:i4>
      </vt:variant>
      <vt:variant>
        <vt:i4>5</vt:i4>
      </vt:variant>
      <vt:variant>
        <vt:lpwstr/>
      </vt:variant>
      <vt:variant>
        <vt:lpwstr>_Toc338776465</vt:lpwstr>
      </vt:variant>
      <vt:variant>
        <vt:i4>1245240</vt:i4>
      </vt:variant>
      <vt:variant>
        <vt:i4>236</vt:i4>
      </vt:variant>
      <vt:variant>
        <vt:i4>0</vt:i4>
      </vt:variant>
      <vt:variant>
        <vt:i4>5</vt:i4>
      </vt:variant>
      <vt:variant>
        <vt:lpwstr/>
      </vt:variant>
      <vt:variant>
        <vt:lpwstr>_Toc338776464</vt:lpwstr>
      </vt:variant>
      <vt:variant>
        <vt:i4>1245240</vt:i4>
      </vt:variant>
      <vt:variant>
        <vt:i4>230</vt:i4>
      </vt:variant>
      <vt:variant>
        <vt:i4>0</vt:i4>
      </vt:variant>
      <vt:variant>
        <vt:i4>5</vt:i4>
      </vt:variant>
      <vt:variant>
        <vt:lpwstr/>
      </vt:variant>
      <vt:variant>
        <vt:lpwstr>_Toc338776463</vt:lpwstr>
      </vt:variant>
      <vt:variant>
        <vt:i4>1245240</vt:i4>
      </vt:variant>
      <vt:variant>
        <vt:i4>224</vt:i4>
      </vt:variant>
      <vt:variant>
        <vt:i4>0</vt:i4>
      </vt:variant>
      <vt:variant>
        <vt:i4>5</vt:i4>
      </vt:variant>
      <vt:variant>
        <vt:lpwstr/>
      </vt:variant>
      <vt:variant>
        <vt:lpwstr>_Toc338776462</vt:lpwstr>
      </vt:variant>
      <vt:variant>
        <vt:i4>1245240</vt:i4>
      </vt:variant>
      <vt:variant>
        <vt:i4>218</vt:i4>
      </vt:variant>
      <vt:variant>
        <vt:i4>0</vt:i4>
      </vt:variant>
      <vt:variant>
        <vt:i4>5</vt:i4>
      </vt:variant>
      <vt:variant>
        <vt:lpwstr/>
      </vt:variant>
      <vt:variant>
        <vt:lpwstr>_Toc338776461</vt:lpwstr>
      </vt:variant>
      <vt:variant>
        <vt:i4>1245240</vt:i4>
      </vt:variant>
      <vt:variant>
        <vt:i4>212</vt:i4>
      </vt:variant>
      <vt:variant>
        <vt:i4>0</vt:i4>
      </vt:variant>
      <vt:variant>
        <vt:i4>5</vt:i4>
      </vt:variant>
      <vt:variant>
        <vt:lpwstr/>
      </vt:variant>
      <vt:variant>
        <vt:lpwstr>_Toc338776460</vt:lpwstr>
      </vt:variant>
      <vt:variant>
        <vt:i4>1048632</vt:i4>
      </vt:variant>
      <vt:variant>
        <vt:i4>206</vt:i4>
      </vt:variant>
      <vt:variant>
        <vt:i4>0</vt:i4>
      </vt:variant>
      <vt:variant>
        <vt:i4>5</vt:i4>
      </vt:variant>
      <vt:variant>
        <vt:lpwstr/>
      </vt:variant>
      <vt:variant>
        <vt:lpwstr>_Toc338776459</vt:lpwstr>
      </vt:variant>
      <vt:variant>
        <vt:i4>1048632</vt:i4>
      </vt:variant>
      <vt:variant>
        <vt:i4>200</vt:i4>
      </vt:variant>
      <vt:variant>
        <vt:i4>0</vt:i4>
      </vt:variant>
      <vt:variant>
        <vt:i4>5</vt:i4>
      </vt:variant>
      <vt:variant>
        <vt:lpwstr/>
      </vt:variant>
      <vt:variant>
        <vt:lpwstr>_Toc338776458</vt:lpwstr>
      </vt:variant>
      <vt:variant>
        <vt:i4>1048632</vt:i4>
      </vt:variant>
      <vt:variant>
        <vt:i4>194</vt:i4>
      </vt:variant>
      <vt:variant>
        <vt:i4>0</vt:i4>
      </vt:variant>
      <vt:variant>
        <vt:i4>5</vt:i4>
      </vt:variant>
      <vt:variant>
        <vt:lpwstr/>
      </vt:variant>
      <vt:variant>
        <vt:lpwstr>_Toc338776457</vt:lpwstr>
      </vt:variant>
      <vt:variant>
        <vt:i4>1048632</vt:i4>
      </vt:variant>
      <vt:variant>
        <vt:i4>188</vt:i4>
      </vt:variant>
      <vt:variant>
        <vt:i4>0</vt:i4>
      </vt:variant>
      <vt:variant>
        <vt:i4>5</vt:i4>
      </vt:variant>
      <vt:variant>
        <vt:lpwstr/>
      </vt:variant>
      <vt:variant>
        <vt:lpwstr>_Toc338776456</vt:lpwstr>
      </vt:variant>
      <vt:variant>
        <vt:i4>1048632</vt:i4>
      </vt:variant>
      <vt:variant>
        <vt:i4>182</vt:i4>
      </vt:variant>
      <vt:variant>
        <vt:i4>0</vt:i4>
      </vt:variant>
      <vt:variant>
        <vt:i4>5</vt:i4>
      </vt:variant>
      <vt:variant>
        <vt:lpwstr/>
      </vt:variant>
      <vt:variant>
        <vt:lpwstr>_Toc338776455</vt:lpwstr>
      </vt:variant>
      <vt:variant>
        <vt:i4>1048632</vt:i4>
      </vt:variant>
      <vt:variant>
        <vt:i4>176</vt:i4>
      </vt:variant>
      <vt:variant>
        <vt:i4>0</vt:i4>
      </vt:variant>
      <vt:variant>
        <vt:i4>5</vt:i4>
      </vt:variant>
      <vt:variant>
        <vt:lpwstr/>
      </vt:variant>
      <vt:variant>
        <vt:lpwstr>_Toc338776454</vt:lpwstr>
      </vt:variant>
      <vt:variant>
        <vt:i4>1048632</vt:i4>
      </vt:variant>
      <vt:variant>
        <vt:i4>170</vt:i4>
      </vt:variant>
      <vt:variant>
        <vt:i4>0</vt:i4>
      </vt:variant>
      <vt:variant>
        <vt:i4>5</vt:i4>
      </vt:variant>
      <vt:variant>
        <vt:lpwstr/>
      </vt:variant>
      <vt:variant>
        <vt:lpwstr>_Toc338776453</vt:lpwstr>
      </vt:variant>
      <vt:variant>
        <vt:i4>1048632</vt:i4>
      </vt:variant>
      <vt:variant>
        <vt:i4>164</vt:i4>
      </vt:variant>
      <vt:variant>
        <vt:i4>0</vt:i4>
      </vt:variant>
      <vt:variant>
        <vt:i4>5</vt:i4>
      </vt:variant>
      <vt:variant>
        <vt:lpwstr/>
      </vt:variant>
      <vt:variant>
        <vt:lpwstr>_Toc338776452</vt:lpwstr>
      </vt:variant>
      <vt:variant>
        <vt:i4>1048632</vt:i4>
      </vt:variant>
      <vt:variant>
        <vt:i4>158</vt:i4>
      </vt:variant>
      <vt:variant>
        <vt:i4>0</vt:i4>
      </vt:variant>
      <vt:variant>
        <vt:i4>5</vt:i4>
      </vt:variant>
      <vt:variant>
        <vt:lpwstr/>
      </vt:variant>
      <vt:variant>
        <vt:lpwstr>_Toc338776451</vt:lpwstr>
      </vt:variant>
      <vt:variant>
        <vt:i4>1048632</vt:i4>
      </vt:variant>
      <vt:variant>
        <vt:i4>152</vt:i4>
      </vt:variant>
      <vt:variant>
        <vt:i4>0</vt:i4>
      </vt:variant>
      <vt:variant>
        <vt:i4>5</vt:i4>
      </vt:variant>
      <vt:variant>
        <vt:lpwstr/>
      </vt:variant>
      <vt:variant>
        <vt:lpwstr>_Toc338776450</vt:lpwstr>
      </vt:variant>
      <vt:variant>
        <vt:i4>1114168</vt:i4>
      </vt:variant>
      <vt:variant>
        <vt:i4>146</vt:i4>
      </vt:variant>
      <vt:variant>
        <vt:i4>0</vt:i4>
      </vt:variant>
      <vt:variant>
        <vt:i4>5</vt:i4>
      </vt:variant>
      <vt:variant>
        <vt:lpwstr/>
      </vt:variant>
      <vt:variant>
        <vt:lpwstr>_Toc338776449</vt:lpwstr>
      </vt:variant>
      <vt:variant>
        <vt:i4>1114168</vt:i4>
      </vt:variant>
      <vt:variant>
        <vt:i4>140</vt:i4>
      </vt:variant>
      <vt:variant>
        <vt:i4>0</vt:i4>
      </vt:variant>
      <vt:variant>
        <vt:i4>5</vt:i4>
      </vt:variant>
      <vt:variant>
        <vt:lpwstr/>
      </vt:variant>
      <vt:variant>
        <vt:lpwstr>_Toc338776448</vt:lpwstr>
      </vt:variant>
      <vt:variant>
        <vt:i4>1114168</vt:i4>
      </vt:variant>
      <vt:variant>
        <vt:i4>134</vt:i4>
      </vt:variant>
      <vt:variant>
        <vt:i4>0</vt:i4>
      </vt:variant>
      <vt:variant>
        <vt:i4>5</vt:i4>
      </vt:variant>
      <vt:variant>
        <vt:lpwstr/>
      </vt:variant>
      <vt:variant>
        <vt:lpwstr>_Toc338776447</vt:lpwstr>
      </vt:variant>
      <vt:variant>
        <vt:i4>1114168</vt:i4>
      </vt:variant>
      <vt:variant>
        <vt:i4>128</vt:i4>
      </vt:variant>
      <vt:variant>
        <vt:i4>0</vt:i4>
      </vt:variant>
      <vt:variant>
        <vt:i4>5</vt:i4>
      </vt:variant>
      <vt:variant>
        <vt:lpwstr/>
      </vt:variant>
      <vt:variant>
        <vt:lpwstr>_Toc338776446</vt:lpwstr>
      </vt:variant>
      <vt:variant>
        <vt:i4>1114168</vt:i4>
      </vt:variant>
      <vt:variant>
        <vt:i4>122</vt:i4>
      </vt:variant>
      <vt:variant>
        <vt:i4>0</vt:i4>
      </vt:variant>
      <vt:variant>
        <vt:i4>5</vt:i4>
      </vt:variant>
      <vt:variant>
        <vt:lpwstr/>
      </vt:variant>
      <vt:variant>
        <vt:lpwstr>_Toc338776445</vt:lpwstr>
      </vt:variant>
      <vt:variant>
        <vt:i4>1114168</vt:i4>
      </vt:variant>
      <vt:variant>
        <vt:i4>116</vt:i4>
      </vt:variant>
      <vt:variant>
        <vt:i4>0</vt:i4>
      </vt:variant>
      <vt:variant>
        <vt:i4>5</vt:i4>
      </vt:variant>
      <vt:variant>
        <vt:lpwstr/>
      </vt:variant>
      <vt:variant>
        <vt:lpwstr>_Toc338776444</vt:lpwstr>
      </vt:variant>
      <vt:variant>
        <vt:i4>1114168</vt:i4>
      </vt:variant>
      <vt:variant>
        <vt:i4>110</vt:i4>
      </vt:variant>
      <vt:variant>
        <vt:i4>0</vt:i4>
      </vt:variant>
      <vt:variant>
        <vt:i4>5</vt:i4>
      </vt:variant>
      <vt:variant>
        <vt:lpwstr/>
      </vt:variant>
      <vt:variant>
        <vt:lpwstr>_Toc338776443</vt:lpwstr>
      </vt:variant>
      <vt:variant>
        <vt:i4>1114168</vt:i4>
      </vt:variant>
      <vt:variant>
        <vt:i4>104</vt:i4>
      </vt:variant>
      <vt:variant>
        <vt:i4>0</vt:i4>
      </vt:variant>
      <vt:variant>
        <vt:i4>5</vt:i4>
      </vt:variant>
      <vt:variant>
        <vt:lpwstr/>
      </vt:variant>
      <vt:variant>
        <vt:lpwstr>_Toc338776442</vt:lpwstr>
      </vt:variant>
      <vt:variant>
        <vt:i4>1114168</vt:i4>
      </vt:variant>
      <vt:variant>
        <vt:i4>98</vt:i4>
      </vt:variant>
      <vt:variant>
        <vt:i4>0</vt:i4>
      </vt:variant>
      <vt:variant>
        <vt:i4>5</vt:i4>
      </vt:variant>
      <vt:variant>
        <vt:lpwstr/>
      </vt:variant>
      <vt:variant>
        <vt:lpwstr>_Toc338776441</vt:lpwstr>
      </vt:variant>
      <vt:variant>
        <vt:i4>1114168</vt:i4>
      </vt:variant>
      <vt:variant>
        <vt:i4>92</vt:i4>
      </vt:variant>
      <vt:variant>
        <vt:i4>0</vt:i4>
      </vt:variant>
      <vt:variant>
        <vt:i4>5</vt:i4>
      </vt:variant>
      <vt:variant>
        <vt:lpwstr/>
      </vt:variant>
      <vt:variant>
        <vt:lpwstr>_Toc338776440</vt:lpwstr>
      </vt:variant>
      <vt:variant>
        <vt:i4>1441848</vt:i4>
      </vt:variant>
      <vt:variant>
        <vt:i4>86</vt:i4>
      </vt:variant>
      <vt:variant>
        <vt:i4>0</vt:i4>
      </vt:variant>
      <vt:variant>
        <vt:i4>5</vt:i4>
      </vt:variant>
      <vt:variant>
        <vt:lpwstr/>
      </vt:variant>
      <vt:variant>
        <vt:lpwstr>_Toc338776439</vt:lpwstr>
      </vt:variant>
      <vt:variant>
        <vt:i4>1441848</vt:i4>
      </vt:variant>
      <vt:variant>
        <vt:i4>80</vt:i4>
      </vt:variant>
      <vt:variant>
        <vt:i4>0</vt:i4>
      </vt:variant>
      <vt:variant>
        <vt:i4>5</vt:i4>
      </vt:variant>
      <vt:variant>
        <vt:lpwstr/>
      </vt:variant>
      <vt:variant>
        <vt:lpwstr>_Toc338776438</vt:lpwstr>
      </vt:variant>
      <vt:variant>
        <vt:i4>1441848</vt:i4>
      </vt:variant>
      <vt:variant>
        <vt:i4>74</vt:i4>
      </vt:variant>
      <vt:variant>
        <vt:i4>0</vt:i4>
      </vt:variant>
      <vt:variant>
        <vt:i4>5</vt:i4>
      </vt:variant>
      <vt:variant>
        <vt:lpwstr/>
      </vt:variant>
      <vt:variant>
        <vt:lpwstr>_Toc338776437</vt:lpwstr>
      </vt:variant>
      <vt:variant>
        <vt:i4>1441848</vt:i4>
      </vt:variant>
      <vt:variant>
        <vt:i4>71</vt:i4>
      </vt:variant>
      <vt:variant>
        <vt:i4>0</vt:i4>
      </vt:variant>
      <vt:variant>
        <vt:i4>5</vt:i4>
      </vt:variant>
      <vt:variant>
        <vt:lpwstr/>
      </vt:variant>
      <vt:variant>
        <vt:lpwstr>_Toc338776436</vt:lpwstr>
      </vt:variant>
      <vt:variant>
        <vt:i4>1441848</vt:i4>
      </vt:variant>
      <vt:variant>
        <vt:i4>65</vt:i4>
      </vt:variant>
      <vt:variant>
        <vt:i4>0</vt:i4>
      </vt:variant>
      <vt:variant>
        <vt:i4>5</vt:i4>
      </vt:variant>
      <vt:variant>
        <vt:lpwstr/>
      </vt:variant>
      <vt:variant>
        <vt:lpwstr>_Toc338776435</vt:lpwstr>
      </vt:variant>
      <vt:variant>
        <vt:i4>1441848</vt:i4>
      </vt:variant>
      <vt:variant>
        <vt:i4>62</vt:i4>
      </vt:variant>
      <vt:variant>
        <vt:i4>0</vt:i4>
      </vt:variant>
      <vt:variant>
        <vt:i4>5</vt:i4>
      </vt:variant>
      <vt:variant>
        <vt:lpwstr/>
      </vt:variant>
      <vt:variant>
        <vt:lpwstr>_Toc338776434</vt:lpwstr>
      </vt:variant>
      <vt:variant>
        <vt:i4>1638458</vt:i4>
      </vt:variant>
      <vt:variant>
        <vt:i4>56</vt:i4>
      </vt:variant>
      <vt:variant>
        <vt:i4>0</vt:i4>
      </vt:variant>
      <vt:variant>
        <vt:i4>5</vt:i4>
      </vt:variant>
      <vt:variant>
        <vt:lpwstr/>
      </vt:variant>
      <vt:variant>
        <vt:lpwstr>_Toc338683987</vt:lpwstr>
      </vt:variant>
      <vt:variant>
        <vt:i4>1638458</vt:i4>
      </vt:variant>
      <vt:variant>
        <vt:i4>53</vt:i4>
      </vt:variant>
      <vt:variant>
        <vt:i4>0</vt:i4>
      </vt:variant>
      <vt:variant>
        <vt:i4>5</vt:i4>
      </vt:variant>
      <vt:variant>
        <vt:lpwstr/>
      </vt:variant>
      <vt:variant>
        <vt:lpwstr>_Toc338683986</vt:lpwstr>
      </vt:variant>
      <vt:variant>
        <vt:i4>1638458</vt:i4>
      </vt:variant>
      <vt:variant>
        <vt:i4>50</vt:i4>
      </vt:variant>
      <vt:variant>
        <vt:i4>0</vt:i4>
      </vt:variant>
      <vt:variant>
        <vt:i4>5</vt:i4>
      </vt:variant>
      <vt:variant>
        <vt:lpwstr/>
      </vt:variant>
      <vt:variant>
        <vt:lpwstr>_Toc338683985</vt:lpwstr>
      </vt:variant>
      <vt:variant>
        <vt:i4>1638458</vt:i4>
      </vt:variant>
      <vt:variant>
        <vt:i4>47</vt:i4>
      </vt:variant>
      <vt:variant>
        <vt:i4>0</vt:i4>
      </vt:variant>
      <vt:variant>
        <vt:i4>5</vt:i4>
      </vt:variant>
      <vt:variant>
        <vt:lpwstr/>
      </vt:variant>
      <vt:variant>
        <vt:lpwstr>_Toc338683984</vt:lpwstr>
      </vt:variant>
      <vt:variant>
        <vt:i4>1638458</vt:i4>
      </vt:variant>
      <vt:variant>
        <vt:i4>44</vt:i4>
      </vt:variant>
      <vt:variant>
        <vt:i4>0</vt:i4>
      </vt:variant>
      <vt:variant>
        <vt:i4>5</vt:i4>
      </vt:variant>
      <vt:variant>
        <vt:lpwstr/>
      </vt:variant>
      <vt:variant>
        <vt:lpwstr>_Toc338683983</vt:lpwstr>
      </vt:variant>
      <vt:variant>
        <vt:i4>1638458</vt:i4>
      </vt:variant>
      <vt:variant>
        <vt:i4>41</vt:i4>
      </vt:variant>
      <vt:variant>
        <vt:i4>0</vt:i4>
      </vt:variant>
      <vt:variant>
        <vt:i4>5</vt:i4>
      </vt:variant>
      <vt:variant>
        <vt:lpwstr/>
      </vt:variant>
      <vt:variant>
        <vt:lpwstr>_Toc338683982</vt:lpwstr>
      </vt:variant>
      <vt:variant>
        <vt:i4>1638458</vt:i4>
      </vt:variant>
      <vt:variant>
        <vt:i4>38</vt:i4>
      </vt:variant>
      <vt:variant>
        <vt:i4>0</vt:i4>
      </vt:variant>
      <vt:variant>
        <vt:i4>5</vt:i4>
      </vt:variant>
      <vt:variant>
        <vt:lpwstr/>
      </vt:variant>
      <vt:variant>
        <vt:lpwstr>_Toc338683981</vt:lpwstr>
      </vt:variant>
      <vt:variant>
        <vt:i4>1638458</vt:i4>
      </vt:variant>
      <vt:variant>
        <vt:i4>35</vt:i4>
      </vt:variant>
      <vt:variant>
        <vt:i4>0</vt:i4>
      </vt:variant>
      <vt:variant>
        <vt:i4>5</vt:i4>
      </vt:variant>
      <vt:variant>
        <vt:lpwstr/>
      </vt:variant>
      <vt:variant>
        <vt:lpwstr>_Toc338683980</vt:lpwstr>
      </vt:variant>
      <vt:variant>
        <vt:i4>1441850</vt:i4>
      </vt:variant>
      <vt:variant>
        <vt:i4>32</vt:i4>
      </vt:variant>
      <vt:variant>
        <vt:i4>0</vt:i4>
      </vt:variant>
      <vt:variant>
        <vt:i4>5</vt:i4>
      </vt:variant>
      <vt:variant>
        <vt:lpwstr/>
      </vt:variant>
      <vt:variant>
        <vt:lpwstr>_Toc338683979</vt:lpwstr>
      </vt:variant>
      <vt:variant>
        <vt:i4>1441850</vt:i4>
      </vt:variant>
      <vt:variant>
        <vt:i4>29</vt:i4>
      </vt:variant>
      <vt:variant>
        <vt:i4>0</vt:i4>
      </vt:variant>
      <vt:variant>
        <vt:i4>5</vt:i4>
      </vt:variant>
      <vt:variant>
        <vt:lpwstr/>
      </vt:variant>
      <vt:variant>
        <vt:lpwstr>_Toc338683978</vt:lpwstr>
      </vt:variant>
      <vt:variant>
        <vt:i4>1441850</vt:i4>
      </vt:variant>
      <vt:variant>
        <vt:i4>26</vt:i4>
      </vt:variant>
      <vt:variant>
        <vt:i4>0</vt:i4>
      </vt:variant>
      <vt:variant>
        <vt:i4>5</vt:i4>
      </vt:variant>
      <vt:variant>
        <vt:lpwstr/>
      </vt:variant>
      <vt:variant>
        <vt:lpwstr>_Toc338683977</vt:lpwstr>
      </vt:variant>
      <vt:variant>
        <vt:i4>1441850</vt:i4>
      </vt:variant>
      <vt:variant>
        <vt:i4>23</vt:i4>
      </vt:variant>
      <vt:variant>
        <vt:i4>0</vt:i4>
      </vt:variant>
      <vt:variant>
        <vt:i4>5</vt:i4>
      </vt:variant>
      <vt:variant>
        <vt:lpwstr/>
      </vt:variant>
      <vt:variant>
        <vt:lpwstr>_Toc338683976</vt:lpwstr>
      </vt:variant>
      <vt:variant>
        <vt:i4>1441850</vt:i4>
      </vt:variant>
      <vt:variant>
        <vt:i4>20</vt:i4>
      </vt:variant>
      <vt:variant>
        <vt:i4>0</vt:i4>
      </vt:variant>
      <vt:variant>
        <vt:i4>5</vt:i4>
      </vt:variant>
      <vt:variant>
        <vt:lpwstr/>
      </vt:variant>
      <vt:variant>
        <vt:lpwstr>_Toc338683975</vt:lpwstr>
      </vt:variant>
      <vt:variant>
        <vt:i4>1441850</vt:i4>
      </vt:variant>
      <vt:variant>
        <vt:i4>17</vt:i4>
      </vt:variant>
      <vt:variant>
        <vt:i4>0</vt:i4>
      </vt:variant>
      <vt:variant>
        <vt:i4>5</vt:i4>
      </vt:variant>
      <vt:variant>
        <vt:lpwstr/>
      </vt:variant>
      <vt:variant>
        <vt:lpwstr>_Toc338683974</vt:lpwstr>
      </vt:variant>
      <vt:variant>
        <vt:i4>1441850</vt:i4>
      </vt:variant>
      <vt:variant>
        <vt:i4>14</vt:i4>
      </vt:variant>
      <vt:variant>
        <vt:i4>0</vt:i4>
      </vt:variant>
      <vt:variant>
        <vt:i4>5</vt:i4>
      </vt:variant>
      <vt:variant>
        <vt:lpwstr/>
      </vt:variant>
      <vt:variant>
        <vt:lpwstr>_Toc338683973</vt:lpwstr>
      </vt:variant>
      <vt:variant>
        <vt:i4>1441850</vt:i4>
      </vt:variant>
      <vt:variant>
        <vt:i4>11</vt:i4>
      </vt:variant>
      <vt:variant>
        <vt:i4>0</vt:i4>
      </vt:variant>
      <vt:variant>
        <vt:i4>5</vt:i4>
      </vt:variant>
      <vt:variant>
        <vt:lpwstr/>
      </vt:variant>
      <vt:variant>
        <vt:lpwstr>_Toc338683972</vt:lpwstr>
      </vt:variant>
      <vt:variant>
        <vt:i4>1441850</vt:i4>
      </vt:variant>
      <vt:variant>
        <vt:i4>8</vt:i4>
      </vt:variant>
      <vt:variant>
        <vt:i4>0</vt:i4>
      </vt:variant>
      <vt:variant>
        <vt:i4>5</vt:i4>
      </vt:variant>
      <vt:variant>
        <vt:lpwstr/>
      </vt:variant>
      <vt:variant>
        <vt:lpwstr>_Toc338683971</vt:lpwstr>
      </vt:variant>
      <vt:variant>
        <vt:i4>1441850</vt:i4>
      </vt:variant>
      <vt:variant>
        <vt:i4>5</vt:i4>
      </vt:variant>
      <vt:variant>
        <vt:i4>0</vt:i4>
      </vt:variant>
      <vt:variant>
        <vt:i4>5</vt:i4>
      </vt:variant>
      <vt:variant>
        <vt:lpwstr/>
      </vt:variant>
      <vt:variant>
        <vt:lpwstr>_Toc338683970</vt:lpwstr>
      </vt:variant>
      <vt:variant>
        <vt:i4>1507386</vt:i4>
      </vt:variant>
      <vt:variant>
        <vt:i4>2</vt:i4>
      </vt:variant>
      <vt:variant>
        <vt:i4>0</vt:i4>
      </vt:variant>
      <vt:variant>
        <vt:i4>5</vt:i4>
      </vt:variant>
      <vt:variant>
        <vt:lpwstr/>
      </vt:variant>
      <vt:variant>
        <vt:lpwstr>_Toc338683969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Part1 BidDocs Nagdhunga</dc:title>
  <dc:creator>a4177  Dr. JR Montano Michel</dc:creator>
  <cp:lastModifiedBy>Juanrafael Montanomichel (モンタニョ ミチェル)</cp:lastModifiedBy>
  <cp:revision>41</cp:revision>
  <cp:lastPrinted>2018-05-20T03:18:00Z</cp:lastPrinted>
  <dcterms:created xsi:type="dcterms:W3CDTF">2018-05-17T06:07:00Z</dcterms:created>
  <dcterms:modified xsi:type="dcterms:W3CDTF">2018-05-24T09:27:00Z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-1993570379</vt:i4>
  </property>
  <property fmtid="{D5CDD505-2E9C-101B-9397-08002B2CF9AE}" pid="3" name="_EmailSubject">
    <vt:lpwstr>tarea de vuelta</vt:lpwstr>
  </property>
  <property fmtid="{D5CDD505-2E9C-101B-9397-08002B2CF9AE}" pid="4" name="_AuthorEmail">
    <vt:lpwstr>pbaquero@bhsolutionz.com</vt:lpwstr>
  </property>
  <property fmtid="{D5CDD505-2E9C-101B-9397-08002B2CF9AE}" pid="5" name="_AuthorEmailDisplayName">
    <vt:lpwstr>Paty BH</vt:lpwstr>
  </property>
  <property fmtid="{D5CDD505-2E9C-101B-9397-08002B2CF9AE}" pid="6" name="_ReviewingToolsShownOnce">
    <vt:lpwstr/>
  </property>
</Properties>
</file>